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8D60" w14:textId="6801EA17" w:rsidR="00330418" w:rsidRPr="00330418" w:rsidRDefault="008A4299" w:rsidP="005D0F6B">
      <w:pPr>
        <w:jc w:val="both"/>
        <w:rPr>
          <w:rFonts w:ascii="Arial" w:eastAsiaTheme="majorEastAsia" w:hAnsi="Arial" w:cstheme="majorBidi"/>
          <w:b/>
          <w:color w:val="002F6C"/>
          <w:spacing w:val="-10"/>
          <w:kern w:val="28"/>
          <w:sz w:val="56"/>
          <w:szCs w:val="56"/>
        </w:rPr>
      </w:pPr>
      <w:r>
        <w:rPr>
          <w:noProof/>
        </w:rPr>
        <mc:AlternateContent>
          <mc:Choice Requires="wps">
            <w:drawing>
              <wp:anchor distT="45720" distB="45720" distL="114300" distR="114300" simplePos="0" relativeHeight="251660288" behindDoc="0" locked="0" layoutInCell="1" allowOverlap="1" wp14:anchorId="374D2EAF" wp14:editId="2C7E6B31">
                <wp:simplePos x="0" y="0"/>
                <wp:positionH relativeFrom="margin">
                  <wp:posOffset>520700</wp:posOffset>
                </wp:positionH>
                <wp:positionV relativeFrom="paragraph">
                  <wp:posOffset>3210560</wp:posOffset>
                </wp:positionV>
                <wp:extent cx="4996815" cy="273240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815" cy="2732405"/>
                        </a:xfrm>
                        <a:prstGeom prst="rect">
                          <a:avLst/>
                        </a:prstGeom>
                        <a:noFill/>
                        <a:ln w="9525">
                          <a:noFill/>
                          <a:miter lim="800000"/>
                          <a:headEnd/>
                          <a:tailEnd/>
                        </a:ln>
                      </wps:spPr>
                      <wps:txbx>
                        <w:txbxContent>
                          <w:p w14:paraId="13703EDF" w14:textId="08E313CA" w:rsidR="00CB579A" w:rsidRPr="004B1B85" w:rsidRDefault="00471D71" w:rsidP="00471D71">
                            <w:pPr>
                              <w:spacing w:line="240" w:lineRule="auto"/>
                              <w:rPr>
                                <w:rFonts w:ascii="Arial" w:hAnsi="Arial" w:cs="Arial"/>
                                <w:b/>
                                <w:bCs/>
                                <w:sz w:val="72"/>
                                <w:szCs w:val="72"/>
                              </w:rPr>
                            </w:pPr>
                            <w:r>
                              <w:rPr>
                                <w:rFonts w:ascii="Arial" w:hAnsi="Arial" w:cs="Arial"/>
                                <w:b/>
                                <w:bCs/>
                                <w:color w:val="002F6C"/>
                                <w:sz w:val="72"/>
                                <w:szCs w:val="72"/>
                              </w:rPr>
                              <w:t>S</w:t>
                            </w:r>
                            <w:r w:rsidR="004B1B85" w:rsidRPr="004B1B85">
                              <w:rPr>
                                <w:rFonts w:ascii="Arial" w:hAnsi="Arial" w:cs="Arial"/>
                                <w:b/>
                                <w:bCs/>
                                <w:color w:val="002F6C"/>
                                <w:sz w:val="72"/>
                                <w:szCs w:val="72"/>
                              </w:rPr>
                              <w:t xml:space="preserve">ubmission </w:t>
                            </w:r>
                            <w:r w:rsidR="00F74E48">
                              <w:rPr>
                                <w:rFonts w:ascii="Arial" w:hAnsi="Arial" w:cs="Arial"/>
                                <w:b/>
                                <w:bCs/>
                                <w:color w:val="002F6C"/>
                                <w:sz w:val="72"/>
                                <w:szCs w:val="72"/>
                              </w:rPr>
                              <w:t xml:space="preserve">on </w:t>
                            </w:r>
                            <w:r w:rsidR="004B1B85" w:rsidRPr="004B1B85">
                              <w:rPr>
                                <w:rFonts w:ascii="Arial" w:hAnsi="Arial" w:cs="Arial"/>
                                <w:b/>
                                <w:bCs/>
                                <w:color w:val="002F6C"/>
                                <w:sz w:val="72"/>
                                <w:szCs w:val="72"/>
                              </w:rPr>
                              <w:t xml:space="preserve">the </w:t>
                            </w:r>
                            <w:r w:rsidR="008A4299">
                              <w:rPr>
                                <w:rFonts w:ascii="Arial" w:hAnsi="Arial" w:cs="Arial"/>
                                <w:b/>
                                <w:bCs/>
                                <w:color w:val="002F6C"/>
                                <w:sz w:val="72"/>
                                <w:szCs w:val="72"/>
                              </w:rPr>
                              <w:t xml:space="preserve">National </w:t>
                            </w:r>
                            <w:r w:rsidR="00DF2331">
                              <w:rPr>
                                <w:rFonts w:ascii="Arial" w:hAnsi="Arial" w:cs="Arial"/>
                                <w:b/>
                                <w:bCs/>
                                <w:color w:val="002F6C"/>
                                <w:sz w:val="72"/>
                                <w:szCs w:val="72"/>
                              </w:rPr>
                              <w:t xml:space="preserve">Strategy to Achieve </w:t>
                            </w:r>
                            <w:r w:rsidR="008A4299">
                              <w:rPr>
                                <w:rFonts w:ascii="Arial" w:hAnsi="Arial" w:cs="Arial"/>
                                <w:b/>
                                <w:bCs/>
                                <w:color w:val="002F6C"/>
                                <w:sz w:val="72"/>
                                <w:szCs w:val="72"/>
                              </w:rPr>
                              <w:t xml:space="preserve">Gender Equality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D2EAF" id="_x0000_t202" coordsize="21600,21600" o:spt="202" path="m,l,21600r21600,l21600,xe">
                <v:stroke joinstyle="miter"/>
                <v:path gradientshapeok="t" o:connecttype="rect"/>
              </v:shapetype>
              <v:shape id="Text Box 9" o:spid="_x0000_s1026" type="#_x0000_t202" style="position:absolute;left:0;text-align:left;margin-left:41pt;margin-top:252.8pt;width:393.45pt;height:215.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" filled="f" stroked="f">
                <v:textbox>
                  <w:txbxContent>
                    <w:p w14:paraId="13703EDF" w14:textId="08E313CA" w:rsidR="00CB579A" w:rsidRPr="004B1B85" w:rsidRDefault="00471D71" w:rsidP="00471D71">
                      <w:pPr>
                        <w:spacing w:line="240" w:lineRule="auto"/>
                        <w:rPr>
                          <w:rFonts w:ascii="Arial" w:hAnsi="Arial" w:cs="Arial"/>
                          <w:b/>
                          <w:bCs/>
                          <w:sz w:val="72"/>
                          <w:szCs w:val="72"/>
                        </w:rPr>
                      </w:pPr>
                      <w:r>
                        <w:rPr>
                          <w:rFonts w:ascii="Arial" w:hAnsi="Arial" w:cs="Arial"/>
                          <w:b/>
                          <w:bCs/>
                          <w:color w:val="002F6C"/>
                          <w:sz w:val="72"/>
                          <w:szCs w:val="72"/>
                        </w:rPr>
                        <w:t>S</w:t>
                      </w:r>
                      <w:r w:rsidR="004B1B85" w:rsidRPr="004B1B85">
                        <w:rPr>
                          <w:rFonts w:ascii="Arial" w:hAnsi="Arial" w:cs="Arial"/>
                          <w:b/>
                          <w:bCs/>
                          <w:color w:val="002F6C"/>
                          <w:sz w:val="72"/>
                          <w:szCs w:val="72"/>
                        </w:rPr>
                        <w:t xml:space="preserve">ubmission </w:t>
                      </w:r>
                      <w:r w:rsidR="00F74E48">
                        <w:rPr>
                          <w:rFonts w:ascii="Arial" w:hAnsi="Arial" w:cs="Arial"/>
                          <w:b/>
                          <w:bCs/>
                          <w:color w:val="002F6C"/>
                          <w:sz w:val="72"/>
                          <w:szCs w:val="72"/>
                        </w:rPr>
                        <w:t xml:space="preserve">on </w:t>
                      </w:r>
                      <w:r w:rsidR="004B1B85" w:rsidRPr="004B1B85">
                        <w:rPr>
                          <w:rFonts w:ascii="Arial" w:hAnsi="Arial" w:cs="Arial"/>
                          <w:b/>
                          <w:bCs/>
                          <w:color w:val="002F6C"/>
                          <w:sz w:val="72"/>
                          <w:szCs w:val="72"/>
                        </w:rPr>
                        <w:t xml:space="preserve">the </w:t>
                      </w:r>
                      <w:r w:rsidR="008A4299">
                        <w:rPr>
                          <w:rFonts w:ascii="Arial" w:hAnsi="Arial" w:cs="Arial"/>
                          <w:b/>
                          <w:bCs/>
                          <w:color w:val="002F6C"/>
                          <w:sz w:val="72"/>
                          <w:szCs w:val="72"/>
                        </w:rPr>
                        <w:t xml:space="preserve">National </w:t>
                      </w:r>
                      <w:r w:rsidR="00DF2331">
                        <w:rPr>
                          <w:rFonts w:ascii="Arial" w:hAnsi="Arial" w:cs="Arial"/>
                          <w:b/>
                          <w:bCs/>
                          <w:color w:val="002F6C"/>
                          <w:sz w:val="72"/>
                          <w:szCs w:val="72"/>
                        </w:rPr>
                        <w:t xml:space="preserve">Strategy to Achieve </w:t>
                      </w:r>
                      <w:r w:rsidR="008A4299">
                        <w:rPr>
                          <w:rFonts w:ascii="Arial" w:hAnsi="Arial" w:cs="Arial"/>
                          <w:b/>
                          <w:bCs/>
                          <w:color w:val="002F6C"/>
                          <w:sz w:val="72"/>
                          <w:szCs w:val="72"/>
                        </w:rPr>
                        <w:t xml:space="preserve">Gender Equality </w:t>
                      </w:r>
                    </w:p>
                  </w:txbxContent>
                </v:textbox>
                <w10:wrap type="square" anchorx="margin"/>
              </v:shape>
            </w:pict>
          </mc:Fallback>
        </mc:AlternateContent>
      </w:r>
      <w:r w:rsidR="005F40F2">
        <w:rPr>
          <w:noProof/>
        </w:rPr>
        <mc:AlternateContent>
          <mc:Choice Requires="wps">
            <w:drawing>
              <wp:anchor distT="0" distB="0" distL="114300" distR="114300" simplePos="0" relativeHeight="251677696" behindDoc="0" locked="0" layoutInCell="1" allowOverlap="1" wp14:anchorId="3AFE77D2" wp14:editId="6ECAB93E">
                <wp:simplePos x="0" y="0"/>
                <wp:positionH relativeFrom="column">
                  <wp:posOffset>-301898</wp:posOffset>
                </wp:positionH>
                <wp:positionV relativeFrom="paragraph">
                  <wp:posOffset>7187155</wp:posOffset>
                </wp:positionV>
                <wp:extent cx="2436495" cy="561340"/>
                <wp:effectExtent l="7620" t="12700" r="13335" b="698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561340"/>
                        </a:xfrm>
                        <a:prstGeom prst="rect">
                          <a:avLst/>
                        </a:prstGeom>
                        <a:solidFill>
                          <a:srgbClr val="FFFFFF"/>
                        </a:solidFill>
                        <a:ln w="9525">
                          <a:solidFill>
                            <a:schemeClr val="bg1">
                              <a:lumMod val="100000"/>
                              <a:lumOff val="0"/>
                            </a:schemeClr>
                          </a:solidFill>
                          <a:miter lim="800000"/>
                          <a:headEnd/>
                          <a:tailEnd/>
                        </a:ln>
                      </wps:spPr>
                      <wps:txbx>
                        <w:txbxContent>
                          <w:p w14:paraId="080F1061" w14:textId="6E1ED577" w:rsidR="005D0F6B" w:rsidRPr="002F3BFD" w:rsidRDefault="008A4299" w:rsidP="00C101C5">
                            <w:pPr>
                              <w:pStyle w:val="WHVSubheading"/>
                              <w:rPr>
                                <w:lang w:val="en-US"/>
                              </w:rPr>
                            </w:pPr>
                            <w:r>
                              <w:rPr>
                                <w:lang w:val="en-US"/>
                              </w:rPr>
                              <w:t>April</w:t>
                            </w:r>
                            <w:r w:rsidR="002F3BFD">
                              <w:rPr>
                                <w:lang w:val="en-US"/>
                              </w:rPr>
                              <w:t xml:space="preserve"> 202</w:t>
                            </w: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77D2" id="Text Box 12" o:spid="_x0000_s1027" type="#_x0000_t202" style="position:absolute;left:0;text-align:left;margin-left:-23.75pt;margin-top:565.9pt;width:191.85pt;height:4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" strokecolor="white [3212]">
                <v:textbox>
                  <w:txbxContent>
                    <w:p w14:paraId="080F1061" w14:textId="6E1ED577" w:rsidR="005D0F6B" w:rsidRPr="002F3BFD" w:rsidRDefault="008A4299" w:rsidP="00C101C5">
                      <w:pPr>
                        <w:pStyle w:val="WHVSubheading"/>
                        <w:rPr>
                          <w:lang w:val="en-US"/>
                        </w:rPr>
                      </w:pPr>
                      <w:r>
                        <w:rPr>
                          <w:lang w:val="en-US"/>
                        </w:rPr>
                        <w:t>April</w:t>
                      </w:r>
                      <w:r w:rsidR="002F3BFD">
                        <w:rPr>
                          <w:lang w:val="en-US"/>
                        </w:rPr>
                        <w:t xml:space="preserve"> 202</w:t>
                      </w:r>
                      <w:r>
                        <w:rPr>
                          <w:lang w:val="en-US"/>
                        </w:rPr>
                        <w:t>3</w:t>
                      </w:r>
                    </w:p>
                  </w:txbxContent>
                </v:textbox>
              </v:shape>
            </w:pict>
          </mc:Fallback>
        </mc:AlternateContent>
      </w:r>
      <w:r w:rsidR="005F40F2">
        <w:rPr>
          <w:noProof/>
        </w:rPr>
        <mc:AlternateContent>
          <mc:Choice Requires="wps">
            <w:drawing>
              <wp:anchor distT="0" distB="0" distL="114300" distR="114300" simplePos="0" relativeHeight="251659263" behindDoc="0" locked="0" layoutInCell="1" allowOverlap="1" wp14:anchorId="65057380" wp14:editId="0A98C248">
                <wp:simplePos x="0" y="0"/>
                <wp:positionH relativeFrom="page">
                  <wp:posOffset>-1188720</wp:posOffset>
                </wp:positionH>
                <wp:positionV relativeFrom="paragraph">
                  <wp:posOffset>1222375</wp:posOffset>
                </wp:positionV>
                <wp:extent cx="14004925" cy="10563860"/>
                <wp:effectExtent l="0" t="171450" r="0" b="14224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22511">
                          <a:off x="0" y="0"/>
                          <a:ext cx="14004925" cy="105638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4F3C3FF3" id="Oval 12" o:spid="_x0000_s1026" style="position:absolute;margin-left:-93.6pt;margin-top:96.25pt;width:1102.75pt;height:831.8pt;rotation:-1067679fd;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" fillcolor="white [3212]" stroked="f" strokeweight="1pt">
                <v:stroke joinstyle="miter"/>
                <w10:wrap anchorx="page"/>
              </v:oval>
            </w:pict>
          </mc:Fallback>
        </mc:AlternateContent>
      </w:r>
      <w:r w:rsidR="005F40F2">
        <w:rPr>
          <w:noProof/>
        </w:rPr>
        <mc:AlternateContent>
          <mc:Choice Requires="wps">
            <w:drawing>
              <wp:anchor distT="0" distB="0" distL="114300" distR="114300" simplePos="0" relativeHeight="251657215" behindDoc="0" locked="0" layoutInCell="1" allowOverlap="1" wp14:anchorId="45BCA6DD" wp14:editId="7BA7295E">
                <wp:simplePos x="0" y="0"/>
                <wp:positionH relativeFrom="page">
                  <wp:align>right</wp:align>
                </wp:positionH>
                <wp:positionV relativeFrom="paragraph">
                  <wp:posOffset>-1160145</wp:posOffset>
                </wp:positionV>
                <wp:extent cx="7570470" cy="1088453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0470" cy="108845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9C8CD" id="Rectangle 8" o:spid="_x0000_s1026" style="position:absolute;margin-left:544.9pt;margin-top:-91.35pt;width:596.1pt;height:857.05pt;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" fillcolor="#ed7d31 [3205]" stroked="f" strokeweight="1pt">
                <w10:wrap anchorx="page"/>
              </v:rect>
            </w:pict>
          </mc:Fallback>
        </mc:AlternateContent>
      </w:r>
      <w:r w:rsidR="00E34678">
        <w:rPr>
          <w:noProof/>
        </w:rPr>
        <w:drawing>
          <wp:anchor distT="0" distB="0" distL="114300" distR="114300" simplePos="0" relativeHeight="251659776" behindDoc="0" locked="0" layoutInCell="1" allowOverlap="1" wp14:anchorId="37C3616D" wp14:editId="23101210">
            <wp:simplePos x="0" y="0"/>
            <wp:positionH relativeFrom="column">
              <wp:posOffset>2956872</wp:posOffset>
            </wp:positionH>
            <wp:positionV relativeFrom="paragraph">
              <wp:posOffset>5922617</wp:posOffset>
            </wp:positionV>
            <wp:extent cx="3998794" cy="3998794"/>
            <wp:effectExtent l="0" t="0" r="1905" b="1905"/>
            <wp:wrapNone/>
            <wp:docPr id="5" name="Picture 5" descr="A picture containing dark, monitor, perso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6.png"/>
                    <pic:cNvPicPr/>
                  </pic:nvPicPr>
                  <pic:blipFill>
                    <a:blip r:embed="rId8">
                      <a:extLst>
                        <a:ext uri="{28A0092B-C50C-407E-A947-70E740481C1C}">
                          <a14:useLocalDpi xmlns:a14="http://schemas.microsoft.com/office/drawing/2010/main" val="0"/>
                        </a:ext>
                      </a:extLst>
                    </a:blip>
                    <a:stretch>
                      <a:fillRect/>
                    </a:stretch>
                  </pic:blipFill>
                  <pic:spPr>
                    <a:xfrm>
                      <a:off x="0" y="0"/>
                      <a:ext cx="3998794" cy="3998794"/>
                    </a:xfrm>
                    <a:prstGeom prst="rect">
                      <a:avLst/>
                    </a:prstGeom>
                  </pic:spPr>
                </pic:pic>
              </a:graphicData>
            </a:graphic>
            <wp14:sizeRelH relativeFrom="margin">
              <wp14:pctWidth>0</wp14:pctWidth>
            </wp14:sizeRelH>
            <wp14:sizeRelV relativeFrom="margin">
              <wp14:pctHeight>0</wp14:pctHeight>
            </wp14:sizeRelV>
          </wp:anchor>
        </w:drawing>
      </w:r>
      <w:r w:rsidR="00E34678">
        <w:rPr>
          <w:noProof/>
        </w:rPr>
        <w:drawing>
          <wp:anchor distT="0" distB="0" distL="114300" distR="114300" simplePos="0" relativeHeight="251657728" behindDoc="0" locked="0" layoutInCell="1" allowOverlap="1" wp14:anchorId="565794D4" wp14:editId="474AACB4">
            <wp:simplePos x="0" y="0"/>
            <wp:positionH relativeFrom="column">
              <wp:posOffset>-532187</wp:posOffset>
            </wp:positionH>
            <wp:positionV relativeFrom="paragraph">
              <wp:posOffset>-914115</wp:posOffset>
            </wp:positionV>
            <wp:extent cx="2074460" cy="2074460"/>
            <wp:effectExtent l="0" t="0" r="0" b="0"/>
            <wp:wrapNone/>
            <wp:docPr id="2" name="Picture 2" descr="A picture containing drawing,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4460" cy="2074460"/>
                    </a:xfrm>
                    <a:prstGeom prst="rect">
                      <a:avLst/>
                    </a:prstGeom>
                  </pic:spPr>
                </pic:pic>
              </a:graphicData>
            </a:graphic>
            <wp14:sizeRelH relativeFrom="margin">
              <wp14:pctWidth>0</wp14:pctWidth>
            </wp14:sizeRelH>
            <wp14:sizeRelV relativeFrom="margin">
              <wp14:pctHeight>0</wp14:pctHeight>
            </wp14:sizeRelV>
          </wp:anchor>
        </w:drawing>
      </w:r>
      <w:r w:rsidR="005F40F2">
        <w:rPr>
          <w:noProof/>
        </w:rPr>
        <mc:AlternateContent>
          <mc:Choice Requires="wpg">
            <w:drawing>
              <wp:anchor distT="0" distB="0" distL="114300" distR="114300" simplePos="0" relativeHeight="251674624" behindDoc="0" locked="0" layoutInCell="1" allowOverlap="1" wp14:anchorId="07444970" wp14:editId="081A05E1">
                <wp:simplePos x="0" y="0"/>
                <wp:positionH relativeFrom="margin">
                  <wp:posOffset>6235700</wp:posOffset>
                </wp:positionH>
                <wp:positionV relativeFrom="paragraph">
                  <wp:posOffset>-229870</wp:posOffset>
                </wp:positionV>
                <wp:extent cx="777875" cy="777875"/>
                <wp:effectExtent l="6350" t="8255" r="6350" b="444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777875"/>
                          <a:chOff x="0" y="0"/>
                          <a:chExt cx="17081" cy="17081"/>
                        </a:xfrm>
                      </wpg:grpSpPr>
                      <wps:wsp>
                        <wps:cNvPr id="7" name="Freeform 5"/>
                        <wps:cNvSpPr>
                          <a:spLocks/>
                        </wps:cNvSpPr>
                        <wps:spPr bwMode="auto">
                          <a:xfrm>
                            <a:off x="0" y="0"/>
                            <a:ext cx="17081" cy="17081"/>
                          </a:xfrm>
                          <a:custGeom>
                            <a:avLst/>
                            <a:gdLst>
                              <a:gd name="T0" fmla="*/ 853440 w 1708150"/>
                              <a:gd name="T1" fmla="*/ 1708150 h 1708150"/>
                              <a:gd name="T2" fmla="*/ 0 w 1708150"/>
                              <a:gd name="T3" fmla="*/ 853440 h 1708150"/>
                              <a:gd name="T4" fmla="*/ 853440 w 1708150"/>
                              <a:gd name="T5" fmla="*/ 0 h 1708150"/>
                              <a:gd name="T6" fmla="*/ 1706880 w 1708150"/>
                              <a:gd name="T7" fmla="*/ 853440 h 1708150"/>
                              <a:gd name="T8" fmla="*/ 853440 w 1708150"/>
                              <a:gd name="T9" fmla="*/ 1708150 h 1708150"/>
                              <a:gd name="T10" fmla="*/ 853440 w 1708150"/>
                              <a:gd name="T11" fmla="*/ 469900 h 1708150"/>
                              <a:gd name="T12" fmla="*/ 469900 w 1708150"/>
                              <a:gd name="T13" fmla="*/ 853440 h 1708150"/>
                              <a:gd name="T14" fmla="*/ 853440 w 1708150"/>
                              <a:gd name="T15" fmla="*/ 1236980 h 1708150"/>
                              <a:gd name="T16" fmla="*/ 1236980 w 1708150"/>
                              <a:gd name="T17" fmla="*/ 853440 h 1708150"/>
                              <a:gd name="T18" fmla="*/ 853440 w 1708150"/>
                              <a:gd name="T19" fmla="*/ 469900 h 1708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08150" h="1708150">
                                <a:moveTo>
                                  <a:pt x="853440" y="1708150"/>
                                </a:moveTo>
                                <a:cubicBezTo>
                                  <a:pt x="383540" y="1708150"/>
                                  <a:pt x="0" y="1324610"/>
                                  <a:pt x="0" y="853440"/>
                                </a:cubicBezTo>
                                <a:cubicBezTo>
                                  <a:pt x="0" y="383540"/>
                                  <a:pt x="383540" y="0"/>
                                  <a:pt x="853440" y="0"/>
                                </a:cubicBezTo>
                                <a:cubicBezTo>
                                  <a:pt x="1324610" y="0"/>
                                  <a:pt x="1706880" y="383540"/>
                                  <a:pt x="1706880" y="853440"/>
                                </a:cubicBezTo>
                                <a:cubicBezTo>
                                  <a:pt x="1708150" y="1324610"/>
                                  <a:pt x="1324610" y="1708150"/>
                                  <a:pt x="853440" y="1708150"/>
                                </a:cubicBezTo>
                                <a:close/>
                                <a:moveTo>
                                  <a:pt x="853440" y="469900"/>
                                </a:moveTo>
                                <a:cubicBezTo>
                                  <a:pt x="642620" y="469900"/>
                                  <a:pt x="469900" y="642620"/>
                                  <a:pt x="469900" y="853440"/>
                                </a:cubicBezTo>
                                <a:cubicBezTo>
                                  <a:pt x="469900" y="1064260"/>
                                  <a:pt x="642620" y="1236980"/>
                                  <a:pt x="853440" y="1236980"/>
                                </a:cubicBezTo>
                                <a:cubicBezTo>
                                  <a:pt x="1064260" y="1236980"/>
                                  <a:pt x="1236980" y="1064260"/>
                                  <a:pt x="1236980" y="853440"/>
                                </a:cubicBezTo>
                                <a:cubicBezTo>
                                  <a:pt x="1236980" y="642620"/>
                                  <a:pt x="1065530" y="469900"/>
                                  <a:pt x="853440" y="469900"/>
                                </a:cubicBezTo>
                                <a:close/>
                              </a:path>
                            </a:pathLst>
                          </a:custGeom>
                          <a:solidFill>
                            <a:srgbClr val="009C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A7DDC3" id="Group 4" o:spid="_x0000_s1026" style="position:absolute;margin-left:491pt;margin-top:-18.1pt;width:61.25pt;height:61.25pt;z-index:251674624;mso-position-horizontal-relative:margin;mso-width-relative:margin;mso-height-relative:margin" coordsize="17081,1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">
                <v:shape id="Freeform 5" o:spid="_x0000_s1027" style="position:absolute;width:17081;height:17081;visibility:visible;mso-wrap-style:square;v-text-anchor:top" coordsize="1708150,17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" path="m853440,1708150c383540,1708150,,1324610,,853440,,383540,383540,,853440,v471170,,853440,383540,853440,853440c1708150,1324610,1324610,1708150,853440,1708150xm853440,469900v-210820,,-383540,172720,-383540,383540c469900,1064260,642620,1236980,853440,1236980v210820,,383540,-172720,383540,-383540c1236980,642620,1065530,469900,853440,469900xe" fillcolor="#009ca6" stroked="f">
                  <v:path arrowok="t" o:connecttype="custom" o:connectlocs="8534,17081;0,8534;8534,0;17068,8534;8534,17081;8534,4699;4699,8534;8534,12369;12369,8534;8534,4699" o:connectangles="0,0,0,0,0,0,0,0,0,0"/>
                </v:shape>
                <w10:wrap anchorx="margin"/>
              </v:group>
            </w:pict>
          </mc:Fallback>
        </mc:AlternateContent>
      </w:r>
      <w:r w:rsidR="005F40F2">
        <w:rPr>
          <w:noProof/>
        </w:rPr>
        <mc:AlternateContent>
          <mc:Choice Requires="wpg">
            <w:drawing>
              <wp:anchor distT="0" distB="0" distL="114300" distR="114300" simplePos="0" relativeHeight="251666432" behindDoc="0" locked="0" layoutInCell="1" allowOverlap="1" wp14:anchorId="6E037037" wp14:editId="490134D2">
                <wp:simplePos x="0" y="0"/>
                <wp:positionH relativeFrom="page">
                  <wp:posOffset>600710</wp:posOffset>
                </wp:positionH>
                <wp:positionV relativeFrom="paragraph">
                  <wp:posOffset>7932420</wp:posOffset>
                </wp:positionV>
                <wp:extent cx="2661285" cy="1281430"/>
                <wp:effectExtent l="0" t="0" r="571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1285" cy="1281430"/>
                          <a:chOff x="0" y="0"/>
                          <a:chExt cx="3733800" cy="1798955"/>
                        </a:xfrm>
                      </wpg:grpSpPr>
                      <pic:pic xmlns:pic="http://schemas.openxmlformats.org/drawingml/2006/picture">
                        <pic:nvPicPr>
                          <pic:cNvPr id="10" name="Picture 5"/>
                          <pic:cNvPicPr>
                            <a:picLocks noChangeAspect="1"/>
                          </pic:cNvPicPr>
                        </pic:nvPicPr>
                        <pic:blipFill>
                          <a:blip r:embed="rId10"/>
                          <a:srcRect l="357" r="4201"/>
                          <a:stretch>
                            <a:fillRect/>
                          </a:stretch>
                        </pic:blipFill>
                        <pic:spPr>
                          <a:xfrm>
                            <a:off x="0" y="247650"/>
                            <a:ext cx="3306445" cy="1551305"/>
                          </a:xfrm>
                          <a:prstGeom prst="rect">
                            <a:avLst/>
                          </a:prstGeom>
                        </pic:spPr>
                      </pic:pic>
                      <wps:wsp>
                        <wps:cNvPr id="11" name="Oval 11"/>
                        <wps:cNvSpPr/>
                        <wps:spPr>
                          <a:xfrm>
                            <a:off x="2724150" y="0"/>
                            <a:ext cx="100965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64F358" id="Group 1" o:spid="_x0000_s1026" style="position:absolute;margin-left:47.3pt;margin-top:624.6pt;width:209.55pt;height:100.9pt;z-index:251666432;mso-position-horizontal-relative:page;mso-width-relative:margin;mso-height-relative:margin" coordsize="37338,17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476;width:33064;height:15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">
                  <v:imagedata r:id="rId11" o:title="" cropleft="234f" cropright="2753f"/>
                </v:shape>
                <v:oval id="Oval 11" o:spid="_x0000_s1028" style="position:absolute;left:27241;width:10097;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" fillcolor="white [3212]" strokecolor="white [3212]" strokeweight="1pt">
                  <v:stroke joinstyle="miter"/>
                </v:oval>
                <w10:wrap anchorx="page"/>
              </v:group>
            </w:pict>
          </mc:Fallback>
        </mc:AlternateContent>
      </w:r>
      <w:r w:rsidR="00CB579A">
        <w:rPr>
          <w:noProof/>
        </w:rPr>
        <w:drawing>
          <wp:anchor distT="0" distB="0" distL="114300" distR="114300" simplePos="0" relativeHeight="251655680" behindDoc="0" locked="0" layoutInCell="1" allowOverlap="1" wp14:anchorId="084492D8" wp14:editId="0688709B">
            <wp:simplePos x="0" y="0"/>
            <wp:positionH relativeFrom="page">
              <wp:posOffset>4081445</wp:posOffset>
            </wp:positionH>
            <wp:positionV relativeFrom="paragraph">
              <wp:posOffset>-3267978</wp:posOffset>
            </wp:positionV>
            <wp:extent cx="3599695" cy="3599695"/>
            <wp:effectExtent l="0" t="0" r="0" b="0"/>
            <wp:wrapNone/>
            <wp:docPr id="25" name="Picture 25" descr="A picture containing dark, wir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9695" cy="3599695"/>
                    </a:xfrm>
                    <a:prstGeom prst="rect">
                      <a:avLst/>
                    </a:prstGeom>
                  </pic:spPr>
                </pic:pic>
              </a:graphicData>
            </a:graphic>
          </wp:anchor>
        </w:drawing>
      </w:r>
      <w:r w:rsidR="008B6969">
        <w:br w:type="page"/>
      </w:r>
      <w:bookmarkStart w:id="0" w:name="_Toc96450876"/>
      <w:bookmarkStart w:id="1" w:name="_Toc78376967"/>
    </w:p>
    <w:bookmarkEnd w:id="0"/>
    <w:bookmarkEnd w:id="1"/>
    <w:p w14:paraId="1D41DCB1" w14:textId="47035972" w:rsidR="00CE4B53" w:rsidRPr="00CE4B53" w:rsidRDefault="00CE4B53" w:rsidP="00C101C5">
      <w:pPr>
        <w:pStyle w:val="WHVSectionHeading"/>
        <w:rPr>
          <w:rFonts w:eastAsia="Times New Roman"/>
        </w:rPr>
      </w:pPr>
      <w:r w:rsidRPr="00CE4B53">
        <w:rPr>
          <w:rFonts w:eastAsia="Times New Roman"/>
        </w:rPr>
        <w:lastRenderedPageBreak/>
        <w:t>Contents</w:t>
      </w:r>
    </w:p>
    <w:p w14:paraId="2E971983" w14:textId="5BC3AF09" w:rsidR="009C3331" w:rsidRDefault="00DA1657">
      <w:pPr>
        <w:pStyle w:val="TOC1"/>
        <w:rPr>
          <w:rFonts w:asciiTheme="minorHAnsi" w:eastAsiaTheme="minorEastAsia" w:hAnsiTheme="minorHAnsi" w:cstheme="minorBidi"/>
          <w:b w:val="0"/>
          <w:bCs w:val="0"/>
          <w:kern w:val="2"/>
          <w:sz w:val="22"/>
          <w:szCs w:val="22"/>
          <w14:ligatures w14:val="standardContextual"/>
        </w:rPr>
      </w:pPr>
      <w:r>
        <w:rPr>
          <w:rFonts w:ascii="Segoe UI" w:hAnsi="Segoe UI" w:cs="Segoe UI"/>
          <w:b w:val="0"/>
          <w:bCs w:val="0"/>
        </w:rPr>
        <w:fldChar w:fldCharType="begin"/>
      </w:r>
      <w:r>
        <w:rPr>
          <w:rFonts w:ascii="Segoe UI" w:hAnsi="Segoe UI" w:cs="Segoe UI"/>
          <w:b w:val="0"/>
          <w:bCs w:val="0"/>
        </w:rPr>
        <w:instrText xml:space="preserve"> TOC \o "1-3" \h \z \u </w:instrText>
      </w:r>
      <w:r>
        <w:rPr>
          <w:rFonts w:ascii="Segoe UI" w:hAnsi="Segoe UI" w:cs="Segoe UI"/>
          <w:b w:val="0"/>
          <w:bCs w:val="0"/>
        </w:rPr>
        <w:fldChar w:fldCharType="separate"/>
      </w:r>
      <w:hyperlink w:anchor="_Toc134009330" w:history="1">
        <w:r w:rsidR="009C3331" w:rsidRPr="00F4240B">
          <w:rPr>
            <w:rStyle w:val="Hyperlink"/>
            <w:rFonts w:eastAsiaTheme="majorEastAsia"/>
          </w:rPr>
          <w:t>Introduction</w:t>
        </w:r>
        <w:r w:rsidR="009C3331">
          <w:rPr>
            <w:webHidden/>
          </w:rPr>
          <w:tab/>
        </w:r>
        <w:r w:rsidR="009C3331">
          <w:rPr>
            <w:webHidden/>
          </w:rPr>
          <w:fldChar w:fldCharType="begin"/>
        </w:r>
        <w:r w:rsidR="009C3331">
          <w:rPr>
            <w:webHidden/>
          </w:rPr>
          <w:instrText xml:space="preserve"> PAGEREF _Toc134009330 \h </w:instrText>
        </w:r>
        <w:r w:rsidR="009C3331">
          <w:rPr>
            <w:webHidden/>
          </w:rPr>
        </w:r>
        <w:r w:rsidR="009C3331">
          <w:rPr>
            <w:webHidden/>
          </w:rPr>
          <w:fldChar w:fldCharType="separate"/>
        </w:r>
        <w:r w:rsidR="0085134A">
          <w:rPr>
            <w:webHidden/>
          </w:rPr>
          <w:t>3</w:t>
        </w:r>
        <w:r w:rsidR="009C3331">
          <w:rPr>
            <w:webHidden/>
          </w:rPr>
          <w:fldChar w:fldCharType="end"/>
        </w:r>
      </w:hyperlink>
    </w:p>
    <w:p w14:paraId="75BA7048" w14:textId="11F44CC4" w:rsidR="009C3331" w:rsidRDefault="0085134A" w:rsidP="00C101C5">
      <w:pPr>
        <w:pStyle w:val="TOC3"/>
        <w:rPr>
          <w:rFonts w:asciiTheme="minorHAnsi" w:eastAsiaTheme="minorEastAsia" w:hAnsiTheme="minorHAnsi"/>
          <w:noProof/>
          <w:kern w:val="2"/>
          <w:lang w:eastAsia="en-AU"/>
          <w14:ligatures w14:val="standardContextual"/>
        </w:rPr>
      </w:pPr>
      <w:hyperlink w:anchor="_Toc134009331" w:history="1">
        <w:r w:rsidR="009C3331" w:rsidRPr="00F4240B">
          <w:rPr>
            <w:rStyle w:val="Hyperlink"/>
            <w:noProof/>
          </w:rPr>
          <w:t>Definitions and consultation</w:t>
        </w:r>
        <w:r w:rsidR="009C3331">
          <w:rPr>
            <w:noProof/>
            <w:webHidden/>
          </w:rPr>
          <w:tab/>
        </w:r>
        <w:r w:rsidR="009C3331">
          <w:rPr>
            <w:noProof/>
            <w:webHidden/>
          </w:rPr>
          <w:fldChar w:fldCharType="begin"/>
        </w:r>
        <w:r w:rsidR="009C3331">
          <w:rPr>
            <w:noProof/>
            <w:webHidden/>
          </w:rPr>
          <w:instrText xml:space="preserve"> PAGEREF _Toc134009331 \h </w:instrText>
        </w:r>
        <w:r w:rsidR="009C3331">
          <w:rPr>
            <w:noProof/>
            <w:webHidden/>
          </w:rPr>
        </w:r>
        <w:r w:rsidR="009C3331">
          <w:rPr>
            <w:noProof/>
            <w:webHidden/>
          </w:rPr>
          <w:fldChar w:fldCharType="separate"/>
        </w:r>
        <w:r>
          <w:rPr>
            <w:noProof/>
            <w:webHidden/>
          </w:rPr>
          <w:t>4</w:t>
        </w:r>
        <w:r w:rsidR="009C3331">
          <w:rPr>
            <w:noProof/>
            <w:webHidden/>
          </w:rPr>
          <w:fldChar w:fldCharType="end"/>
        </w:r>
      </w:hyperlink>
    </w:p>
    <w:p w14:paraId="0C72751E" w14:textId="6500AD19" w:rsidR="009C3331" w:rsidRDefault="0085134A">
      <w:pPr>
        <w:pStyle w:val="TOC1"/>
        <w:rPr>
          <w:rFonts w:asciiTheme="minorHAnsi" w:eastAsiaTheme="minorEastAsia" w:hAnsiTheme="minorHAnsi" w:cstheme="minorBidi"/>
          <w:b w:val="0"/>
          <w:bCs w:val="0"/>
          <w:kern w:val="2"/>
          <w:sz w:val="22"/>
          <w:szCs w:val="22"/>
          <w14:ligatures w14:val="standardContextual"/>
        </w:rPr>
      </w:pPr>
      <w:hyperlink w:anchor="_Toc134009332" w:history="1">
        <w:r w:rsidR="009C3331" w:rsidRPr="00F4240B">
          <w:rPr>
            <w:rStyle w:val="Hyperlink"/>
          </w:rPr>
          <w:t>Consultation topics</w:t>
        </w:r>
        <w:r w:rsidR="009C3331">
          <w:rPr>
            <w:webHidden/>
          </w:rPr>
          <w:tab/>
        </w:r>
        <w:r w:rsidR="009C3331">
          <w:rPr>
            <w:webHidden/>
          </w:rPr>
          <w:fldChar w:fldCharType="begin"/>
        </w:r>
        <w:r w:rsidR="009C3331">
          <w:rPr>
            <w:webHidden/>
          </w:rPr>
          <w:instrText xml:space="preserve"> PAGEREF _Toc134009332 \h </w:instrText>
        </w:r>
        <w:r w:rsidR="009C3331">
          <w:rPr>
            <w:webHidden/>
          </w:rPr>
        </w:r>
        <w:r w:rsidR="009C3331">
          <w:rPr>
            <w:webHidden/>
          </w:rPr>
          <w:fldChar w:fldCharType="separate"/>
        </w:r>
        <w:r>
          <w:rPr>
            <w:webHidden/>
          </w:rPr>
          <w:t>5</w:t>
        </w:r>
        <w:r w:rsidR="009C3331">
          <w:rPr>
            <w:webHidden/>
          </w:rPr>
          <w:fldChar w:fldCharType="end"/>
        </w:r>
      </w:hyperlink>
    </w:p>
    <w:p w14:paraId="1E03B639" w14:textId="4C8E7CC7" w:rsidR="009C3331" w:rsidRDefault="0085134A">
      <w:pPr>
        <w:pStyle w:val="TOC2"/>
        <w:rPr>
          <w:rFonts w:asciiTheme="minorHAnsi" w:eastAsiaTheme="minorEastAsia" w:hAnsiTheme="minorHAnsi" w:cstheme="minorBidi"/>
          <w:b w:val="0"/>
          <w:bCs w:val="0"/>
          <w:kern w:val="2"/>
          <w:lang w:eastAsia="en-AU"/>
          <w14:ligatures w14:val="standardContextual"/>
        </w:rPr>
      </w:pPr>
      <w:hyperlink w:anchor="_Toc134009333" w:history="1">
        <w:r w:rsidR="009C3331" w:rsidRPr="00F4240B">
          <w:rPr>
            <w:rStyle w:val="Hyperlink"/>
            <w:rFonts w:eastAsia="Times New Roman"/>
          </w:rPr>
          <w:t>Vision for gender equality</w:t>
        </w:r>
        <w:r w:rsidR="009C3331">
          <w:rPr>
            <w:webHidden/>
          </w:rPr>
          <w:tab/>
        </w:r>
        <w:r w:rsidR="009C3331">
          <w:rPr>
            <w:webHidden/>
          </w:rPr>
          <w:fldChar w:fldCharType="begin"/>
        </w:r>
        <w:r w:rsidR="009C3331">
          <w:rPr>
            <w:webHidden/>
          </w:rPr>
          <w:instrText xml:space="preserve"> PAGEREF _Toc134009333 \h </w:instrText>
        </w:r>
        <w:r w:rsidR="009C3331">
          <w:rPr>
            <w:webHidden/>
          </w:rPr>
        </w:r>
        <w:r w:rsidR="009C3331">
          <w:rPr>
            <w:webHidden/>
          </w:rPr>
          <w:fldChar w:fldCharType="separate"/>
        </w:r>
        <w:r>
          <w:rPr>
            <w:webHidden/>
          </w:rPr>
          <w:t>5</w:t>
        </w:r>
        <w:r w:rsidR="009C3331">
          <w:rPr>
            <w:webHidden/>
          </w:rPr>
          <w:fldChar w:fldCharType="end"/>
        </w:r>
      </w:hyperlink>
    </w:p>
    <w:p w14:paraId="0F7276A3" w14:textId="214EF8F9" w:rsidR="009C3331" w:rsidRDefault="0085134A">
      <w:pPr>
        <w:pStyle w:val="TOC2"/>
        <w:rPr>
          <w:rFonts w:asciiTheme="minorHAnsi" w:eastAsiaTheme="minorEastAsia" w:hAnsiTheme="minorHAnsi" w:cstheme="minorBidi"/>
          <w:b w:val="0"/>
          <w:bCs w:val="0"/>
          <w:kern w:val="2"/>
          <w:lang w:eastAsia="en-AU"/>
          <w14:ligatures w14:val="standardContextual"/>
        </w:rPr>
      </w:pPr>
      <w:hyperlink w:anchor="_Toc134009334" w:history="1">
        <w:r w:rsidR="009C3331" w:rsidRPr="00F4240B">
          <w:rPr>
            <w:rStyle w:val="Hyperlink"/>
            <w:rFonts w:eastAsia="Times New Roman"/>
          </w:rPr>
          <w:t>Burden of care</w:t>
        </w:r>
        <w:r w:rsidR="009C3331">
          <w:rPr>
            <w:webHidden/>
          </w:rPr>
          <w:tab/>
        </w:r>
        <w:r w:rsidR="009C3331">
          <w:rPr>
            <w:webHidden/>
          </w:rPr>
          <w:fldChar w:fldCharType="begin"/>
        </w:r>
        <w:r w:rsidR="009C3331">
          <w:rPr>
            <w:webHidden/>
          </w:rPr>
          <w:instrText xml:space="preserve"> PAGEREF _Toc134009334 \h </w:instrText>
        </w:r>
        <w:r w:rsidR="009C3331">
          <w:rPr>
            <w:webHidden/>
          </w:rPr>
        </w:r>
        <w:r w:rsidR="009C3331">
          <w:rPr>
            <w:webHidden/>
          </w:rPr>
          <w:fldChar w:fldCharType="separate"/>
        </w:r>
        <w:r>
          <w:rPr>
            <w:webHidden/>
          </w:rPr>
          <w:t>6</w:t>
        </w:r>
        <w:r w:rsidR="009C3331">
          <w:rPr>
            <w:webHidden/>
          </w:rPr>
          <w:fldChar w:fldCharType="end"/>
        </w:r>
      </w:hyperlink>
    </w:p>
    <w:p w14:paraId="353DFB18" w14:textId="67985275" w:rsidR="009C3331" w:rsidRDefault="0085134A" w:rsidP="00C101C5">
      <w:pPr>
        <w:pStyle w:val="TOC3"/>
        <w:rPr>
          <w:rFonts w:asciiTheme="minorHAnsi" w:eastAsiaTheme="minorEastAsia" w:hAnsiTheme="minorHAnsi"/>
          <w:noProof/>
          <w:kern w:val="2"/>
          <w:lang w:eastAsia="en-AU"/>
          <w14:ligatures w14:val="standardContextual"/>
        </w:rPr>
      </w:pPr>
      <w:hyperlink w:anchor="_Toc134009335" w:history="1">
        <w:r w:rsidR="009C3331" w:rsidRPr="00F4240B">
          <w:rPr>
            <w:rStyle w:val="Hyperlink"/>
            <w:noProof/>
          </w:rPr>
          <w:t>Recommendations</w:t>
        </w:r>
        <w:r w:rsidR="009C3331">
          <w:rPr>
            <w:noProof/>
            <w:webHidden/>
          </w:rPr>
          <w:tab/>
        </w:r>
        <w:r w:rsidR="009C3331">
          <w:rPr>
            <w:noProof/>
            <w:webHidden/>
          </w:rPr>
          <w:fldChar w:fldCharType="begin"/>
        </w:r>
        <w:r w:rsidR="009C3331">
          <w:rPr>
            <w:noProof/>
            <w:webHidden/>
          </w:rPr>
          <w:instrText xml:space="preserve"> PAGEREF _Toc134009335 \h </w:instrText>
        </w:r>
        <w:r w:rsidR="009C3331">
          <w:rPr>
            <w:noProof/>
            <w:webHidden/>
          </w:rPr>
        </w:r>
        <w:r w:rsidR="009C3331">
          <w:rPr>
            <w:noProof/>
            <w:webHidden/>
          </w:rPr>
          <w:fldChar w:fldCharType="separate"/>
        </w:r>
        <w:r>
          <w:rPr>
            <w:noProof/>
            <w:webHidden/>
          </w:rPr>
          <w:t>7</w:t>
        </w:r>
        <w:r w:rsidR="009C3331">
          <w:rPr>
            <w:noProof/>
            <w:webHidden/>
          </w:rPr>
          <w:fldChar w:fldCharType="end"/>
        </w:r>
      </w:hyperlink>
    </w:p>
    <w:p w14:paraId="25D6A42F" w14:textId="72086FAC" w:rsidR="009C3331" w:rsidRDefault="0085134A">
      <w:pPr>
        <w:pStyle w:val="TOC2"/>
        <w:rPr>
          <w:rFonts w:asciiTheme="minorHAnsi" w:eastAsiaTheme="minorEastAsia" w:hAnsiTheme="minorHAnsi" w:cstheme="minorBidi"/>
          <w:b w:val="0"/>
          <w:bCs w:val="0"/>
          <w:kern w:val="2"/>
          <w:lang w:eastAsia="en-AU"/>
          <w14:ligatures w14:val="standardContextual"/>
        </w:rPr>
      </w:pPr>
      <w:hyperlink w:anchor="_Toc134009336" w:history="1">
        <w:r w:rsidR="009C3331" w:rsidRPr="00F4240B">
          <w:rPr>
            <w:rStyle w:val="Hyperlink"/>
            <w:rFonts w:eastAsia="Times New Roman"/>
          </w:rPr>
          <w:t>Gendered violence</w:t>
        </w:r>
        <w:r w:rsidR="009C3331">
          <w:rPr>
            <w:webHidden/>
          </w:rPr>
          <w:tab/>
        </w:r>
        <w:r w:rsidR="009C3331">
          <w:rPr>
            <w:webHidden/>
          </w:rPr>
          <w:fldChar w:fldCharType="begin"/>
        </w:r>
        <w:r w:rsidR="009C3331">
          <w:rPr>
            <w:webHidden/>
          </w:rPr>
          <w:instrText xml:space="preserve"> PAGEREF _Toc134009336 \h </w:instrText>
        </w:r>
        <w:r w:rsidR="009C3331">
          <w:rPr>
            <w:webHidden/>
          </w:rPr>
        </w:r>
        <w:r w:rsidR="009C3331">
          <w:rPr>
            <w:webHidden/>
          </w:rPr>
          <w:fldChar w:fldCharType="separate"/>
        </w:r>
        <w:r>
          <w:rPr>
            <w:webHidden/>
          </w:rPr>
          <w:t>7</w:t>
        </w:r>
        <w:r w:rsidR="009C3331">
          <w:rPr>
            <w:webHidden/>
          </w:rPr>
          <w:fldChar w:fldCharType="end"/>
        </w:r>
      </w:hyperlink>
    </w:p>
    <w:p w14:paraId="36655818" w14:textId="49ACAF4B" w:rsidR="009C3331" w:rsidRDefault="0085134A" w:rsidP="00C101C5">
      <w:pPr>
        <w:pStyle w:val="TOC3"/>
        <w:rPr>
          <w:rFonts w:asciiTheme="minorHAnsi" w:eastAsiaTheme="minorEastAsia" w:hAnsiTheme="minorHAnsi"/>
          <w:noProof/>
          <w:kern w:val="2"/>
          <w:lang w:eastAsia="en-AU"/>
          <w14:ligatures w14:val="standardContextual"/>
        </w:rPr>
      </w:pPr>
      <w:hyperlink w:anchor="_Toc134009337" w:history="1">
        <w:r w:rsidR="009C3331" w:rsidRPr="00F4240B">
          <w:rPr>
            <w:rStyle w:val="Hyperlink"/>
            <w:noProof/>
          </w:rPr>
          <w:t>Intersectionality</w:t>
        </w:r>
        <w:r w:rsidR="009C3331">
          <w:rPr>
            <w:noProof/>
            <w:webHidden/>
          </w:rPr>
          <w:tab/>
        </w:r>
        <w:r w:rsidR="009C3331">
          <w:rPr>
            <w:noProof/>
            <w:webHidden/>
          </w:rPr>
          <w:fldChar w:fldCharType="begin"/>
        </w:r>
        <w:r w:rsidR="009C3331">
          <w:rPr>
            <w:noProof/>
            <w:webHidden/>
          </w:rPr>
          <w:instrText xml:space="preserve"> PAGEREF _Toc134009337 \h </w:instrText>
        </w:r>
        <w:r w:rsidR="009C3331">
          <w:rPr>
            <w:noProof/>
            <w:webHidden/>
          </w:rPr>
        </w:r>
        <w:r w:rsidR="009C3331">
          <w:rPr>
            <w:noProof/>
            <w:webHidden/>
          </w:rPr>
          <w:fldChar w:fldCharType="separate"/>
        </w:r>
        <w:r>
          <w:rPr>
            <w:noProof/>
            <w:webHidden/>
          </w:rPr>
          <w:t>7</w:t>
        </w:r>
        <w:r w:rsidR="009C3331">
          <w:rPr>
            <w:noProof/>
            <w:webHidden/>
          </w:rPr>
          <w:fldChar w:fldCharType="end"/>
        </w:r>
      </w:hyperlink>
    </w:p>
    <w:p w14:paraId="68F17352" w14:textId="6C704642" w:rsidR="009C3331" w:rsidRDefault="0085134A" w:rsidP="00C101C5">
      <w:pPr>
        <w:pStyle w:val="TOC3"/>
        <w:rPr>
          <w:rFonts w:asciiTheme="minorHAnsi" w:eastAsiaTheme="minorEastAsia" w:hAnsiTheme="minorHAnsi"/>
          <w:noProof/>
          <w:kern w:val="2"/>
          <w:lang w:eastAsia="en-AU"/>
          <w14:ligatures w14:val="standardContextual"/>
        </w:rPr>
      </w:pPr>
      <w:hyperlink w:anchor="_Toc134009338" w:history="1">
        <w:r w:rsidR="009C3331" w:rsidRPr="00F4240B">
          <w:rPr>
            <w:rStyle w:val="Hyperlink"/>
            <w:noProof/>
          </w:rPr>
          <w:t>Mental health impacts of gendered violence</w:t>
        </w:r>
        <w:r w:rsidR="009C3331">
          <w:rPr>
            <w:noProof/>
            <w:webHidden/>
          </w:rPr>
          <w:tab/>
        </w:r>
        <w:r w:rsidR="009C3331">
          <w:rPr>
            <w:noProof/>
            <w:webHidden/>
          </w:rPr>
          <w:fldChar w:fldCharType="begin"/>
        </w:r>
        <w:r w:rsidR="009C3331">
          <w:rPr>
            <w:noProof/>
            <w:webHidden/>
          </w:rPr>
          <w:instrText xml:space="preserve"> PAGEREF _Toc134009338 \h </w:instrText>
        </w:r>
        <w:r w:rsidR="009C3331">
          <w:rPr>
            <w:noProof/>
            <w:webHidden/>
          </w:rPr>
        </w:r>
        <w:r w:rsidR="009C3331">
          <w:rPr>
            <w:noProof/>
            <w:webHidden/>
          </w:rPr>
          <w:fldChar w:fldCharType="separate"/>
        </w:r>
        <w:r>
          <w:rPr>
            <w:noProof/>
            <w:webHidden/>
          </w:rPr>
          <w:t>8</w:t>
        </w:r>
        <w:r w:rsidR="009C3331">
          <w:rPr>
            <w:noProof/>
            <w:webHidden/>
          </w:rPr>
          <w:fldChar w:fldCharType="end"/>
        </w:r>
      </w:hyperlink>
    </w:p>
    <w:p w14:paraId="11E2127E" w14:textId="1700CF3B" w:rsidR="009C3331" w:rsidRDefault="0085134A" w:rsidP="00C101C5">
      <w:pPr>
        <w:pStyle w:val="TOC3"/>
        <w:rPr>
          <w:rFonts w:asciiTheme="minorHAnsi" w:eastAsiaTheme="minorEastAsia" w:hAnsiTheme="minorHAnsi"/>
          <w:noProof/>
          <w:kern w:val="2"/>
          <w:lang w:eastAsia="en-AU"/>
          <w14:ligatures w14:val="standardContextual"/>
        </w:rPr>
      </w:pPr>
      <w:hyperlink w:anchor="_Toc134009339" w:history="1">
        <w:r w:rsidR="009C3331" w:rsidRPr="00F4240B">
          <w:rPr>
            <w:rStyle w:val="Hyperlink"/>
            <w:noProof/>
          </w:rPr>
          <w:t>Respect@Work recommendations</w:t>
        </w:r>
        <w:r w:rsidR="009C3331">
          <w:rPr>
            <w:noProof/>
            <w:webHidden/>
          </w:rPr>
          <w:tab/>
        </w:r>
        <w:r w:rsidR="009C3331">
          <w:rPr>
            <w:noProof/>
            <w:webHidden/>
          </w:rPr>
          <w:fldChar w:fldCharType="begin"/>
        </w:r>
        <w:r w:rsidR="009C3331">
          <w:rPr>
            <w:noProof/>
            <w:webHidden/>
          </w:rPr>
          <w:instrText xml:space="preserve"> PAGEREF _Toc134009339 \h </w:instrText>
        </w:r>
        <w:r w:rsidR="009C3331">
          <w:rPr>
            <w:noProof/>
            <w:webHidden/>
          </w:rPr>
        </w:r>
        <w:r w:rsidR="009C3331">
          <w:rPr>
            <w:noProof/>
            <w:webHidden/>
          </w:rPr>
          <w:fldChar w:fldCharType="separate"/>
        </w:r>
        <w:r>
          <w:rPr>
            <w:noProof/>
            <w:webHidden/>
          </w:rPr>
          <w:t>8</w:t>
        </w:r>
        <w:r w:rsidR="009C3331">
          <w:rPr>
            <w:noProof/>
            <w:webHidden/>
          </w:rPr>
          <w:fldChar w:fldCharType="end"/>
        </w:r>
      </w:hyperlink>
    </w:p>
    <w:p w14:paraId="28EC2F5C" w14:textId="3F9AF24E" w:rsidR="009C3331" w:rsidRDefault="0085134A" w:rsidP="00C101C5">
      <w:pPr>
        <w:pStyle w:val="TOC3"/>
        <w:rPr>
          <w:rFonts w:asciiTheme="minorHAnsi" w:eastAsiaTheme="minorEastAsia" w:hAnsiTheme="minorHAnsi"/>
          <w:noProof/>
          <w:kern w:val="2"/>
          <w:lang w:eastAsia="en-AU"/>
          <w14:ligatures w14:val="standardContextual"/>
        </w:rPr>
      </w:pPr>
      <w:hyperlink w:anchor="_Toc134009340" w:history="1">
        <w:r w:rsidR="009C3331" w:rsidRPr="00F4240B">
          <w:rPr>
            <w:rStyle w:val="Hyperlink"/>
            <w:noProof/>
          </w:rPr>
          <w:t>Recommendations</w:t>
        </w:r>
        <w:r w:rsidR="009C3331">
          <w:rPr>
            <w:noProof/>
            <w:webHidden/>
          </w:rPr>
          <w:tab/>
        </w:r>
        <w:r w:rsidR="009C3331">
          <w:rPr>
            <w:noProof/>
            <w:webHidden/>
          </w:rPr>
          <w:fldChar w:fldCharType="begin"/>
        </w:r>
        <w:r w:rsidR="009C3331">
          <w:rPr>
            <w:noProof/>
            <w:webHidden/>
          </w:rPr>
          <w:instrText xml:space="preserve"> PAGEREF _Toc134009340 \h </w:instrText>
        </w:r>
        <w:r w:rsidR="009C3331">
          <w:rPr>
            <w:noProof/>
            <w:webHidden/>
          </w:rPr>
        </w:r>
        <w:r w:rsidR="009C3331">
          <w:rPr>
            <w:noProof/>
            <w:webHidden/>
          </w:rPr>
          <w:fldChar w:fldCharType="separate"/>
        </w:r>
        <w:r>
          <w:rPr>
            <w:noProof/>
            <w:webHidden/>
          </w:rPr>
          <w:t>8</w:t>
        </w:r>
        <w:r w:rsidR="009C3331">
          <w:rPr>
            <w:noProof/>
            <w:webHidden/>
          </w:rPr>
          <w:fldChar w:fldCharType="end"/>
        </w:r>
      </w:hyperlink>
    </w:p>
    <w:p w14:paraId="07E1B01F" w14:textId="7BEE06F4" w:rsidR="009C3331" w:rsidRDefault="0085134A">
      <w:pPr>
        <w:pStyle w:val="TOC2"/>
        <w:rPr>
          <w:rFonts w:asciiTheme="minorHAnsi" w:eastAsiaTheme="minorEastAsia" w:hAnsiTheme="minorHAnsi" w:cstheme="minorBidi"/>
          <w:b w:val="0"/>
          <w:bCs w:val="0"/>
          <w:kern w:val="2"/>
          <w:lang w:eastAsia="en-AU"/>
          <w14:ligatures w14:val="standardContextual"/>
        </w:rPr>
      </w:pPr>
      <w:hyperlink w:anchor="_Toc134009341" w:history="1">
        <w:r w:rsidR="009C3331" w:rsidRPr="00F4240B">
          <w:rPr>
            <w:rStyle w:val="Hyperlink"/>
          </w:rPr>
          <w:t>Impact of sex and gender on health and access to health services</w:t>
        </w:r>
        <w:r w:rsidR="009C3331">
          <w:rPr>
            <w:webHidden/>
          </w:rPr>
          <w:tab/>
        </w:r>
        <w:r w:rsidR="009C3331">
          <w:rPr>
            <w:webHidden/>
          </w:rPr>
          <w:fldChar w:fldCharType="begin"/>
        </w:r>
        <w:r w:rsidR="009C3331">
          <w:rPr>
            <w:webHidden/>
          </w:rPr>
          <w:instrText xml:space="preserve"> PAGEREF _Toc134009341 \h </w:instrText>
        </w:r>
        <w:r w:rsidR="009C3331">
          <w:rPr>
            <w:webHidden/>
          </w:rPr>
        </w:r>
        <w:r w:rsidR="009C3331">
          <w:rPr>
            <w:webHidden/>
          </w:rPr>
          <w:fldChar w:fldCharType="separate"/>
        </w:r>
        <w:r>
          <w:rPr>
            <w:webHidden/>
          </w:rPr>
          <w:t>8</w:t>
        </w:r>
        <w:r w:rsidR="009C3331">
          <w:rPr>
            <w:webHidden/>
          </w:rPr>
          <w:fldChar w:fldCharType="end"/>
        </w:r>
      </w:hyperlink>
    </w:p>
    <w:p w14:paraId="782E449D" w14:textId="5AAB4D1B" w:rsidR="009C3331" w:rsidRDefault="0085134A" w:rsidP="00C101C5">
      <w:pPr>
        <w:pStyle w:val="TOC3"/>
        <w:rPr>
          <w:rFonts w:asciiTheme="minorHAnsi" w:eastAsiaTheme="minorEastAsia" w:hAnsiTheme="minorHAnsi"/>
          <w:noProof/>
          <w:kern w:val="2"/>
          <w:lang w:eastAsia="en-AU"/>
          <w14:ligatures w14:val="standardContextual"/>
        </w:rPr>
      </w:pPr>
      <w:hyperlink w:anchor="_Toc134009342" w:history="1">
        <w:r w:rsidR="009C3331" w:rsidRPr="00F4240B">
          <w:rPr>
            <w:rStyle w:val="Hyperlink"/>
            <w:noProof/>
          </w:rPr>
          <w:t>Building the evidence base with sex and gender analysis in medical research</w:t>
        </w:r>
        <w:r w:rsidR="009C3331">
          <w:rPr>
            <w:noProof/>
            <w:webHidden/>
          </w:rPr>
          <w:tab/>
        </w:r>
        <w:r w:rsidR="009C3331">
          <w:rPr>
            <w:noProof/>
            <w:webHidden/>
          </w:rPr>
          <w:fldChar w:fldCharType="begin"/>
        </w:r>
        <w:r w:rsidR="009C3331">
          <w:rPr>
            <w:noProof/>
            <w:webHidden/>
          </w:rPr>
          <w:instrText xml:space="preserve"> PAGEREF _Toc134009342 \h </w:instrText>
        </w:r>
        <w:r w:rsidR="009C3331">
          <w:rPr>
            <w:noProof/>
            <w:webHidden/>
          </w:rPr>
        </w:r>
        <w:r w:rsidR="009C3331">
          <w:rPr>
            <w:noProof/>
            <w:webHidden/>
          </w:rPr>
          <w:fldChar w:fldCharType="separate"/>
        </w:r>
        <w:r>
          <w:rPr>
            <w:noProof/>
            <w:webHidden/>
          </w:rPr>
          <w:t>9</w:t>
        </w:r>
        <w:r w:rsidR="009C3331">
          <w:rPr>
            <w:noProof/>
            <w:webHidden/>
          </w:rPr>
          <w:fldChar w:fldCharType="end"/>
        </w:r>
      </w:hyperlink>
    </w:p>
    <w:p w14:paraId="220B3372" w14:textId="11CCA7DF" w:rsidR="009C3331" w:rsidRDefault="0085134A" w:rsidP="00C101C5">
      <w:pPr>
        <w:pStyle w:val="TOC3"/>
        <w:rPr>
          <w:rFonts w:asciiTheme="minorHAnsi" w:eastAsiaTheme="minorEastAsia" w:hAnsiTheme="minorHAnsi"/>
          <w:noProof/>
          <w:kern w:val="2"/>
          <w:lang w:eastAsia="en-AU"/>
          <w14:ligatures w14:val="standardContextual"/>
        </w:rPr>
      </w:pPr>
      <w:hyperlink w:anchor="_Toc134009343" w:history="1">
        <w:r w:rsidR="009C3331" w:rsidRPr="00F4240B">
          <w:rPr>
            <w:rStyle w:val="Hyperlink"/>
            <w:noProof/>
          </w:rPr>
          <w:t>Recommendations</w:t>
        </w:r>
        <w:r w:rsidR="009C3331">
          <w:rPr>
            <w:noProof/>
            <w:webHidden/>
          </w:rPr>
          <w:tab/>
        </w:r>
        <w:r w:rsidR="009C3331">
          <w:rPr>
            <w:noProof/>
            <w:webHidden/>
          </w:rPr>
          <w:fldChar w:fldCharType="begin"/>
        </w:r>
        <w:r w:rsidR="009C3331">
          <w:rPr>
            <w:noProof/>
            <w:webHidden/>
          </w:rPr>
          <w:instrText xml:space="preserve"> PAGEREF _Toc134009343 \h </w:instrText>
        </w:r>
        <w:r w:rsidR="009C3331">
          <w:rPr>
            <w:noProof/>
            <w:webHidden/>
          </w:rPr>
        </w:r>
        <w:r w:rsidR="009C3331">
          <w:rPr>
            <w:noProof/>
            <w:webHidden/>
          </w:rPr>
          <w:fldChar w:fldCharType="separate"/>
        </w:r>
        <w:r>
          <w:rPr>
            <w:noProof/>
            <w:webHidden/>
          </w:rPr>
          <w:t>9</w:t>
        </w:r>
        <w:r w:rsidR="009C3331">
          <w:rPr>
            <w:noProof/>
            <w:webHidden/>
          </w:rPr>
          <w:fldChar w:fldCharType="end"/>
        </w:r>
      </w:hyperlink>
    </w:p>
    <w:p w14:paraId="22C1725C" w14:textId="7D7C9002" w:rsidR="009C3331" w:rsidRDefault="0085134A" w:rsidP="00C101C5">
      <w:pPr>
        <w:pStyle w:val="TOC3"/>
        <w:rPr>
          <w:rFonts w:asciiTheme="minorHAnsi" w:eastAsiaTheme="minorEastAsia" w:hAnsiTheme="minorHAnsi"/>
          <w:noProof/>
          <w:kern w:val="2"/>
          <w:lang w:eastAsia="en-AU"/>
          <w14:ligatures w14:val="standardContextual"/>
        </w:rPr>
      </w:pPr>
      <w:hyperlink w:anchor="_Toc134009344" w:history="1">
        <w:r w:rsidR="009C3331" w:rsidRPr="00F4240B">
          <w:rPr>
            <w:rStyle w:val="Hyperlink"/>
            <w:bCs/>
            <w:noProof/>
          </w:rPr>
          <w:t>Importance of access to SRH services to gender equality</w:t>
        </w:r>
        <w:r w:rsidR="009C3331">
          <w:rPr>
            <w:noProof/>
            <w:webHidden/>
          </w:rPr>
          <w:tab/>
        </w:r>
        <w:r w:rsidR="009C3331">
          <w:rPr>
            <w:noProof/>
            <w:webHidden/>
          </w:rPr>
          <w:fldChar w:fldCharType="begin"/>
        </w:r>
        <w:r w:rsidR="009C3331">
          <w:rPr>
            <w:noProof/>
            <w:webHidden/>
          </w:rPr>
          <w:instrText xml:space="preserve"> PAGEREF _Toc134009344 \h </w:instrText>
        </w:r>
        <w:r w:rsidR="009C3331">
          <w:rPr>
            <w:noProof/>
            <w:webHidden/>
          </w:rPr>
        </w:r>
        <w:r w:rsidR="009C3331">
          <w:rPr>
            <w:noProof/>
            <w:webHidden/>
          </w:rPr>
          <w:fldChar w:fldCharType="separate"/>
        </w:r>
        <w:r>
          <w:rPr>
            <w:noProof/>
            <w:webHidden/>
          </w:rPr>
          <w:t>9</w:t>
        </w:r>
        <w:r w:rsidR="009C3331">
          <w:rPr>
            <w:noProof/>
            <w:webHidden/>
          </w:rPr>
          <w:fldChar w:fldCharType="end"/>
        </w:r>
      </w:hyperlink>
    </w:p>
    <w:p w14:paraId="724CF402" w14:textId="56FC961A" w:rsidR="009C3331" w:rsidRDefault="0085134A" w:rsidP="00C101C5">
      <w:pPr>
        <w:pStyle w:val="TOC3"/>
        <w:rPr>
          <w:rFonts w:asciiTheme="minorHAnsi" w:eastAsiaTheme="minorEastAsia" w:hAnsiTheme="minorHAnsi"/>
          <w:noProof/>
          <w:kern w:val="2"/>
          <w:lang w:eastAsia="en-AU"/>
          <w14:ligatures w14:val="standardContextual"/>
        </w:rPr>
      </w:pPr>
      <w:hyperlink w:anchor="_Toc134009345" w:history="1">
        <w:r w:rsidR="009C3331" w:rsidRPr="00F4240B">
          <w:rPr>
            <w:rStyle w:val="Hyperlink"/>
            <w:noProof/>
          </w:rPr>
          <w:t>Recommendations</w:t>
        </w:r>
        <w:r w:rsidR="009C3331">
          <w:rPr>
            <w:noProof/>
            <w:webHidden/>
          </w:rPr>
          <w:tab/>
        </w:r>
        <w:r w:rsidR="009C3331">
          <w:rPr>
            <w:noProof/>
            <w:webHidden/>
          </w:rPr>
          <w:fldChar w:fldCharType="begin"/>
        </w:r>
        <w:r w:rsidR="009C3331">
          <w:rPr>
            <w:noProof/>
            <w:webHidden/>
          </w:rPr>
          <w:instrText xml:space="preserve"> PAGEREF _Toc134009345 \h </w:instrText>
        </w:r>
        <w:r w:rsidR="009C3331">
          <w:rPr>
            <w:noProof/>
            <w:webHidden/>
          </w:rPr>
        </w:r>
        <w:r w:rsidR="009C3331">
          <w:rPr>
            <w:noProof/>
            <w:webHidden/>
          </w:rPr>
          <w:fldChar w:fldCharType="separate"/>
        </w:r>
        <w:r>
          <w:rPr>
            <w:noProof/>
            <w:webHidden/>
          </w:rPr>
          <w:t>10</w:t>
        </w:r>
        <w:r w:rsidR="009C3331">
          <w:rPr>
            <w:noProof/>
            <w:webHidden/>
          </w:rPr>
          <w:fldChar w:fldCharType="end"/>
        </w:r>
      </w:hyperlink>
    </w:p>
    <w:p w14:paraId="0D39E099" w14:textId="1E578287" w:rsidR="009C3331" w:rsidRDefault="0085134A" w:rsidP="00C101C5">
      <w:pPr>
        <w:pStyle w:val="TOC3"/>
        <w:rPr>
          <w:rFonts w:asciiTheme="minorHAnsi" w:eastAsiaTheme="minorEastAsia" w:hAnsiTheme="minorHAnsi"/>
          <w:noProof/>
          <w:kern w:val="2"/>
          <w:lang w:eastAsia="en-AU"/>
          <w14:ligatures w14:val="standardContextual"/>
        </w:rPr>
      </w:pPr>
      <w:hyperlink w:anchor="_Toc134009346" w:history="1">
        <w:r w:rsidR="009C3331" w:rsidRPr="00F4240B">
          <w:rPr>
            <w:rStyle w:val="Hyperlink"/>
            <w:noProof/>
          </w:rPr>
          <w:t>A gendered approach to mental health</w:t>
        </w:r>
        <w:r w:rsidR="009C3331">
          <w:rPr>
            <w:noProof/>
            <w:webHidden/>
          </w:rPr>
          <w:tab/>
        </w:r>
        <w:r w:rsidR="009C3331">
          <w:rPr>
            <w:noProof/>
            <w:webHidden/>
          </w:rPr>
          <w:fldChar w:fldCharType="begin"/>
        </w:r>
        <w:r w:rsidR="009C3331">
          <w:rPr>
            <w:noProof/>
            <w:webHidden/>
          </w:rPr>
          <w:instrText xml:space="preserve"> PAGEREF _Toc134009346 \h </w:instrText>
        </w:r>
        <w:r w:rsidR="009C3331">
          <w:rPr>
            <w:noProof/>
            <w:webHidden/>
          </w:rPr>
        </w:r>
        <w:r w:rsidR="009C3331">
          <w:rPr>
            <w:noProof/>
            <w:webHidden/>
          </w:rPr>
          <w:fldChar w:fldCharType="separate"/>
        </w:r>
        <w:r>
          <w:rPr>
            <w:noProof/>
            <w:webHidden/>
          </w:rPr>
          <w:t>11</w:t>
        </w:r>
        <w:r w:rsidR="009C3331">
          <w:rPr>
            <w:noProof/>
            <w:webHidden/>
          </w:rPr>
          <w:fldChar w:fldCharType="end"/>
        </w:r>
      </w:hyperlink>
    </w:p>
    <w:p w14:paraId="006A0868" w14:textId="49A6739C" w:rsidR="009C3331" w:rsidRDefault="0085134A" w:rsidP="00C101C5">
      <w:pPr>
        <w:pStyle w:val="TOC3"/>
        <w:rPr>
          <w:rFonts w:asciiTheme="minorHAnsi" w:eastAsiaTheme="minorEastAsia" w:hAnsiTheme="minorHAnsi"/>
          <w:noProof/>
          <w:kern w:val="2"/>
          <w:lang w:eastAsia="en-AU"/>
          <w14:ligatures w14:val="standardContextual"/>
        </w:rPr>
      </w:pPr>
      <w:hyperlink w:anchor="_Toc134009347" w:history="1">
        <w:r w:rsidR="009C3331" w:rsidRPr="00F4240B">
          <w:rPr>
            <w:rStyle w:val="Hyperlink"/>
            <w:noProof/>
          </w:rPr>
          <w:t>Recommendations:</w:t>
        </w:r>
        <w:r w:rsidR="009C3331">
          <w:rPr>
            <w:noProof/>
            <w:webHidden/>
          </w:rPr>
          <w:tab/>
        </w:r>
        <w:r w:rsidR="009C3331">
          <w:rPr>
            <w:noProof/>
            <w:webHidden/>
          </w:rPr>
          <w:fldChar w:fldCharType="begin"/>
        </w:r>
        <w:r w:rsidR="009C3331">
          <w:rPr>
            <w:noProof/>
            <w:webHidden/>
          </w:rPr>
          <w:instrText xml:space="preserve"> PAGEREF _Toc134009347 \h </w:instrText>
        </w:r>
        <w:r w:rsidR="009C3331">
          <w:rPr>
            <w:noProof/>
            <w:webHidden/>
          </w:rPr>
        </w:r>
        <w:r w:rsidR="009C3331">
          <w:rPr>
            <w:noProof/>
            <w:webHidden/>
          </w:rPr>
          <w:fldChar w:fldCharType="separate"/>
        </w:r>
        <w:r>
          <w:rPr>
            <w:noProof/>
            <w:webHidden/>
          </w:rPr>
          <w:t>12</w:t>
        </w:r>
        <w:r w:rsidR="009C3331">
          <w:rPr>
            <w:noProof/>
            <w:webHidden/>
          </w:rPr>
          <w:fldChar w:fldCharType="end"/>
        </w:r>
      </w:hyperlink>
    </w:p>
    <w:p w14:paraId="7ED12172" w14:textId="5E42D051" w:rsidR="009C3331" w:rsidRDefault="0085134A">
      <w:pPr>
        <w:pStyle w:val="TOC2"/>
        <w:rPr>
          <w:rFonts w:asciiTheme="minorHAnsi" w:eastAsiaTheme="minorEastAsia" w:hAnsiTheme="minorHAnsi" w:cstheme="minorBidi"/>
          <w:b w:val="0"/>
          <w:bCs w:val="0"/>
          <w:kern w:val="2"/>
          <w:lang w:eastAsia="en-AU"/>
          <w14:ligatures w14:val="standardContextual"/>
        </w:rPr>
      </w:pPr>
      <w:hyperlink w:anchor="_Toc134009348" w:history="1">
        <w:r w:rsidR="009C3331" w:rsidRPr="00F4240B">
          <w:rPr>
            <w:rStyle w:val="Hyperlink"/>
          </w:rPr>
          <w:t>Impact of gendered factors across the lifespan</w:t>
        </w:r>
        <w:r w:rsidR="009C3331">
          <w:rPr>
            <w:webHidden/>
          </w:rPr>
          <w:tab/>
        </w:r>
        <w:r w:rsidR="009C3331">
          <w:rPr>
            <w:webHidden/>
          </w:rPr>
          <w:fldChar w:fldCharType="begin"/>
        </w:r>
        <w:r w:rsidR="009C3331">
          <w:rPr>
            <w:webHidden/>
          </w:rPr>
          <w:instrText xml:space="preserve"> PAGEREF _Toc134009348 \h </w:instrText>
        </w:r>
        <w:r w:rsidR="009C3331">
          <w:rPr>
            <w:webHidden/>
          </w:rPr>
        </w:r>
        <w:r w:rsidR="009C3331">
          <w:rPr>
            <w:webHidden/>
          </w:rPr>
          <w:fldChar w:fldCharType="separate"/>
        </w:r>
        <w:r>
          <w:rPr>
            <w:webHidden/>
          </w:rPr>
          <w:t>13</w:t>
        </w:r>
        <w:r w:rsidR="009C3331">
          <w:rPr>
            <w:webHidden/>
          </w:rPr>
          <w:fldChar w:fldCharType="end"/>
        </w:r>
      </w:hyperlink>
    </w:p>
    <w:p w14:paraId="37FCFDF0" w14:textId="315BFD3E" w:rsidR="009C3331" w:rsidRDefault="0085134A" w:rsidP="00C101C5">
      <w:pPr>
        <w:pStyle w:val="TOC3"/>
        <w:rPr>
          <w:rFonts w:asciiTheme="minorHAnsi" w:eastAsiaTheme="minorEastAsia" w:hAnsiTheme="minorHAnsi"/>
          <w:noProof/>
          <w:kern w:val="2"/>
          <w:lang w:eastAsia="en-AU"/>
          <w14:ligatures w14:val="standardContextual"/>
        </w:rPr>
      </w:pPr>
      <w:hyperlink w:anchor="_Toc134009349" w:history="1">
        <w:r w:rsidR="009C3331" w:rsidRPr="00F4240B">
          <w:rPr>
            <w:rStyle w:val="Hyperlink"/>
            <w:noProof/>
          </w:rPr>
          <w:t>Recommendations</w:t>
        </w:r>
        <w:r w:rsidR="009C3331">
          <w:rPr>
            <w:noProof/>
            <w:webHidden/>
          </w:rPr>
          <w:tab/>
        </w:r>
        <w:r w:rsidR="009C3331">
          <w:rPr>
            <w:noProof/>
            <w:webHidden/>
          </w:rPr>
          <w:fldChar w:fldCharType="begin"/>
        </w:r>
        <w:r w:rsidR="009C3331">
          <w:rPr>
            <w:noProof/>
            <w:webHidden/>
          </w:rPr>
          <w:instrText xml:space="preserve"> PAGEREF _Toc134009349 \h </w:instrText>
        </w:r>
        <w:r w:rsidR="009C3331">
          <w:rPr>
            <w:noProof/>
            <w:webHidden/>
          </w:rPr>
        </w:r>
        <w:r w:rsidR="009C3331">
          <w:rPr>
            <w:noProof/>
            <w:webHidden/>
          </w:rPr>
          <w:fldChar w:fldCharType="separate"/>
        </w:r>
        <w:r>
          <w:rPr>
            <w:noProof/>
            <w:webHidden/>
          </w:rPr>
          <w:t>13</w:t>
        </w:r>
        <w:r w:rsidR="009C3331">
          <w:rPr>
            <w:noProof/>
            <w:webHidden/>
          </w:rPr>
          <w:fldChar w:fldCharType="end"/>
        </w:r>
      </w:hyperlink>
    </w:p>
    <w:p w14:paraId="7FA6BB39" w14:textId="29441D2D" w:rsidR="009C3331" w:rsidRDefault="0085134A">
      <w:pPr>
        <w:pStyle w:val="TOC2"/>
        <w:rPr>
          <w:rFonts w:asciiTheme="minorHAnsi" w:eastAsiaTheme="minorEastAsia" w:hAnsiTheme="minorHAnsi" w:cstheme="minorBidi"/>
          <w:b w:val="0"/>
          <w:bCs w:val="0"/>
          <w:kern w:val="2"/>
          <w:lang w:eastAsia="en-AU"/>
          <w14:ligatures w14:val="standardContextual"/>
        </w:rPr>
      </w:pPr>
      <w:hyperlink w:anchor="_Toc134009350" w:history="1">
        <w:r w:rsidR="009C3331" w:rsidRPr="00F4240B">
          <w:rPr>
            <w:rStyle w:val="Hyperlink"/>
          </w:rPr>
          <w:t>Stereotypes</w:t>
        </w:r>
        <w:r w:rsidR="009C3331">
          <w:rPr>
            <w:webHidden/>
          </w:rPr>
          <w:tab/>
        </w:r>
        <w:r w:rsidR="009C3331">
          <w:rPr>
            <w:webHidden/>
          </w:rPr>
          <w:fldChar w:fldCharType="begin"/>
        </w:r>
        <w:r w:rsidR="009C3331">
          <w:rPr>
            <w:webHidden/>
          </w:rPr>
          <w:instrText xml:space="preserve"> PAGEREF _Toc134009350 \h </w:instrText>
        </w:r>
        <w:r w:rsidR="009C3331">
          <w:rPr>
            <w:webHidden/>
          </w:rPr>
        </w:r>
        <w:r w:rsidR="009C3331">
          <w:rPr>
            <w:webHidden/>
          </w:rPr>
          <w:fldChar w:fldCharType="separate"/>
        </w:r>
        <w:r>
          <w:rPr>
            <w:webHidden/>
          </w:rPr>
          <w:t>14</w:t>
        </w:r>
        <w:r w:rsidR="009C3331">
          <w:rPr>
            <w:webHidden/>
          </w:rPr>
          <w:fldChar w:fldCharType="end"/>
        </w:r>
      </w:hyperlink>
    </w:p>
    <w:p w14:paraId="3A696E25" w14:textId="284D9229" w:rsidR="009C3331" w:rsidRDefault="0085134A" w:rsidP="00C101C5">
      <w:pPr>
        <w:pStyle w:val="TOC3"/>
        <w:rPr>
          <w:rFonts w:asciiTheme="minorHAnsi" w:eastAsiaTheme="minorEastAsia" w:hAnsiTheme="minorHAnsi"/>
          <w:noProof/>
          <w:kern w:val="2"/>
          <w:lang w:eastAsia="en-AU"/>
          <w14:ligatures w14:val="standardContextual"/>
        </w:rPr>
      </w:pPr>
      <w:hyperlink w:anchor="_Toc134009351" w:history="1">
        <w:r w:rsidR="009C3331" w:rsidRPr="00F4240B">
          <w:rPr>
            <w:rStyle w:val="Hyperlink"/>
            <w:noProof/>
          </w:rPr>
          <w:t>Recommendations</w:t>
        </w:r>
        <w:r w:rsidR="009C3331">
          <w:rPr>
            <w:noProof/>
            <w:webHidden/>
          </w:rPr>
          <w:tab/>
        </w:r>
        <w:r w:rsidR="009C3331">
          <w:rPr>
            <w:noProof/>
            <w:webHidden/>
          </w:rPr>
          <w:fldChar w:fldCharType="begin"/>
        </w:r>
        <w:r w:rsidR="009C3331">
          <w:rPr>
            <w:noProof/>
            <w:webHidden/>
          </w:rPr>
          <w:instrText xml:space="preserve"> PAGEREF _Toc134009351 \h </w:instrText>
        </w:r>
        <w:r w:rsidR="009C3331">
          <w:rPr>
            <w:noProof/>
            <w:webHidden/>
          </w:rPr>
        </w:r>
        <w:r w:rsidR="009C3331">
          <w:rPr>
            <w:noProof/>
            <w:webHidden/>
          </w:rPr>
          <w:fldChar w:fldCharType="separate"/>
        </w:r>
        <w:r>
          <w:rPr>
            <w:noProof/>
            <w:webHidden/>
          </w:rPr>
          <w:t>15</w:t>
        </w:r>
        <w:r w:rsidR="009C3331">
          <w:rPr>
            <w:noProof/>
            <w:webHidden/>
          </w:rPr>
          <w:fldChar w:fldCharType="end"/>
        </w:r>
      </w:hyperlink>
    </w:p>
    <w:p w14:paraId="79B365C4" w14:textId="17EE2312" w:rsidR="009C3331" w:rsidRDefault="0085134A">
      <w:pPr>
        <w:pStyle w:val="TOC2"/>
        <w:rPr>
          <w:rFonts w:asciiTheme="minorHAnsi" w:eastAsiaTheme="minorEastAsia" w:hAnsiTheme="minorHAnsi" w:cstheme="minorBidi"/>
          <w:b w:val="0"/>
          <w:bCs w:val="0"/>
          <w:kern w:val="2"/>
          <w:lang w:eastAsia="en-AU"/>
          <w14:ligatures w14:val="standardContextual"/>
        </w:rPr>
      </w:pPr>
      <w:hyperlink w:anchor="_Toc134009352" w:history="1">
        <w:r w:rsidR="009C3331" w:rsidRPr="00F4240B">
          <w:rPr>
            <w:rStyle w:val="Hyperlink"/>
          </w:rPr>
          <w:t>Measuring progress</w:t>
        </w:r>
        <w:r w:rsidR="009C3331">
          <w:rPr>
            <w:webHidden/>
          </w:rPr>
          <w:tab/>
        </w:r>
        <w:r w:rsidR="009C3331">
          <w:rPr>
            <w:webHidden/>
          </w:rPr>
          <w:fldChar w:fldCharType="begin"/>
        </w:r>
        <w:r w:rsidR="009C3331">
          <w:rPr>
            <w:webHidden/>
          </w:rPr>
          <w:instrText xml:space="preserve"> PAGEREF _Toc134009352 \h </w:instrText>
        </w:r>
        <w:r w:rsidR="009C3331">
          <w:rPr>
            <w:webHidden/>
          </w:rPr>
        </w:r>
        <w:r w:rsidR="009C3331">
          <w:rPr>
            <w:webHidden/>
          </w:rPr>
          <w:fldChar w:fldCharType="separate"/>
        </w:r>
        <w:r>
          <w:rPr>
            <w:webHidden/>
          </w:rPr>
          <w:t>16</w:t>
        </w:r>
        <w:r w:rsidR="009C3331">
          <w:rPr>
            <w:webHidden/>
          </w:rPr>
          <w:fldChar w:fldCharType="end"/>
        </w:r>
      </w:hyperlink>
    </w:p>
    <w:p w14:paraId="725418B8" w14:textId="7082C9A6" w:rsidR="009C3331" w:rsidRDefault="0085134A" w:rsidP="00C101C5">
      <w:pPr>
        <w:pStyle w:val="TOC3"/>
        <w:rPr>
          <w:rFonts w:asciiTheme="minorHAnsi" w:eastAsiaTheme="minorEastAsia" w:hAnsiTheme="minorHAnsi"/>
          <w:noProof/>
          <w:kern w:val="2"/>
          <w:lang w:eastAsia="en-AU"/>
          <w14:ligatures w14:val="standardContextual"/>
        </w:rPr>
      </w:pPr>
      <w:hyperlink w:anchor="_Toc134009353" w:history="1">
        <w:r w:rsidR="009C3331" w:rsidRPr="00F4240B">
          <w:rPr>
            <w:rStyle w:val="Hyperlink"/>
            <w:noProof/>
          </w:rPr>
          <w:t>Priorities for building the evidence base and assessing progress</w:t>
        </w:r>
        <w:r w:rsidR="009C3331">
          <w:rPr>
            <w:noProof/>
            <w:webHidden/>
          </w:rPr>
          <w:tab/>
        </w:r>
        <w:r w:rsidR="009C3331">
          <w:rPr>
            <w:noProof/>
            <w:webHidden/>
          </w:rPr>
          <w:fldChar w:fldCharType="begin"/>
        </w:r>
        <w:r w:rsidR="009C3331">
          <w:rPr>
            <w:noProof/>
            <w:webHidden/>
          </w:rPr>
          <w:instrText xml:space="preserve"> PAGEREF _Toc134009353 \h </w:instrText>
        </w:r>
        <w:r w:rsidR="009C3331">
          <w:rPr>
            <w:noProof/>
            <w:webHidden/>
          </w:rPr>
        </w:r>
        <w:r w:rsidR="009C3331">
          <w:rPr>
            <w:noProof/>
            <w:webHidden/>
          </w:rPr>
          <w:fldChar w:fldCharType="separate"/>
        </w:r>
        <w:r>
          <w:rPr>
            <w:noProof/>
            <w:webHidden/>
          </w:rPr>
          <w:t>16</w:t>
        </w:r>
        <w:r w:rsidR="009C3331">
          <w:rPr>
            <w:noProof/>
            <w:webHidden/>
          </w:rPr>
          <w:fldChar w:fldCharType="end"/>
        </w:r>
      </w:hyperlink>
    </w:p>
    <w:p w14:paraId="1F454940" w14:textId="6F1E4D40" w:rsidR="009C3331" w:rsidRDefault="0085134A" w:rsidP="00C101C5">
      <w:pPr>
        <w:pStyle w:val="TOC3"/>
        <w:rPr>
          <w:rFonts w:asciiTheme="minorHAnsi" w:eastAsiaTheme="minorEastAsia" w:hAnsiTheme="minorHAnsi"/>
          <w:noProof/>
          <w:kern w:val="2"/>
          <w:lang w:eastAsia="en-AU"/>
          <w14:ligatures w14:val="standardContextual"/>
        </w:rPr>
      </w:pPr>
      <w:hyperlink w:anchor="_Toc134009354" w:history="1">
        <w:r w:rsidR="009C3331" w:rsidRPr="00F4240B">
          <w:rPr>
            <w:rStyle w:val="Hyperlink"/>
            <w:noProof/>
          </w:rPr>
          <w:t>Reporting against a clear outcomes framework</w:t>
        </w:r>
        <w:r w:rsidR="009C3331">
          <w:rPr>
            <w:noProof/>
            <w:webHidden/>
          </w:rPr>
          <w:tab/>
        </w:r>
        <w:r w:rsidR="009C3331">
          <w:rPr>
            <w:noProof/>
            <w:webHidden/>
          </w:rPr>
          <w:fldChar w:fldCharType="begin"/>
        </w:r>
        <w:r w:rsidR="009C3331">
          <w:rPr>
            <w:noProof/>
            <w:webHidden/>
          </w:rPr>
          <w:instrText xml:space="preserve"> PAGEREF _Toc134009354 \h </w:instrText>
        </w:r>
        <w:r w:rsidR="009C3331">
          <w:rPr>
            <w:noProof/>
            <w:webHidden/>
          </w:rPr>
        </w:r>
        <w:r w:rsidR="009C3331">
          <w:rPr>
            <w:noProof/>
            <w:webHidden/>
          </w:rPr>
          <w:fldChar w:fldCharType="separate"/>
        </w:r>
        <w:r>
          <w:rPr>
            <w:noProof/>
            <w:webHidden/>
          </w:rPr>
          <w:t>16</w:t>
        </w:r>
        <w:r w:rsidR="009C3331">
          <w:rPr>
            <w:noProof/>
            <w:webHidden/>
          </w:rPr>
          <w:fldChar w:fldCharType="end"/>
        </w:r>
      </w:hyperlink>
    </w:p>
    <w:p w14:paraId="4017E036" w14:textId="5AD9C10F" w:rsidR="009C3331" w:rsidRDefault="0085134A" w:rsidP="00C101C5">
      <w:pPr>
        <w:pStyle w:val="TOC3"/>
        <w:rPr>
          <w:rFonts w:asciiTheme="minorHAnsi" w:eastAsiaTheme="minorEastAsia" w:hAnsiTheme="minorHAnsi"/>
          <w:noProof/>
          <w:kern w:val="2"/>
          <w:lang w:eastAsia="en-AU"/>
          <w14:ligatures w14:val="standardContextual"/>
        </w:rPr>
      </w:pPr>
      <w:hyperlink w:anchor="_Toc134009355" w:history="1">
        <w:r w:rsidR="009C3331" w:rsidRPr="00F4240B">
          <w:rPr>
            <w:rStyle w:val="Hyperlink"/>
            <w:noProof/>
          </w:rPr>
          <w:t>Sex-disaggregated data</w:t>
        </w:r>
        <w:r w:rsidR="009C3331">
          <w:rPr>
            <w:noProof/>
            <w:webHidden/>
          </w:rPr>
          <w:tab/>
        </w:r>
        <w:r w:rsidR="009C3331">
          <w:rPr>
            <w:noProof/>
            <w:webHidden/>
          </w:rPr>
          <w:fldChar w:fldCharType="begin"/>
        </w:r>
        <w:r w:rsidR="009C3331">
          <w:rPr>
            <w:noProof/>
            <w:webHidden/>
          </w:rPr>
          <w:instrText xml:space="preserve"> PAGEREF _Toc134009355 \h </w:instrText>
        </w:r>
        <w:r w:rsidR="009C3331">
          <w:rPr>
            <w:noProof/>
            <w:webHidden/>
          </w:rPr>
        </w:r>
        <w:r w:rsidR="009C3331">
          <w:rPr>
            <w:noProof/>
            <w:webHidden/>
          </w:rPr>
          <w:fldChar w:fldCharType="separate"/>
        </w:r>
        <w:r>
          <w:rPr>
            <w:noProof/>
            <w:webHidden/>
          </w:rPr>
          <w:t>16</w:t>
        </w:r>
        <w:r w:rsidR="009C3331">
          <w:rPr>
            <w:noProof/>
            <w:webHidden/>
          </w:rPr>
          <w:fldChar w:fldCharType="end"/>
        </w:r>
      </w:hyperlink>
    </w:p>
    <w:p w14:paraId="6F0147CA" w14:textId="47C1E3E5" w:rsidR="009C3331" w:rsidRDefault="0085134A" w:rsidP="00C101C5">
      <w:pPr>
        <w:pStyle w:val="TOC3"/>
        <w:rPr>
          <w:rFonts w:asciiTheme="minorHAnsi" w:eastAsiaTheme="minorEastAsia" w:hAnsiTheme="minorHAnsi"/>
          <w:noProof/>
          <w:kern w:val="2"/>
          <w:lang w:eastAsia="en-AU"/>
          <w14:ligatures w14:val="standardContextual"/>
        </w:rPr>
      </w:pPr>
      <w:hyperlink w:anchor="_Toc134009356" w:history="1">
        <w:r w:rsidR="009C3331" w:rsidRPr="00F4240B">
          <w:rPr>
            <w:rStyle w:val="Hyperlink"/>
            <w:noProof/>
          </w:rPr>
          <w:t>Gender analysis</w:t>
        </w:r>
        <w:r w:rsidR="009C3331">
          <w:rPr>
            <w:noProof/>
            <w:webHidden/>
          </w:rPr>
          <w:tab/>
        </w:r>
        <w:r w:rsidR="009C3331">
          <w:rPr>
            <w:noProof/>
            <w:webHidden/>
          </w:rPr>
          <w:fldChar w:fldCharType="begin"/>
        </w:r>
        <w:r w:rsidR="009C3331">
          <w:rPr>
            <w:noProof/>
            <w:webHidden/>
          </w:rPr>
          <w:instrText xml:space="preserve"> PAGEREF _Toc134009356 \h </w:instrText>
        </w:r>
        <w:r w:rsidR="009C3331">
          <w:rPr>
            <w:noProof/>
            <w:webHidden/>
          </w:rPr>
        </w:r>
        <w:r w:rsidR="009C3331">
          <w:rPr>
            <w:noProof/>
            <w:webHidden/>
          </w:rPr>
          <w:fldChar w:fldCharType="separate"/>
        </w:r>
        <w:r>
          <w:rPr>
            <w:noProof/>
            <w:webHidden/>
          </w:rPr>
          <w:t>17</w:t>
        </w:r>
        <w:r w:rsidR="009C3331">
          <w:rPr>
            <w:noProof/>
            <w:webHidden/>
          </w:rPr>
          <w:fldChar w:fldCharType="end"/>
        </w:r>
      </w:hyperlink>
    </w:p>
    <w:p w14:paraId="1F2BF7DC" w14:textId="558FD121" w:rsidR="009C3331" w:rsidRDefault="0085134A" w:rsidP="00C101C5">
      <w:pPr>
        <w:pStyle w:val="TOC3"/>
        <w:rPr>
          <w:rFonts w:asciiTheme="minorHAnsi" w:eastAsiaTheme="minorEastAsia" w:hAnsiTheme="minorHAnsi"/>
          <w:noProof/>
          <w:kern w:val="2"/>
          <w:lang w:eastAsia="en-AU"/>
          <w14:ligatures w14:val="standardContextual"/>
        </w:rPr>
      </w:pPr>
      <w:hyperlink w:anchor="_Toc134009357" w:history="1">
        <w:r w:rsidR="009C3331" w:rsidRPr="00F4240B">
          <w:rPr>
            <w:rStyle w:val="Hyperlink"/>
            <w:noProof/>
          </w:rPr>
          <w:t>Qualitative data</w:t>
        </w:r>
        <w:r w:rsidR="009C3331">
          <w:rPr>
            <w:noProof/>
            <w:webHidden/>
          </w:rPr>
          <w:tab/>
        </w:r>
        <w:r w:rsidR="009C3331">
          <w:rPr>
            <w:noProof/>
            <w:webHidden/>
          </w:rPr>
          <w:fldChar w:fldCharType="begin"/>
        </w:r>
        <w:r w:rsidR="009C3331">
          <w:rPr>
            <w:noProof/>
            <w:webHidden/>
          </w:rPr>
          <w:instrText xml:space="preserve"> PAGEREF _Toc134009357 \h </w:instrText>
        </w:r>
        <w:r w:rsidR="009C3331">
          <w:rPr>
            <w:noProof/>
            <w:webHidden/>
          </w:rPr>
        </w:r>
        <w:r w:rsidR="009C3331">
          <w:rPr>
            <w:noProof/>
            <w:webHidden/>
          </w:rPr>
          <w:fldChar w:fldCharType="separate"/>
        </w:r>
        <w:r>
          <w:rPr>
            <w:noProof/>
            <w:webHidden/>
          </w:rPr>
          <w:t>17</w:t>
        </w:r>
        <w:r w:rsidR="009C3331">
          <w:rPr>
            <w:noProof/>
            <w:webHidden/>
          </w:rPr>
          <w:fldChar w:fldCharType="end"/>
        </w:r>
      </w:hyperlink>
    </w:p>
    <w:p w14:paraId="74D086EA" w14:textId="5DF4FA95" w:rsidR="009C3331" w:rsidRDefault="0085134A" w:rsidP="00C101C5">
      <w:pPr>
        <w:pStyle w:val="TOC3"/>
        <w:rPr>
          <w:rFonts w:asciiTheme="minorHAnsi" w:eastAsiaTheme="minorEastAsia" w:hAnsiTheme="minorHAnsi"/>
          <w:noProof/>
          <w:kern w:val="2"/>
          <w:lang w:eastAsia="en-AU"/>
          <w14:ligatures w14:val="standardContextual"/>
        </w:rPr>
      </w:pPr>
      <w:hyperlink w:anchor="_Toc134009358" w:history="1">
        <w:r w:rsidR="009C3331" w:rsidRPr="00F4240B">
          <w:rPr>
            <w:rStyle w:val="Hyperlink"/>
            <w:noProof/>
          </w:rPr>
          <w:t>Evaluation</w:t>
        </w:r>
        <w:r w:rsidR="009C3331">
          <w:rPr>
            <w:noProof/>
            <w:webHidden/>
          </w:rPr>
          <w:tab/>
        </w:r>
        <w:r w:rsidR="009C3331">
          <w:rPr>
            <w:noProof/>
            <w:webHidden/>
          </w:rPr>
          <w:fldChar w:fldCharType="begin"/>
        </w:r>
        <w:r w:rsidR="009C3331">
          <w:rPr>
            <w:noProof/>
            <w:webHidden/>
          </w:rPr>
          <w:instrText xml:space="preserve"> PAGEREF _Toc134009358 \h </w:instrText>
        </w:r>
        <w:r w:rsidR="009C3331">
          <w:rPr>
            <w:noProof/>
            <w:webHidden/>
          </w:rPr>
        </w:r>
        <w:r w:rsidR="009C3331">
          <w:rPr>
            <w:noProof/>
            <w:webHidden/>
          </w:rPr>
          <w:fldChar w:fldCharType="separate"/>
        </w:r>
        <w:r>
          <w:rPr>
            <w:noProof/>
            <w:webHidden/>
          </w:rPr>
          <w:t>17</w:t>
        </w:r>
        <w:r w:rsidR="009C3331">
          <w:rPr>
            <w:noProof/>
            <w:webHidden/>
          </w:rPr>
          <w:fldChar w:fldCharType="end"/>
        </w:r>
      </w:hyperlink>
    </w:p>
    <w:p w14:paraId="7ED4B098" w14:textId="5C93A516" w:rsidR="009C3331" w:rsidRDefault="0085134A" w:rsidP="00C101C5">
      <w:pPr>
        <w:pStyle w:val="TOC3"/>
        <w:rPr>
          <w:rFonts w:asciiTheme="minorHAnsi" w:eastAsiaTheme="minorEastAsia" w:hAnsiTheme="minorHAnsi"/>
          <w:noProof/>
          <w:kern w:val="2"/>
          <w:lang w:eastAsia="en-AU"/>
          <w14:ligatures w14:val="standardContextual"/>
        </w:rPr>
      </w:pPr>
      <w:hyperlink w:anchor="_Toc134009359" w:history="1">
        <w:r w:rsidR="009C3331" w:rsidRPr="00F4240B">
          <w:rPr>
            <w:rStyle w:val="Hyperlink"/>
            <w:noProof/>
          </w:rPr>
          <w:t>Research</w:t>
        </w:r>
        <w:r w:rsidR="009C3331">
          <w:rPr>
            <w:noProof/>
            <w:webHidden/>
          </w:rPr>
          <w:tab/>
        </w:r>
        <w:r w:rsidR="009C3331">
          <w:rPr>
            <w:noProof/>
            <w:webHidden/>
          </w:rPr>
          <w:fldChar w:fldCharType="begin"/>
        </w:r>
        <w:r w:rsidR="009C3331">
          <w:rPr>
            <w:noProof/>
            <w:webHidden/>
          </w:rPr>
          <w:instrText xml:space="preserve"> PAGEREF _Toc134009359 \h </w:instrText>
        </w:r>
        <w:r w:rsidR="009C3331">
          <w:rPr>
            <w:noProof/>
            <w:webHidden/>
          </w:rPr>
        </w:r>
        <w:r w:rsidR="009C3331">
          <w:rPr>
            <w:noProof/>
            <w:webHidden/>
          </w:rPr>
          <w:fldChar w:fldCharType="separate"/>
        </w:r>
        <w:r>
          <w:rPr>
            <w:noProof/>
            <w:webHidden/>
          </w:rPr>
          <w:t>17</w:t>
        </w:r>
        <w:r w:rsidR="009C3331">
          <w:rPr>
            <w:noProof/>
            <w:webHidden/>
          </w:rPr>
          <w:fldChar w:fldCharType="end"/>
        </w:r>
      </w:hyperlink>
    </w:p>
    <w:p w14:paraId="4087C582" w14:textId="21B8B5E1" w:rsidR="009C3331" w:rsidRDefault="0085134A" w:rsidP="00C101C5">
      <w:pPr>
        <w:pStyle w:val="TOC3"/>
        <w:rPr>
          <w:rFonts w:asciiTheme="minorHAnsi" w:eastAsiaTheme="minorEastAsia" w:hAnsiTheme="minorHAnsi"/>
          <w:noProof/>
          <w:kern w:val="2"/>
          <w:lang w:eastAsia="en-AU"/>
          <w14:ligatures w14:val="standardContextual"/>
        </w:rPr>
      </w:pPr>
      <w:hyperlink w:anchor="_Toc134009360" w:history="1">
        <w:r w:rsidR="009C3331" w:rsidRPr="00F4240B">
          <w:rPr>
            <w:rStyle w:val="Hyperlink"/>
            <w:noProof/>
            <w:lang w:eastAsia="en-AU"/>
          </w:rPr>
          <w:t>Priorities for accountability mechanisms</w:t>
        </w:r>
        <w:r w:rsidR="009C3331">
          <w:rPr>
            <w:noProof/>
            <w:webHidden/>
          </w:rPr>
          <w:tab/>
        </w:r>
        <w:r w:rsidR="009C3331">
          <w:rPr>
            <w:noProof/>
            <w:webHidden/>
          </w:rPr>
          <w:fldChar w:fldCharType="begin"/>
        </w:r>
        <w:r w:rsidR="009C3331">
          <w:rPr>
            <w:noProof/>
            <w:webHidden/>
          </w:rPr>
          <w:instrText xml:space="preserve"> PAGEREF _Toc134009360 \h </w:instrText>
        </w:r>
        <w:r w:rsidR="009C3331">
          <w:rPr>
            <w:noProof/>
            <w:webHidden/>
          </w:rPr>
        </w:r>
        <w:r w:rsidR="009C3331">
          <w:rPr>
            <w:noProof/>
            <w:webHidden/>
          </w:rPr>
          <w:fldChar w:fldCharType="separate"/>
        </w:r>
        <w:r>
          <w:rPr>
            <w:noProof/>
            <w:webHidden/>
          </w:rPr>
          <w:t>18</w:t>
        </w:r>
        <w:r w:rsidR="009C3331">
          <w:rPr>
            <w:noProof/>
            <w:webHidden/>
          </w:rPr>
          <w:fldChar w:fldCharType="end"/>
        </w:r>
      </w:hyperlink>
    </w:p>
    <w:p w14:paraId="33B0E3AB" w14:textId="45749DDF" w:rsidR="009C3331" w:rsidRDefault="0085134A" w:rsidP="00C101C5">
      <w:pPr>
        <w:pStyle w:val="TOC3"/>
        <w:rPr>
          <w:rFonts w:asciiTheme="minorHAnsi" w:eastAsiaTheme="minorEastAsia" w:hAnsiTheme="minorHAnsi"/>
          <w:noProof/>
          <w:kern w:val="2"/>
          <w:lang w:eastAsia="en-AU"/>
          <w14:ligatures w14:val="standardContextual"/>
        </w:rPr>
      </w:pPr>
      <w:hyperlink w:anchor="_Toc134009361" w:history="1">
        <w:r w:rsidR="009C3331" w:rsidRPr="00F4240B">
          <w:rPr>
            <w:rStyle w:val="Hyperlink"/>
            <w:noProof/>
            <w:lang w:eastAsia="en-AU"/>
          </w:rPr>
          <w:t>Recommendations</w:t>
        </w:r>
        <w:r w:rsidR="009C3331">
          <w:rPr>
            <w:noProof/>
            <w:webHidden/>
          </w:rPr>
          <w:tab/>
        </w:r>
        <w:r w:rsidR="009C3331">
          <w:rPr>
            <w:noProof/>
            <w:webHidden/>
          </w:rPr>
          <w:fldChar w:fldCharType="begin"/>
        </w:r>
        <w:r w:rsidR="009C3331">
          <w:rPr>
            <w:noProof/>
            <w:webHidden/>
          </w:rPr>
          <w:instrText xml:space="preserve"> PAGEREF _Toc134009361 \h </w:instrText>
        </w:r>
        <w:r w:rsidR="009C3331">
          <w:rPr>
            <w:noProof/>
            <w:webHidden/>
          </w:rPr>
        </w:r>
        <w:r w:rsidR="009C3331">
          <w:rPr>
            <w:noProof/>
            <w:webHidden/>
          </w:rPr>
          <w:fldChar w:fldCharType="separate"/>
        </w:r>
        <w:r>
          <w:rPr>
            <w:noProof/>
            <w:webHidden/>
          </w:rPr>
          <w:t>18</w:t>
        </w:r>
        <w:r w:rsidR="009C3331">
          <w:rPr>
            <w:noProof/>
            <w:webHidden/>
          </w:rPr>
          <w:fldChar w:fldCharType="end"/>
        </w:r>
      </w:hyperlink>
    </w:p>
    <w:p w14:paraId="241AEFFD" w14:textId="1C52F875" w:rsidR="009C3331" w:rsidRDefault="0085134A">
      <w:pPr>
        <w:pStyle w:val="TOC2"/>
        <w:rPr>
          <w:rFonts w:asciiTheme="minorHAnsi" w:eastAsiaTheme="minorEastAsia" w:hAnsiTheme="minorHAnsi" w:cstheme="minorBidi"/>
          <w:b w:val="0"/>
          <w:bCs w:val="0"/>
          <w:kern w:val="2"/>
          <w:lang w:eastAsia="en-AU"/>
          <w14:ligatures w14:val="standardContextual"/>
        </w:rPr>
      </w:pPr>
      <w:hyperlink w:anchor="_Toc134009362" w:history="1">
        <w:r w:rsidR="009C3331" w:rsidRPr="00F4240B">
          <w:rPr>
            <w:rStyle w:val="Hyperlink"/>
            <w:rFonts w:eastAsia="Times New Roman"/>
            <w:lang w:eastAsia="en-AU"/>
          </w:rPr>
          <w:t>References</w:t>
        </w:r>
        <w:r w:rsidR="009C3331">
          <w:rPr>
            <w:webHidden/>
          </w:rPr>
          <w:tab/>
        </w:r>
        <w:r w:rsidR="009C3331">
          <w:rPr>
            <w:webHidden/>
          </w:rPr>
          <w:fldChar w:fldCharType="begin"/>
        </w:r>
        <w:r w:rsidR="009C3331">
          <w:rPr>
            <w:webHidden/>
          </w:rPr>
          <w:instrText xml:space="preserve"> PAGEREF _Toc134009362 \h </w:instrText>
        </w:r>
        <w:r w:rsidR="009C3331">
          <w:rPr>
            <w:webHidden/>
          </w:rPr>
        </w:r>
        <w:r w:rsidR="009C3331">
          <w:rPr>
            <w:webHidden/>
          </w:rPr>
          <w:fldChar w:fldCharType="separate"/>
        </w:r>
        <w:r>
          <w:rPr>
            <w:webHidden/>
          </w:rPr>
          <w:t>19</w:t>
        </w:r>
        <w:r w:rsidR="009C3331">
          <w:rPr>
            <w:webHidden/>
          </w:rPr>
          <w:fldChar w:fldCharType="end"/>
        </w:r>
      </w:hyperlink>
    </w:p>
    <w:p w14:paraId="3855B326" w14:textId="387580B9" w:rsidR="00386AB9" w:rsidRDefault="00DA1657" w:rsidP="002D4421">
      <w:pPr>
        <w:spacing w:after="0" w:line="240" w:lineRule="auto"/>
        <w:textAlignment w:val="baseline"/>
        <w:rPr>
          <w:rFonts w:ascii="Segoe UI" w:eastAsia="Times New Roman" w:hAnsi="Segoe UI" w:cs="Segoe UI"/>
          <w:b/>
          <w:bCs/>
          <w:noProof/>
          <w:sz w:val="24"/>
          <w:szCs w:val="18"/>
          <w:lang w:eastAsia="en-AU"/>
        </w:rPr>
      </w:pPr>
      <w:r>
        <w:rPr>
          <w:rFonts w:ascii="Segoe UI" w:eastAsia="Times New Roman" w:hAnsi="Segoe UI" w:cs="Segoe UI"/>
          <w:b/>
          <w:bCs/>
          <w:noProof/>
          <w:sz w:val="24"/>
          <w:szCs w:val="18"/>
          <w:lang w:eastAsia="en-AU"/>
        </w:rPr>
        <w:fldChar w:fldCharType="end"/>
      </w:r>
    </w:p>
    <w:p w14:paraId="17FEA041" w14:textId="77777777" w:rsidR="00386AB9" w:rsidRDefault="00386AB9">
      <w:pPr>
        <w:rPr>
          <w:rFonts w:ascii="Segoe UI" w:eastAsia="Times New Roman" w:hAnsi="Segoe UI" w:cs="Segoe UI"/>
          <w:b/>
          <w:bCs/>
          <w:noProof/>
          <w:sz w:val="24"/>
          <w:szCs w:val="18"/>
          <w:lang w:eastAsia="en-AU"/>
        </w:rPr>
      </w:pPr>
      <w:r>
        <w:rPr>
          <w:rFonts w:ascii="Segoe UI" w:eastAsia="Times New Roman" w:hAnsi="Segoe UI" w:cs="Segoe UI"/>
          <w:b/>
          <w:bCs/>
          <w:noProof/>
          <w:sz w:val="24"/>
          <w:szCs w:val="18"/>
          <w:lang w:eastAsia="en-AU"/>
        </w:rPr>
        <w:br w:type="page"/>
      </w:r>
    </w:p>
    <w:p w14:paraId="3F745F9F" w14:textId="06A478FD" w:rsidR="004A3D78" w:rsidRPr="00145C30" w:rsidRDefault="004A3D78" w:rsidP="00C101C5">
      <w:pPr>
        <w:pStyle w:val="Heading1"/>
      </w:pPr>
      <w:bookmarkStart w:id="2" w:name="_Toc132743812"/>
      <w:bookmarkStart w:id="3" w:name="_Toc132743936"/>
      <w:bookmarkStart w:id="4" w:name="_Toc134009330"/>
      <w:r>
        <w:lastRenderedPageBreak/>
        <w:t>Introduction</w:t>
      </w:r>
      <w:bookmarkEnd w:id="2"/>
      <w:bookmarkEnd w:id="3"/>
      <w:bookmarkEnd w:id="4"/>
    </w:p>
    <w:p w14:paraId="3FBAECB1" w14:textId="355B0661" w:rsidR="002D4421" w:rsidRPr="002D4421" w:rsidRDefault="002D4421" w:rsidP="0017686B">
      <w:pPr>
        <w:spacing w:before="240" w:line="276" w:lineRule="auto"/>
        <w:textAlignment w:val="baseline"/>
        <w:rPr>
          <w:rFonts w:ascii="Arial" w:eastAsia="Times New Roman" w:hAnsi="Arial" w:cs="Arial"/>
          <w:lang w:val="en-US" w:eastAsia="en-AU"/>
        </w:rPr>
      </w:pPr>
      <w:r w:rsidRPr="002D4421">
        <w:rPr>
          <w:rFonts w:ascii="Arial" w:eastAsia="Times New Roman" w:hAnsi="Arial" w:cs="Arial"/>
          <w:lang w:eastAsia="en-AU"/>
        </w:rPr>
        <w:t xml:space="preserve">Women’s Health Victoria (WHV) welcomes the opportunity to provide a submission on the draft </w:t>
      </w:r>
      <w:r w:rsidR="000E2D00">
        <w:rPr>
          <w:rFonts w:ascii="Arial" w:eastAsia="Times New Roman" w:hAnsi="Arial" w:cs="Arial"/>
          <w:lang w:eastAsia="en-AU"/>
        </w:rPr>
        <w:t xml:space="preserve">of Australia’s first </w:t>
      </w:r>
      <w:r w:rsidRPr="002D4421">
        <w:rPr>
          <w:rFonts w:ascii="Arial" w:eastAsia="Times New Roman" w:hAnsi="Arial" w:cs="Arial"/>
          <w:lang w:eastAsia="en-AU"/>
        </w:rPr>
        <w:t xml:space="preserve">National </w:t>
      </w:r>
      <w:r w:rsidR="00DF2331">
        <w:rPr>
          <w:rFonts w:ascii="Arial" w:eastAsia="Times New Roman" w:hAnsi="Arial" w:cs="Arial"/>
          <w:lang w:eastAsia="en-AU"/>
        </w:rPr>
        <w:t xml:space="preserve">Strategy to Achieve </w:t>
      </w:r>
      <w:r w:rsidRPr="002D4421">
        <w:rPr>
          <w:rFonts w:ascii="Arial" w:eastAsia="Times New Roman" w:hAnsi="Arial" w:cs="Arial"/>
          <w:lang w:eastAsia="en-AU"/>
        </w:rPr>
        <w:t>Gender Equality. WHV is a statewide women’s health promotion, policy, advocacy and support service with a proud history of over 29 years. We are an independent, feminist, not-for-profit organisation. We advocate and build system capacity for a gendered approach to health that reduces inequalities and improves health outcomes for women. We collaborate with women, health professionals, researchers, policy makers, service providers and community organisations. Our health promotion, information and support programs work with and for women using an intersectional lens, to identify and respond to service gaps and health inequalities in innovative ways.</w:t>
      </w:r>
      <w:r w:rsidRPr="002D4421">
        <w:rPr>
          <w:rFonts w:ascii="Arial" w:eastAsia="Times New Roman" w:hAnsi="Arial" w:cs="Arial"/>
          <w:lang w:val="en-US" w:eastAsia="en-AU"/>
        </w:rPr>
        <w:t> </w:t>
      </w:r>
    </w:p>
    <w:p w14:paraId="5E05601D" w14:textId="49A31628" w:rsidR="00B04D04" w:rsidRDefault="002D4421" w:rsidP="0017686B">
      <w:pPr>
        <w:spacing w:before="240" w:line="276" w:lineRule="auto"/>
        <w:textAlignment w:val="baseline"/>
        <w:rPr>
          <w:rFonts w:ascii="Arial" w:eastAsia="Times New Roman" w:hAnsi="Arial" w:cs="Arial"/>
          <w:lang w:eastAsia="en-AU"/>
        </w:rPr>
      </w:pPr>
      <w:bookmarkStart w:id="5" w:name="_Hlk132800179"/>
      <w:r w:rsidRPr="002D4421">
        <w:rPr>
          <w:rFonts w:ascii="Arial" w:eastAsia="Times New Roman" w:hAnsi="Arial" w:cs="Arial"/>
          <w:lang w:eastAsia="en-AU"/>
        </w:rPr>
        <w:t>WHV’s key priority areas include gender equality, the prevention of violence against women, women’s mental health, sexual and reproductive health, and women and cancer. We bring almost three decades of experience across these areas, including:</w:t>
      </w:r>
    </w:p>
    <w:p w14:paraId="0462C83C" w14:textId="09AC9713" w:rsidR="00B04D04" w:rsidRPr="00B04D04" w:rsidRDefault="000E20E1" w:rsidP="00B04D04">
      <w:pPr>
        <w:pStyle w:val="ListParagraph"/>
        <w:numPr>
          <w:ilvl w:val="0"/>
          <w:numId w:val="44"/>
        </w:numPr>
        <w:spacing w:before="240" w:line="276" w:lineRule="auto"/>
        <w:textAlignment w:val="baseline"/>
        <w:rPr>
          <w:rFonts w:ascii="Arial" w:eastAsia="Times New Roman" w:hAnsi="Arial" w:cs="Arial"/>
          <w:lang w:eastAsia="en-AU"/>
        </w:rPr>
      </w:pPr>
      <w:r w:rsidRPr="00B04D04">
        <w:rPr>
          <w:rFonts w:ascii="Arial" w:eastAsia="Times New Roman" w:hAnsi="Arial" w:cs="Arial"/>
          <w:lang w:eastAsia="en-AU"/>
        </w:rPr>
        <w:t xml:space="preserve">being leaders in the design, delivery, dissemination and evaluation of workplace training </w:t>
      </w:r>
      <w:r w:rsidR="009C3331" w:rsidRPr="00B04D04">
        <w:rPr>
          <w:rFonts w:ascii="Arial" w:eastAsia="Times New Roman" w:hAnsi="Arial" w:cs="Arial"/>
          <w:lang w:eastAsia="en-AU"/>
        </w:rPr>
        <w:t xml:space="preserve">and </w:t>
      </w:r>
      <w:r w:rsidRPr="00B04D04">
        <w:rPr>
          <w:rFonts w:ascii="Arial" w:eastAsia="Times New Roman" w:hAnsi="Arial" w:cs="Arial"/>
          <w:lang w:eastAsia="en-AU"/>
        </w:rPr>
        <w:t>capacity building programs and the national Gender Equality in Advertising project, which apply evidence-based approaches to gender equity and prevention of violence against women</w:t>
      </w:r>
      <w:r w:rsidR="002D4421" w:rsidRPr="00B04D04">
        <w:rPr>
          <w:rFonts w:ascii="Arial" w:eastAsia="Times New Roman" w:hAnsi="Arial" w:cs="Arial"/>
          <w:lang w:eastAsia="en-AU"/>
        </w:rPr>
        <w:t xml:space="preserve">; </w:t>
      </w:r>
    </w:p>
    <w:p w14:paraId="5DBFEEC1" w14:textId="0E7274C5" w:rsidR="00B04D04" w:rsidRPr="00B04D04" w:rsidRDefault="002D4421" w:rsidP="00B04D04">
      <w:pPr>
        <w:pStyle w:val="ListParagraph"/>
        <w:numPr>
          <w:ilvl w:val="0"/>
          <w:numId w:val="44"/>
        </w:numPr>
        <w:spacing w:before="240" w:line="276" w:lineRule="auto"/>
        <w:textAlignment w:val="baseline"/>
        <w:rPr>
          <w:rFonts w:ascii="Arial" w:eastAsia="Times New Roman" w:hAnsi="Arial" w:cs="Arial"/>
          <w:lang w:eastAsia="en-AU"/>
        </w:rPr>
      </w:pPr>
      <w:r w:rsidRPr="00B04D04">
        <w:rPr>
          <w:rFonts w:ascii="Arial" w:eastAsia="Times New Roman" w:hAnsi="Arial" w:cs="Arial"/>
          <w:lang w:eastAsia="en-AU"/>
        </w:rPr>
        <w:t xml:space="preserve">leading the Women’s Mental Health Alliance (the Alliance), a coalition of around 45 organisations and individuals who provide expert advice to policymakers and health services on the mental health of women and girls and undertake advocacy to ensure all women have access to evidence-based, gender-sensitive and trauma-informed mental health support; </w:t>
      </w:r>
      <w:r w:rsidR="00B04D04" w:rsidRPr="00B04D04">
        <w:rPr>
          <w:rFonts w:ascii="Arial" w:eastAsia="Times New Roman" w:hAnsi="Arial" w:cs="Arial"/>
          <w:lang w:eastAsia="en-AU"/>
        </w:rPr>
        <w:t>and</w:t>
      </w:r>
    </w:p>
    <w:p w14:paraId="5A99B021" w14:textId="77777777" w:rsidR="00B04D04" w:rsidRPr="00B04D04" w:rsidRDefault="002D4421" w:rsidP="00B04D04">
      <w:pPr>
        <w:pStyle w:val="ListParagraph"/>
        <w:numPr>
          <w:ilvl w:val="0"/>
          <w:numId w:val="44"/>
        </w:numPr>
        <w:spacing w:before="240" w:line="276" w:lineRule="auto"/>
        <w:textAlignment w:val="baseline"/>
        <w:rPr>
          <w:rFonts w:ascii="Arial" w:eastAsia="Times New Roman" w:hAnsi="Arial" w:cs="Arial"/>
          <w:lang w:eastAsia="en-AU"/>
        </w:rPr>
      </w:pPr>
      <w:r w:rsidRPr="00B04D04">
        <w:rPr>
          <w:rFonts w:ascii="Arial" w:eastAsia="Times New Roman" w:hAnsi="Arial" w:cs="Arial"/>
          <w:lang w:eastAsia="en-AU"/>
        </w:rPr>
        <w:t xml:space="preserve">leading sexual and reproductive health policy advocacy as well as operating </w:t>
      </w:r>
      <w:r w:rsidRPr="00B04D04">
        <w:rPr>
          <w:rFonts w:ascii="Arial" w:eastAsia="Times New Roman" w:hAnsi="Arial" w:cs="Arial"/>
          <w:i/>
          <w:iCs/>
          <w:lang w:eastAsia="en-AU"/>
        </w:rPr>
        <w:t>1800 My Options</w:t>
      </w:r>
      <w:r w:rsidRPr="00B04D04">
        <w:rPr>
          <w:rFonts w:ascii="Arial" w:eastAsia="Times New Roman" w:hAnsi="Arial" w:cs="Arial"/>
          <w:lang w:eastAsia="en-AU"/>
        </w:rPr>
        <w:t xml:space="preserve">, a state-wide information and referral service for contraception, pregnancy options, abortion and sexual health. </w:t>
      </w:r>
    </w:p>
    <w:p w14:paraId="6C2F9ED0" w14:textId="157C3F6B" w:rsidR="002D4421" w:rsidRPr="002D4421" w:rsidRDefault="002D4421" w:rsidP="0017686B">
      <w:pPr>
        <w:spacing w:before="240" w:line="276" w:lineRule="auto"/>
        <w:textAlignment w:val="baseline"/>
        <w:rPr>
          <w:rFonts w:ascii="Arial" w:eastAsia="Times New Roman" w:hAnsi="Arial" w:cs="Arial"/>
          <w:lang w:val="en-US" w:eastAsia="en-AU"/>
        </w:rPr>
      </w:pPr>
      <w:r w:rsidRPr="002D4421">
        <w:rPr>
          <w:rFonts w:ascii="Arial" w:eastAsia="Times New Roman" w:hAnsi="Arial" w:cs="Arial"/>
          <w:lang w:eastAsia="en-AU"/>
        </w:rPr>
        <w:t>We are well-placed to provide advice on gender equality and its intersection with health (particularly mental health, sexual and reproductive health, and cancer) as well as gendered violence.</w:t>
      </w:r>
      <w:r w:rsidRPr="002D4421">
        <w:rPr>
          <w:rFonts w:ascii="Arial" w:eastAsia="Times New Roman" w:hAnsi="Arial" w:cs="Arial"/>
          <w:lang w:val="en-US" w:eastAsia="en-AU"/>
        </w:rPr>
        <w:t> </w:t>
      </w:r>
    </w:p>
    <w:bookmarkEnd w:id="5"/>
    <w:p w14:paraId="3B900BBE" w14:textId="29CDDC7A" w:rsidR="00483935" w:rsidRPr="002D4421" w:rsidRDefault="002D4421" w:rsidP="00483935">
      <w:pPr>
        <w:spacing w:before="240" w:line="276" w:lineRule="auto"/>
        <w:textAlignment w:val="baseline"/>
        <w:rPr>
          <w:rFonts w:ascii="Arial" w:eastAsia="Times New Roman" w:hAnsi="Arial" w:cs="Arial"/>
          <w:lang w:val="en-US" w:eastAsia="en-AU"/>
        </w:rPr>
      </w:pPr>
      <w:r w:rsidRPr="002D4421">
        <w:rPr>
          <w:rFonts w:ascii="Arial" w:eastAsia="Times New Roman" w:hAnsi="Arial" w:cs="Arial"/>
          <w:lang w:eastAsia="en-AU"/>
        </w:rPr>
        <w:t xml:space="preserve">This submission outlines WHV’s responses and recommendations in relation to selected </w:t>
      </w:r>
      <w:r w:rsidR="00072705">
        <w:rPr>
          <w:rFonts w:ascii="Arial" w:eastAsia="Times New Roman" w:hAnsi="Arial" w:cs="Arial"/>
          <w:lang w:eastAsia="en-AU"/>
        </w:rPr>
        <w:t xml:space="preserve">consultation topics </w:t>
      </w:r>
      <w:r w:rsidRPr="002D4421">
        <w:rPr>
          <w:rFonts w:ascii="Arial" w:eastAsia="Times New Roman" w:hAnsi="Arial" w:cs="Arial"/>
          <w:lang w:eastAsia="en-AU"/>
        </w:rPr>
        <w:t xml:space="preserve">in the Discussion </w:t>
      </w:r>
      <w:r w:rsidR="00094F00">
        <w:rPr>
          <w:rFonts w:ascii="Arial" w:eastAsia="Times New Roman" w:hAnsi="Arial" w:cs="Arial"/>
          <w:lang w:eastAsia="en-AU"/>
        </w:rPr>
        <w:t>p</w:t>
      </w:r>
      <w:r w:rsidRPr="002D4421">
        <w:rPr>
          <w:rFonts w:ascii="Arial" w:eastAsia="Times New Roman" w:hAnsi="Arial" w:cs="Arial"/>
          <w:lang w:eastAsia="en-AU"/>
        </w:rPr>
        <w:t xml:space="preserve">aper </w:t>
      </w:r>
      <w:r w:rsidR="00094F00">
        <w:rPr>
          <w:rFonts w:ascii="Arial" w:eastAsia="Times New Roman" w:hAnsi="Arial" w:cs="Arial"/>
          <w:lang w:eastAsia="en-AU"/>
        </w:rPr>
        <w:t xml:space="preserve">(Australia PM&amp;C 2023) </w:t>
      </w:r>
      <w:r w:rsidRPr="002D4421">
        <w:rPr>
          <w:rFonts w:ascii="Arial" w:eastAsia="Times New Roman" w:hAnsi="Arial" w:cs="Arial"/>
          <w:lang w:eastAsia="en-AU"/>
        </w:rPr>
        <w:t xml:space="preserve">that align </w:t>
      </w:r>
      <w:r w:rsidR="000E2D00">
        <w:rPr>
          <w:rFonts w:ascii="Arial" w:eastAsia="Times New Roman" w:hAnsi="Arial" w:cs="Arial"/>
          <w:lang w:eastAsia="en-AU"/>
        </w:rPr>
        <w:t xml:space="preserve">most closely </w:t>
      </w:r>
      <w:r w:rsidRPr="002D4421">
        <w:rPr>
          <w:rFonts w:ascii="Arial" w:eastAsia="Times New Roman" w:hAnsi="Arial" w:cs="Arial"/>
          <w:lang w:eastAsia="en-AU"/>
        </w:rPr>
        <w:t>with our expertise</w:t>
      </w:r>
      <w:r w:rsidR="00072705">
        <w:rPr>
          <w:rFonts w:ascii="Arial" w:eastAsia="Times New Roman" w:hAnsi="Arial" w:cs="Arial"/>
          <w:lang w:eastAsia="en-AU"/>
        </w:rPr>
        <w:t xml:space="preserve"> as detailed in the table below. </w:t>
      </w:r>
      <w:r w:rsidR="00483935">
        <w:rPr>
          <w:rFonts w:ascii="Arial" w:eastAsia="Times New Roman" w:hAnsi="Arial" w:cs="Arial"/>
          <w:lang w:eastAsia="en-AU"/>
        </w:rPr>
        <w:br/>
      </w:r>
    </w:p>
    <w:tbl>
      <w:tblPr>
        <w:tblStyle w:val="TableGrid"/>
        <w:tblW w:w="0" w:type="auto"/>
        <w:tblLook w:val="04A0" w:firstRow="1" w:lastRow="0" w:firstColumn="1" w:lastColumn="0" w:noHBand="0" w:noVBand="1"/>
      </w:tblPr>
      <w:tblGrid>
        <w:gridCol w:w="6799"/>
        <w:gridCol w:w="2217"/>
      </w:tblGrid>
      <w:tr w:rsidR="00483935" w14:paraId="5F8B6127" w14:textId="77777777" w:rsidTr="00A92482">
        <w:trPr>
          <w:trHeight w:hRule="exact" w:val="567"/>
        </w:trPr>
        <w:tc>
          <w:tcPr>
            <w:tcW w:w="6799" w:type="dxa"/>
            <w:shd w:val="clear" w:color="auto" w:fill="D9D9D9" w:themeFill="background1" w:themeFillShade="D9"/>
          </w:tcPr>
          <w:p w14:paraId="49B385AE" w14:textId="29B1FC90" w:rsidR="00483935" w:rsidRPr="00483935" w:rsidRDefault="00483935" w:rsidP="00A92482">
            <w:pPr>
              <w:tabs>
                <w:tab w:val="left" w:pos="1030"/>
              </w:tabs>
              <w:spacing w:line="276" w:lineRule="auto"/>
              <w:textAlignment w:val="baseline"/>
              <w:rPr>
                <w:rFonts w:ascii="Arial" w:eastAsia="Times New Roman" w:hAnsi="Arial" w:cs="Arial"/>
                <w:b/>
                <w:bCs/>
                <w:lang w:val="en-US" w:eastAsia="en-AU"/>
              </w:rPr>
            </w:pPr>
            <w:r>
              <w:rPr>
                <w:rFonts w:ascii="Arial" w:eastAsia="Times New Roman" w:hAnsi="Arial" w:cs="Arial"/>
                <w:b/>
                <w:bCs/>
                <w:lang w:val="en-US" w:eastAsia="en-AU"/>
              </w:rPr>
              <w:t>Consultation t</w:t>
            </w:r>
            <w:r w:rsidRPr="00483935">
              <w:rPr>
                <w:rFonts w:ascii="Arial" w:eastAsia="Times New Roman" w:hAnsi="Arial" w:cs="Arial"/>
                <w:b/>
                <w:bCs/>
                <w:lang w:val="en-US" w:eastAsia="en-AU"/>
              </w:rPr>
              <w:t>opic</w:t>
            </w:r>
          </w:p>
        </w:tc>
        <w:tc>
          <w:tcPr>
            <w:tcW w:w="2217" w:type="dxa"/>
            <w:shd w:val="clear" w:color="auto" w:fill="D9D9D9" w:themeFill="background1" w:themeFillShade="D9"/>
          </w:tcPr>
          <w:p w14:paraId="071C30DE" w14:textId="0445C60C" w:rsidR="00483935" w:rsidRPr="00483935" w:rsidRDefault="00483935" w:rsidP="00A92482">
            <w:pPr>
              <w:tabs>
                <w:tab w:val="left" w:pos="1030"/>
              </w:tabs>
              <w:spacing w:line="276" w:lineRule="auto"/>
              <w:textAlignment w:val="baseline"/>
              <w:rPr>
                <w:rFonts w:ascii="Arial" w:eastAsia="Times New Roman" w:hAnsi="Arial" w:cs="Arial"/>
                <w:b/>
                <w:bCs/>
                <w:lang w:val="en-US" w:eastAsia="en-AU"/>
              </w:rPr>
            </w:pPr>
            <w:r w:rsidRPr="00483935">
              <w:rPr>
                <w:rFonts w:ascii="Arial" w:eastAsia="Times New Roman" w:hAnsi="Arial" w:cs="Arial"/>
                <w:b/>
                <w:bCs/>
                <w:lang w:val="en-US" w:eastAsia="en-AU"/>
              </w:rPr>
              <w:t xml:space="preserve">Discussion </w:t>
            </w:r>
            <w:r w:rsidR="00094F00">
              <w:rPr>
                <w:rFonts w:ascii="Arial" w:eastAsia="Times New Roman" w:hAnsi="Arial" w:cs="Arial"/>
                <w:b/>
                <w:bCs/>
                <w:lang w:val="en-US" w:eastAsia="en-AU"/>
              </w:rPr>
              <w:t>p</w:t>
            </w:r>
            <w:r w:rsidRPr="00483935">
              <w:rPr>
                <w:rFonts w:ascii="Arial" w:eastAsia="Times New Roman" w:hAnsi="Arial" w:cs="Arial"/>
                <w:b/>
                <w:bCs/>
                <w:lang w:val="en-US" w:eastAsia="en-AU"/>
              </w:rPr>
              <w:t>aper section</w:t>
            </w:r>
          </w:p>
        </w:tc>
      </w:tr>
      <w:tr w:rsidR="00483935" w14:paraId="333407B5" w14:textId="77777777" w:rsidTr="003937D6">
        <w:trPr>
          <w:trHeight w:hRule="exact" w:val="397"/>
        </w:trPr>
        <w:tc>
          <w:tcPr>
            <w:tcW w:w="6799" w:type="dxa"/>
            <w:vAlign w:val="center"/>
          </w:tcPr>
          <w:p w14:paraId="7C550D90" w14:textId="12301A4E" w:rsidR="00483935" w:rsidRDefault="00483935" w:rsidP="00A92482">
            <w:pPr>
              <w:tabs>
                <w:tab w:val="left" w:pos="1030"/>
              </w:tabs>
              <w:spacing w:line="276" w:lineRule="auto"/>
              <w:textAlignment w:val="baseline"/>
              <w:rPr>
                <w:rFonts w:ascii="Arial" w:eastAsia="Times New Roman" w:hAnsi="Arial" w:cs="Arial"/>
                <w:lang w:val="en-US" w:eastAsia="en-AU"/>
              </w:rPr>
            </w:pPr>
            <w:r>
              <w:rPr>
                <w:rFonts w:ascii="Arial" w:eastAsia="Times New Roman" w:hAnsi="Arial" w:cs="Arial"/>
                <w:lang w:val="en-US" w:eastAsia="en-AU"/>
              </w:rPr>
              <w:t>Vision for gender equality</w:t>
            </w:r>
          </w:p>
        </w:tc>
        <w:tc>
          <w:tcPr>
            <w:tcW w:w="2217" w:type="dxa"/>
            <w:vAlign w:val="center"/>
          </w:tcPr>
          <w:p w14:paraId="65F6414D" w14:textId="5A6DD5CF" w:rsidR="00483935" w:rsidRDefault="00483935" w:rsidP="00A92482">
            <w:pPr>
              <w:tabs>
                <w:tab w:val="left" w:pos="1030"/>
              </w:tabs>
              <w:spacing w:line="276" w:lineRule="auto"/>
              <w:textAlignment w:val="baseline"/>
              <w:rPr>
                <w:rFonts w:ascii="Arial" w:eastAsia="Times New Roman" w:hAnsi="Arial" w:cs="Arial"/>
                <w:lang w:val="en-US" w:eastAsia="en-AU"/>
              </w:rPr>
            </w:pPr>
            <w:r>
              <w:rPr>
                <w:rFonts w:ascii="Arial" w:eastAsia="Times New Roman" w:hAnsi="Arial" w:cs="Arial"/>
                <w:lang w:val="en-US" w:eastAsia="en-AU"/>
              </w:rPr>
              <w:t>1</w:t>
            </w:r>
          </w:p>
        </w:tc>
      </w:tr>
      <w:tr w:rsidR="00483935" w14:paraId="3CE6215F" w14:textId="77777777" w:rsidTr="003937D6">
        <w:trPr>
          <w:trHeight w:hRule="exact" w:val="397"/>
        </w:trPr>
        <w:tc>
          <w:tcPr>
            <w:tcW w:w="6799" w:type="dxa"/>
            <w:vAlign w:val="center"/>
          </w:tcPr>
          <w:p w14:paraId="011B1154" w14:textId="2BE77C87" w:rsidR="00483935" w:rsidRDefault="00483935" w:rsidP="00A92482">
            <w:pPr>
              <w:tabs>
                <w:tab w:val="left" w:pos="1030"/>
              </w:tabs>
              <w:spacing w:line="276" w:lineRule="auto"/>
              <w:textAlignment w:val="baseline"/>
              <w:rPr>
                <w:rFonts w:ascii="Arial" w:eastAsia="Times New Roman" w:hAnsi="Arial" w:cs="Arial"/>
                <w:lang w:val="en-US" w:eastAsia="en-AU"/>
              </w:rPr>
            </w:pPr>
            <w:r>
              <w:rPr>
                <w:rFonts w:ascii="Arial" w:eastAsia="Times New Roman" w:hAnsi="Arial" w:cs="Arial"/>
                <w:lang w:val="en-US" w:eastAsia="en-AU"/>
              </w:rPr>
              <w:t>Burden of care</w:t>
            </w:r>
          </w:p>
        </w:tc>
        <w:tc>
          <w:tcPr>
            <w:tcW w:w="2217" w:type="dxa"/>
            <w:vAlign w:val="center"/>
          </w:tcPr>
          <w:p w14:paraId="0674762C" w14:textId="7CE3A471" w:rsidR="00483935" w:rsidRDefault="00483935" w:rsidP="00A92482">
            <w:pPr>
              <w:tabs>
                <w:tab w:val="left" w:pos="1030"/>
              </w:tabs>
              <w:spacing w:line="276" w:lineRule="auto"/>
              <w:textAlignment w:val="baseline"/>
              <w:rPr>
                <w:rFonts w:ascii="Arial" w:eastAsia="Times New Roman" w:hAnsi="Arial" w:cs="Arial"/>
                <w:lang w:val="en-US" w:eastAsia="en-AU"/>
              </w:rPr>
            </w:pPr>
            <w:r>
              <w:rPr>
                <w:rFonts w:ascii="Arial" w:eastAsia="Times New Roman" w:hAnsi="Arial" w:cs="Arial"/>
                <w:lang w:val="en-US" w:eastAsia="en-AU"/>
              </w:rPr>
              <w:t>4.2</w:t>
            </w:r>
          </w:p>
        </w:tc>
      </w:tr>
      <w:tr w:rsidR="00483935" w14:paraId="3F756291" w14:textId="77777777" w:rsidTr="003937D6">
        <w:trPr>
          <w:trHeight w:hRule="exact" w:val="397"/>
        </w:trPr>
        <w:tc>
          <w:tcPr>
            <w:tcW w:w="6799" w:type="dxa"/>
            <w:vAlign w:val="center"/>
          </w:tcPr>
          <w:p w14:paraId="639AFF00" w14:textId="25D857A0" w:rsidR="00483935" w:rsidRDefault="00483935" w:rsidP="00A92482">
            <w:pPr>
              <w:tabs>
                <w:tab w:val="left" w:pos="1030"/>
              </w:tabs>
              <w:spacing w:line="276" w:lineRule="auto"/>
              <w:textAlignment w:val="baseline"/>
              <w:rPr>
                <w:rFonts w:ascii="Arial" w:eastAsia="Times New Roman" w:hAnsi="Arial" w:cs="Arial"/>
                <w:lang w:val="en-US" w:eastAsia="en-AU"/>
              </w:rPr>
            </w:pPr>
            <w:r>
              <w:rPr>
                <w:rFonts w:ascii="Arial" w:eastAsia="Times New Roman" w:hAnsi="Arial" w:cs="Arial"/>
                <w:lang w:val="en-US" w:eastAsia="en-AU"/>
              </w:rPr>
              <w:t>Gendered violence</w:t>
            </w:r>
          </w:p>
        </w:tc>
        <w:tc>
          <w:tcPr>
            <w:tcW w:w="2217" w:type="dxa"/>
            <w:vAlign w:val="center"/>
          </w:tcPr>
          <w:p w14:paraId="4C359A83" w14:textId="2BC6A981" w:rsidR="00483935" w:rsidRDefault="00483935" w:rsidP="00A92482">
            <w:pPr>
              <w:tabs>
                <w:tab w:val="left" w:pos="1030"/>
              </w:tabs>
              <w:spacing w:line="276" w:lineRule="auto"/>
              <w:textAlignment w:val="baseline"/>
              <w:rPr>
                <w:rFonts w:ascii="Arial" w:eastAsia="Times New Roman" w:hAnsi="Arial" w:cs="Arial"/>
                <w:lang w:val="en-US" w:eastAsia="en-AU"/>
              </w:rPr>
            </w:pPr>
            <w:r>
              <w:rPr>
                <w:rFonts w:ascii="Arial" w:eastAsia="Times New Roman" w:hAnsi="Arial" w:cs="Arial"/>
                <w:lang w:val="en-US" w:eastAsia="en-AU"/>
              </w:rPr>
              <w:t>4.3</w:t>
            </w:r>
          </w:p>
        </w:tc>
      </w:tr>
      <w:tr w:rsidR="00483935" w14:paraId="4C66E159" w14:textId="77777777" w:rsidTr="003937D6">
        <w:trPr>
          <w:trHeight w:hRule="exact" w:val="397"/>
        </w:trPr>
        <w:tc>
          <w:tcPr>
            <w:tcW w:w="6799" w:type="dxa"/>
            <w:vAlign w:val="center"/>
          </w:tcPr>
          <w:p w14:paraId="15531963" w14:textId="48A19BAE" w:rsidR="00483935" w:rsidRDefault="00483935" w:rsidP="00A92482">
            <w:pPr>
              <w:tabs>
                <w:tab w:val="left" w:pos="1030"/>
              </w:tabs>
              <w:spacing w:line="276" w:lineRule="auto"/>
              <w:textAlignment w:val="baseline"/>
              <w:rPr>
                <w:rFonts w:ascii="Arial" w:eastAsia="Times New Roman" w:hAnsi="Arial" w:cs="Arial"/>
                <w:lang w:val="en-US" w:eastAsia="en-AU"/>
              </w:rPr>
            </w:pPr>
            <w:r w:rsidRPr="00483935">
              <w:rPr>
                <w:rFonts w:ascii="Arial" w:eastAsia="Times New Roman" w:hAnsi="Arial" w:cs="Arial"/>
                <w:lang w:val="en-US" w:eastAsia="en-AU"/>
              </w:rPr>
              <w:t>Impact of sex and gender on health and access to health services</w:t>
            </w:r>
          </w:p>
        </w:tc>
        <w:tc>
          <w:tcPr>
            <w:tcW w:w="2217" w:type="dxa"/>
            <w:vAlign w:val="center"/>
          </w:tcPr>
          <w:p w14:paraId="3001B419" w14:textId="6A9C74E6" w:rsidR="00483935" w:rsidRDefault="00483935" w:rsidP="00A92482">
            <w:pPr>
              <w:tabs>
                <w:tab w:val="left" w:pos="1030"/>
              </w:tabs>
              <w:spacing w:line="276" w:lineRule="auto"/>
              <w:textAlignment w:val="baseline"/>
              <w:rPr>
                <w:rFonts w:ascii="Arial" w:eastAsia="Times New Roman" w:hAnsi="Arial" w:cs="Arial"/>
                <w:lang w:val="en-US" w:eastAsia="en-AU"/>
              </w:rPr>
            </w:pPr>
            <w:r>
              <w:rPr>
                <w:rFonts w:ascii="Arial" w:eastAsia="Times New Roman" w:hAnsi="Arial" w:cs="Arial"/>
                <w:lang w:val="en-US" w:eastAsia="en-AU"/>
              </w:rPr>
              <w:t>4.4</w:t>
            </w:r>
          </w:p>
        </w:tc>
      </w:tr>
      <w:tr w:rsidR="00483935" w14:paraId="12994198" w14:textId="77777777" w:rsidTr="003937D6">
        <w:trPr>
          <w:trHeight w:hRule="exact" w:val="397"/>
        </w:trPr>
        <w:tc>
          <w:tcPr>
            <w:tcW w:w="6799" w:type="dxa"/>
            <w:vAlign w:val="center"/>
          </w:tcPr>
          <w:p w14:paraId="21DFEB00" w14:textId="08BAB441" w:rsidR="00483935" w:rsidRDefault="00A92482" w:rsidP="00A92482">
            <w:pPr>
              <w:tabs>
                <w:tab w:val="left" w:pos="1030"/>
              </w:tabs>
              <w:spacing w:line="276" w:lineRule="auto"/>
              <w:textAlignment w:val="baseline"/>
              <w:rPr>
                <w:rFonts w:ascii="Arial" w:eastAsia="Times New Roman" w:hAnsi="Arial" w:cs="Arial"/>
                <w:lang w:val="en-US" w:eastAsia="en-AU"/>
              </w:rPr>
            </w:pPr>
            <w:r w:rsidRPr="00A92482">
              <w:rPr>
                <w:rFonts w:ascii="Arial" w:eastAsia="Times New Roman" w:hAnsi="Arial" w:cs="Arial"/>
                <w:lang w:val="en-US" w:eastAsia="en-AU"/>
              </w:rPr>
              <w:t>Impact of gendered factors across the lifespan</w:t>
            </w:r>
          </w:p>
        </w:tc>
        <w:tc>
          <w:tcPr>
            <w:tcW w:w="2217" w:type="dxa"/>
            <w:vAlign w:val="center"/>
          </w:tcPr>
          <w:p w14:paraId="26472669" w14:textId="3D1BCCF9" w:rsidR="00483935" w:rsidRDefault="00A92482" w:rsidP="00A92482">
            <w:pPr>
              <w:tabs>
                <w:tab w:val="left" w:pos="1030"/>
              </w:tabs>
              <w:spacing w:line="276" w:lineRule="auto"/>
              <w:textAlignment w:val="baseline"/>
              <w:rPr>
                <w:rFonts w:ascii="Arial" w:eastAsia="Times New Roman" w:hAnsi="Arial" w:cs="Arial"/>
                <w:lang w:val="en-US" w:eastAsia="en-AU"/>
              </w:rPr>
            </w:pPr>
            <w:r>
              <w:rPr>
                <w:rFonts w:ascii="Arial" w:eastAsia="Times New Roman" w:hAnsi="Arial" w:cs="Arial"/>
                <w:lang w:val="en-US" w:eastAsia="en-AU"/>
              </w:rPr>
              <w:t>4.6</w:t>
            </w:r>
          </w:p>
        </w:tc>
      </w:tr>
      <w:tr w:rsidR="00483935" w14:paraId="58294273" w14:textId="77777777" w:rsidTr="003937D6">
        <w:trPr>
          <w:trHeight w:hRule="exact" w:val="397"/>
        </w:trPr>
        <w:tc>
          <w:tcPr>
            <w:tcW w:w="6799" w:type="dxa"/>
            <w:vAlign w:val="center"/>
          </w:tcPr>
          <w:p w14:paraId="1C762795" w14:textId="65F3C131" w:rsidR="00483935" w:rsidRDefault="00A92482" w:rsidP="00A92482">
            <w:pPr>
              <w:tabs>
                <w:tab w:val="left" w:pos="1030"/>
              </w:tabs>
              <w:spacing w:line="276" w:lineRule="auto"/>
              <w:textAlignment w:val="baseline"/>
              <w:rPr>
                <w:rFonts w:ascii="Arial" w:eastAsia="Times New Roman" w:hAnsi="Arial" w:cs="Arial"/>
                <w:lang w:val="en-US" w:eastAsia="en-AU"/>
              </w:rPr>
            </w:pPr>
            <w:r>
              <w:rPr>
                <w:rFonts w:ascii="Arial" w:eastAsia="Times New Roman" w:hAnsi="Arial" w:cs="Arial"/>
                <w:lang w:val="en-US" w:eastAsia="en-AU"/>
              </w:rPr>
              <w:lastRenderedPageBreak/>
              <w:t>Stereotypes</w:t>
            </w:r>
          </w:p>
        </w:tc>
        <w:tc>
          <w:tcPr>
            <w:tcW w:w="2217" w:type="dxa"/>
            <w:vAlign w:val="center"/>
          </w:tcPr>
          <w:p w14:paraId="7BD93DEA" w14:textId="08FE5780" w:rsidR="00483935" w:rsidRDefault="00A92482" w:rsidP="00A92482">
            <w:pPr>
              <w:tabs>
                <w:tab w:val="left" w:pos="1030"/>
              </w:tabs>
              <w:spacing w:line="276" w:lineRule="auto"/>
              <w:textAlignment w:val="baseline"/>
              <w:rPr>
                <w:rFonts w:ascii="Arial" w:eastAsia="Times New Roman" w:hAnsi="Arial" w:cs="Arial"/>
                <w:lang w:val="en-US" w:eastAsia="en-AU"/>
              </w:rPr>
            </w:pPr>
            <w:r>
              <w:rPr>
                <w:rFonts w:ascii="Arial" w:eastAsia="Times New Roman" w:hAnsi="Arial" w:cs="Arial"/>
                <w:lang w:val="en-US" w:eastAsia="en-AU"/>
              </w:rPr>
              <w:t>4.7</w:t>
            </w:r>
          </w:p>
        </w:tc>
      </w:tr>
      <w:tr w:rsidR="00483935" w14:paraId="20086EDA" w14:textId="77777777" w:rsidTr="003937D6">
        <w:trPr>
          <w:trHeight w:hRule="exact" w:val="397"/>
        </w:trPr>
        <w:tc>
          <w:tcPr>
            <w:tcW w:w="6799" w:type="dxa"/>
            <w:vAlign w:val="center"/>
          </w:tcPr>
          <w:p w14:paraId="41E72D23" w14:textId="1657789C" w:rsidR="00483935" w:rsidRDefault="00A92482" w:rsidP="00A92482">
            <w:pPr>
              <w:tabs>
                <w:tab w:val="left" w:pos="1030"/>
              </w:tabs>
              <w:spacing w:line="276" w:lineRule="auto"/>
              <w:textAlignment w:val="baseline"/>
              <w:rPr>
                <w:rFonts w:ascii="Arial" w:eastAsia="Times New Roman" w:hAnsi="Arial" w:cs="Arial"/>
                <w:lang w:val="en-US" w:eastAsia="en-AU"/>
              </w:rPr>
            </w:pPr>
            <w:r>
              <w:rPr>
                <w:rFonts w:ascii="Arial" w:eastAsia="Times New Roman" w:hAnsi="Arial" w:cs="Arial"/>
                <w:lang w:val="en-US" w:eastAsia="en-AU"/>
              </w:rPr>
              <w:t xml:space="preserve">Monitoring </w:t>
            </w:r>
            <w:r w:rsidR="00506DFB">
              <w:rPr>
                <w:rFonts w:ascii="Arial" w:eastAsia="Times New Roman" w:hAnsi="Arial" w:cs="Arial"/>
                <w:lang w:val="en-US" w:eastAsia="en-AU"/>
              </w:rPr>
              <w:t>progress</w:t>
            </w:r>
          </w:p>
        </w:tc>
        <w:tc>
          <w:tcPr>
            <w:tcW w:w="2217" w:type="dxa"/>
            <w:vAlign w:val="center"/>
          </w:tcPr>
          <w:p w14:paraId="5CBB7F1D" w14:textId="358204F0" w:rsidR="00483935" w:rsidRDefault="00A92482" w:rsidP="00A92482">
            <w:pPr>
              <w:tabs>
                <w:tab w:val="left" w:pos="1030"/>
              </w:tabs>
              <w:spacing w:line="276" w:lineRule="auto"/>
              <w:textAlignment w:val="baseline"/>
              <w:rPr>
                <w:rFonts w:ascii="Arial" w:eastAsia="Times New Roman" w:hAnsi="Arial" w:cs="Arial"/>
                <w:lang w:val="en-US" w:eastAsia="en-AU"/>
              </w:rPr>
            </w:pPr>
            <w:r>
              <w:rPr>
                <w:rFonts w:ascii="Arial" w:eastAsia="Times New Roman" w:hAnsi="Arial" w:cs="Arial"/>
                <w:lang w:val="en-US" w:eastAsia="en-AU"/>
              </w:rPr>
              <w:t>5</w:t>
            </w:r>
          </w:p>
        </w:tc>
      </w:tr>
    </w:tbl>
    <w:p w14:paraId="02C0C590" w14:textId="33AFB021" w:rsidR="00E95973" w:rsidRDefault="00E95973">
      <w:pPr>
        <w:rPr>
          <w:rFonts w:ascii="Arial" w:eastAsiaTheme="minorEastAsia" w:hAnsi="Arial" w:cstheme="majorBidi"/>
          <w:b/>
          <w:color w:val="E57200"/>
          <w:spacing w:val="-10"/>
          <w:kern w:val="28"/>
          <w:sz w:val="40"/>
          <w:szCs w:val="200"/>
        </w:rPr>
      </w:pPr>
    </w:p>
    <w:p w14:paraId="7F104DAC" w14:textId="3C4A2B4F" w:rsidR="00E95973" w:rsidRDefault="00E95973" w:rsidP="003937D6">
      <w:pPr>
        <w:pStyle w:val="Heading3"/>
      </w:pPr>
      <w:bookmarkStart w:id="6" w:name="_Toc132743813"/>
      <w:bookmarkStart w:id="7" w:name="_Toc132743937"/>
      <w:bookmarkStart w:id="8" w:name="_Toc134009331"/>
      <w:r w:rsidRPr="008002A3">
        <w:t>Definitions</w:t>
      </w:r>
      <w:r>
        <w:t xml:space="preserve"> and consultation</w:t>
      </w:r>
      <w:bookmarkEnd w:id="6"/>
      <w:bookmarkEnd w:id="7"/>
      <w:bookmarkEnd w:id="8"/>
    </w:p>
    <w:p w14:paraId="00D95113" w14:textId="31B8CB1E" w:rsidR="000E2D00" w:rsidRPr="00C7599C" w:rsidRDefault="0006719D" w:rsidP="000E2D00">
      <w:pPr>
        <w:spacing w:after="120" w:line="276" w:lineRule="auto"/>
        <w:rPr>
          <w:rFonts w:ascii="Arial" w:eastAsiaTheme="minorEastAsia" w:hAnsi="Arial" w:cs="Arial"/>
          <w:lang w:eastAsia="en-AU"/>
        </w:rPr>
      </w:pPr>
      <w:r>
        <w:rPr>
          <w:rFonts w:ascii="Arial" w:eastAsiaTheme="minorEastAsia" w:hAnsi="Arial" w:cs="Arial"/>
          <w:lang w:eastAsia="en-AU"/>
        </w:rPr>
        <w:t>WHV recognises that g</w:t>
      </w:r>
      <w:r w:rsidR="000E2D00">
        <w:rPr>
          <w:rFonts w:ascii="Arial" w:eastAsiaTheme="minorEastAsia" w:hAnsi="Arial" w:cs="Arial"/>
          <w:lang w:eastAsia="en-AU"/>
        </w:rPr>
        <w:t>ender inequality impacts women, girls, men, boys, and trans and gender diverse people and children</w:t>
      </w:r>
      <w:r>
        <w:rPr>
          <w:rFonts w:ascii="Arial" w:eastAsiaTheme="minorEastAsia" w:hAnsi="Arial" w:cs="Arial"/>
          <w:lang w:eastAsia="en-AU"/>
        </w:rPr>
        <w:t>. However</w:t>
      </w:r>
      <w:r w:rsidR="000E2D00">
        <w:rPr>
          <w:rFonts w:ascii="Arial" w:eastAsiaTheme="minorEastAsia" w:hAnsi="Arial" w:cs="Arial"/>
          <w:lang w:eastAsia="en-AU"/>
        </w:rPr>
        <w:t xml:space="preserve">, </w:t>
      </w:r>
      <w:r>
        <w:rPr>
          <w:rFonts w:ascii="Arial" w:eastAsiaTheme="minorEastAsia" w:hAnsi="Arial" w:cs="Arial"/>
          <w:lang w:eastAsia="en-AU"/>
        </w:rPr>
        <w:t xml:space="preserve">given the community our work serves, </w:t>
      </w:r>
      <w:r w:rsidR="000E2D00">
        <w:rPr>
          <w:rFonts w:ascii="Arial" w:eastAsiaTheme="minorEastAsia" w:hAnsi="Arial" w:cs="Arial"/>
          <w:lang w:eastAsia="en-AU"/>
        </w:rPr>
        <w:t xml:space="preserve">this submission focuses </w:t>
      </w:r>
      <w:r>
        <w:rPr>
          <w:rFonts w:ascii="Arial" w:eastAsiaTheme="minorEastAsia" w:hAnsi="Arial" w:cs="Arial"/>
          <w:lang w:eastAsia="en-AU"/>
        </w:rPr>
        <w:t xml:space="preserve">on how the National </w:t>
      </w:r>
      <w:r w:rsidR="00DF2331">
        <w:rPr>
          <w:rFonts w:ascii="Arial" w:eastAsiaTheme="minorEastAsia" w:hAnsi="Arial" w:cs="Arial"/>
          <w:lang w:eastAsia="en-AU"/>
        </w:rPr>
        <w:t xml:space="preserve">Strategy to Achieve </w:t>
      </w:r>
      <w:r>
        <w:rPr>
          <w:rFonts w:ascii="Arial" w:eastAsiaTheme="minorEastAsia" w:hAnsi="Arial" w:cs="Arial"/>
          <w:lang w:eastAsia="en-AU"/>
        </w:rPr>
        <w:t xml:space="preserve">Gender Equality can best address the needs and concerns of </w:t>
      </w:r>
      <w:r w:rsidR="000E2D00">
        <w:rPr>
          <w:rFonts w:ascii="Arial" w:eastAsiaTheme="minorEastAsia" w:hAnsi="Arial" w:cs="Arial"/>
          <w:lang w:eastAsia="en-AU"/>
        </w:rPr>
        <w:t xml:space="preserve">women, girls, and trans and gender diverse people and children. </w:t>
      </w:r>
      <w:r w:rsidR="00AD00C9">
        <w:rPr>
          <w:rFonts w:ascii="Arial" w:eastAsiaTheme="minorEastAsia" w:hAnsi="Arial" w:cs="Arial"/>
          <w:lang w:eastAsia="en-AU"/>
        </w:rPr>
        <w:t>In terms of language, throughout this submission we use ‘women’, ‘women and girls’, and ‘women and trans and gender diverse people’.</w:t>
      </w:r>
    </w:p>
    <w:p w14:paraId="7B1B1FAD" w14:textId="08F1759E" w:rsidR="00E95973" w:rsidRDefault="00A92482" w:rsidP="0017686B">
      <w:pPr>
        <w:spacing w:before="240" w:line="276" w:lineRule="auto"/>
        <w:textAlignment w:val="baseline"/>
        <w:rPr>
          <w:rFonts w:ascii="Arial" w:eastAsia="Times New Roman" w:hAnsi="Arial" w:cs="Arial"/>
          <w:lang w:eastAsia="en-AU"/>
        </w:rPr>
      </w:pPr>
      <w:r>
        <w:rPr>
          <w:rFonts w:ascii="Arial" w:eastAsia="Times New Roman" w:hAnsi="Arial" w:cs="Arial"/>
          <w:lang w:eastAsia="en-AU"/>
        </w:rPr>
        <w:t>In developing this submission, WHV consulted the Equality Rights Alliance (ERA) National Gender Equality Strategy consultation paper</w:t>
      </w:r>
      <w:r w:rsidR="00407BAA">
        <w:rPr>
          <w:rFonts w:ascii="Arial" w:eastAsia="Times New Roman" w:hAnsi="Arial" w:cs="Arial"/>
          <w:lang w:eastAsia="en-AU"/>
        </w:rPr>
        <w:t xml:space="preserve"> and submissions by </w:t>
      </w:r>
      <w:r>
        <w:rPr>
          <w:rFonts w:ascii="Arial" w:eastAsia="Times New Roman" w:hAnsi="Arial" w:cs="Arial"/>
          <w:lang w:eastAsia="en-AU"/>
        </w:rPr>
        <w:t xml:space="preserve">the rural Victorian Women’s Health Services </w:t>
      </w:r>
      <w:r w:rsidR="00407BAA">
        <w:rPr>
          <w:rFonts w:ascii="Arial" w:eastAsia="Times New Roman" w:hAnsi="Arial" w:cs="Arial"/>
          <w:lang w:eastAsia="en-AU"/>
        </w:rPr>
        <w:t xml:space="preserve">and Multicultural Centre for Women’s Health (MCWH), </w:t>
      </w:r>
      <w:r w:rsidR="0006719D">
        <w:rPr>
          <w:rFonts w:ascii="Arial" w:eastAsia="Times New Roman" w:hAnsi="Arial" w:cs="Arial"/>
          <w:lang w:eastAsia="en-AU"/>
        </w:rPr>
        <w:t>in addition to documents recommended by the Office for Women and WHV’s own research</w:t>
      </w:r>
      <w:r>
        <w:rPr>
          <w:rFonts w:ascii="Arial" w:eastAsia="Times New Roman" w:hAnsi="Arial" w:cs="Arial"/>
          <w:lang w:eastAsia="en-AU"/>
        </w:rPr>
        <w:t>.</w:t>
      </w:r>
      <w:r w:rsidR="0006719D">
        <w:rPr>
          <w:rFonts w:ascii="Arial" w:eastAsia="Times New Roman" w:hAnsi="Arial" w:cs="Arial"/>
          <w:lang w:eastAsia="en-AU"/>
        </w:rPr>
        <w:t xml:space="preserve"> </w:t>
      </w:r>
    </w:p>
    <w:p w14:paraId="368F4CF7" w14:textId="17A177B8" w:rsidR="002D4421" w:rsidRPr="00407BAA" w:rsidRDefault="00A92482" w:rsidP="007B07D6">
      <w:pPr>
        <w:spacing w:before="240" w:line="276" w:lineRule="auto"/>
        <w:textAlignment w:val="baseline"/>
        <w:rPr>
          <w:rFonts w:ascii="Arial" w:eastAsia="Times New Roman" w:hAnsi="Arial" w:cs="Arial"/>
          <w:lang w:eastAsia="en-AU"/>
        </w:rPr>
      </w:pPr>
      <w:r w:rsidRPr="00B60A3B">
        <w:rPr>
          <w:rFonts w:ascii="Arial" w:eastAsia="Times New Roman" w:hAnsi="Arial" w:cs="Arial"/>
          <w:lang w:eastAsia="en-AU"/>
        </w:rPr>
        <w:t xml:space="preserve">We share ERA’s </w:t>
      </w:r>
      <w:r w:rsidR="002D4421" w:rsidRPr="00B60A3B">
        <w:rPr>
          <w:rFonts w:ascii="Arial" w:eastAsia="Times New Roman" w:hAnsi="Arial" w:cs="Arial"/>
          <w:lang w:eastAsia="en-AU"/>
        </w:rPr>
        <w:t>concern over the speed</w:t>
      </w:r>
      <w:r w:rsidRPr="00B60A3B">
        <w:rPr>
          <w:rFonts w:ascii="Arial" w:eastAsia="Times New Roman" w:hAnsi="Arial" w:cs="Arial"/>
          <w:lang w:eastAsia="en-AU"/>
        </w:rPr>
        <w:t xml:space="preserve"> of the </w:t>
      </w:r>
      <w:r w:rsidR="002D4421" w:rsidRPr="00B60A3B">
        <w:rPr>
          <w:rFonts w:ascii="Arial" w:eastAsia="Times New Roman" w:hAnsi="Arial" w:cs="Arial"/>
          <w:lang w:eastAsia="en-AU"/>
        </w:rPr>
        <w:t xml:space="preserve">consultation </w:t>
      </w:r>
      <w:r w:rsidRPr="00B60A3B">
        <w:rPr>
          <w:rFonts w:ascii="Arial" w:eastAsia="Times New Roman" w:hAnsi="Arial" w:cs="Arial"/>
          <w:lang w:eastAsia="en-AU"/>
        </w:rPr>
        <w:t>process for this Strategy, and the restricted scope for input in this second</w:t>
      </w:r>
      <w:r w:rsidR="00B60A3B" w:rsidRPr="00B60A3B">
        <w:rPr>
          <w:rFonts w:ascii="Arial" w:eastAsia="Times New Roman" w:hAnsi="Arial" w:cs="Arial"/>
          <w:lang w:eastAsia="en-AU"/>
        </w:rPr>
        <w:t>, public</w:t>
      </w:r>
      <w:r w:rsidRPr="00B60A3B">
        <w:rPr>
          <w:rFonts w:ascii="Arial" w:eastAsia="Times New Roman" w:hAnsi="Arial" w:cs="Arial"/>
          <w:lang w:eastAsia="en-AU"/>
        </w:rPr>
        <w:t xml:space="preserve"> phase. A consultation period of six months </w:t>
      </w:r>
      <w:r w:rsidR="002D4421" w:rsidRPr="00B60A3B">
        <w:rPr>
          <w:rFonts w:ascii="Arial" w:eastAsia="Times New Roman" w:hAnsi="Arial" w:cs="Arial"/>
          <w:lang w:eastAsia="en-AU"/>
        </w:rPr>
        <w:t xml:space="preserve">is </w:t>
      </w:r>
      <w:r w:rsidR="00B60A3B" w:rsidRPr="00B60A3B">
        <w:rPr>
          <w:rFonts w:ascii="Arial" w:eastAsia="Times New Roman" w:hAnsi="Arial" w:cs="Arial"/>
          <w:lang w:eastAsia="en-AU"/>
        </w:rPr>
        <w:t>very limited for a strategy of such significance</w:t>
      </w:r>
      <w:r w:rsidR="00B60A3B">
        <w:rPr>
          <w:rFonts w:ascii="Arial" w:eastAsia="Times New Roman" w:hAnsi="Arial" w:cs="Arial"/>
          <w:lang w:eastAsia="en-AU"/>
        </w:rPr>
        <w:t xml:space="preserve"> – </w:t>
      </w:r>
      <w:r w:rsidR="007D45AD">
        <w:rPr>
          <w:rFonts w:ascii="Arial" w:eastAsia="Times New Roman" w:hAnsi="Arial" w:cs="Arial"/>
          <w:lang w:eastAsia="en-AU"/>
        </w:rPr>
        <w:t xml:space="preserve">Australia’s </w:t>
      </w:r>
      <w:r w:rsidR="00B60A3B">
        <w:rPr>
          <w:rFonts w:ascii="Arial" w:eastAsia="Times New Roman" w:hAnsi="Arial" w:cs="Arial"/>
          <w:lang w:eastAsia="en-AU"/>
        </w:rPr>
        <w:t xml:space="preserve">first </w:t>
      </w:r>
      <w:r w:rsidR="007D45AD">
        <w:rPr>
          <w:rFonts w:ascii="Arial" w:eastAsia="Times New Roman" w:hAnsi="Arial" w:cs="Arial"/>
          <w:lang w:eastAsia="en-AU"/>
        </w:rPr>
        <w:t xml:space="preserve">national </w:t>
      </w:r>
      <w:r w:rsidR="00B60A3B">
        <w:rPr>
          <w:rFonts w:ascii="Arial" w:eastAsia="Times New Roman" w:hAnsi="Arial" w:cs="Arial"/>
          <w:lang w:eastAsia="en-AU"/>
        </w:rPr>
        <w:t xml:space="preserve">gender equality strategy </w:t>
      </w:r>
      <w:r w:rsidR="007D45AD">
        <w:rPr>
          <w:rFonts w:ascii="Arial" w:eastAsia="Times New Roman" w:hAnsi="Arial" w:cs="Arial"/>
          <w:lang w:eastAsia="en-AU"/>
        </w:rPr>
        <w:t xml:space="preserve">– </w:t>
      </w:r>
      <w:r w:rsidR="00B60A3B" w:rsidRPr="00B60A3B">
        <w:rPr>
          <w:rFonts w:ascii="Arial" w:eastAsia="Times New Roman" w:hAnsi="Arial" w:cs="Arial"/>
          <w:lang w:eastAsia="en-AU"/>
        </w:rPr>
        <w:t xml:space="preserve">and confining public </w:t>
      </w:r>
      <w:r w:rsidR="007D45AD">
        <w:rPr>
          <w:rFonts w:ascii="Arial" w:eastAsia="Times New Roman" w:hAnsi="Arial" w:cs="Arial"/>
          <w:lang w:eastAsia="en-AU"/>
        </w:rPr>
        <w:t xml:space="preserve">submissions </w:t>
      </w:r>
      <w:r w:rsidR="00B60A3B" w:rsidRPr="00B60A3B">
        <w:rPr>
          <w:rFonts w:ascii="Arial" w:eastAsia="Times New Roman" w:hAnsi="Arial" w:cs="Arial"/>
          <w:lang w:eastAsia="en-AU"/>
        </w:rPr>
        <w:t xml:space="preserve">to </w:t>
      </w:r>
      <w:r w:rsidR="007D45AD">
        <w:rPr>
          <w:rFonts w:ascii="Arial" w:eastAsia="Times New Roman" w:hAnsi="Arial" w:cs="Arial"/>
          <w:lang w:eastAsia="en-AU"/>
        </w:rPr>
        <w:t xml:space="preserve">an </w:t>
      </w:r>
      <w:r w:rsidR="007D45AD" w:rsidRPr="00B60A3B">
        <w:rPr>
          <w:rFonts w:ascii="Arial" w:eastAsia="Times New Roman" w:hAnsi="Arial" w:cs="Arial"/>
          <w:lang w:eastAsia="en-AU"/>
        </w:rPr>
        <w:t>800-word</w:t>
      </w:r>
      <w:r w:rsidR="007D45AD">
        <w:rPr>
          <w:rFonts w:ascii="Arial" w:eastAsia="Times New Roman" w:hAnsi="Arial" w:cs="Arial"/>
          <w:lang w:eastAsia="en-AU"/>
        </w:rPr>
        <w:t xml:space="preserve"> response to </w:t>
      </w:r>
      <w:r w:rsidR="00B60A3B" w:rsidRPr="00B60A3B">
        <w:rPr>
          <w:rFonts w:ascii="Arial" w:eastAsia="Times New Roman" w:hAnsi="Arial" w:cs="Arial"/>
          <w:lang w:eastAsia="en-AU"/>
        </w:rPr>
        <w:t xml:space="preserve">a single question will </w:t>
      </w:r>
      <w:r w:rsidR="009C4332">
        <w:rPr>
          <w:rFonts w:ascii="Arial" w:eastAsia="Times New Roman" w:hAnsi="Arial" w:cs="Arial"/>
          <w:lang w:eastAsia="en-AU"/>
        </w:rPr>
        <w:t xml:space="preserve">limit the ability of </w:t>
      </w:r>
      <w:r w:rsidR="00B60A3B" w:rsidRPr="00B60A3B">
        <w:rPr>
          <w:rFonts w:ascii="Arial" w:eastAsia="Times New Roman" w:hAnsi="Arial" w:cs="Arial"/>
          <w:lang w:eastAsia="en-AU"/>
        </w:rPr>
        <w:t xml:space="preserve">many stakeholders and members of the public </w:t>
      </w:r>
      <w:r w:rsidR="007D45AD">
        <w:rPr>
          <w:rFonts w:ascii="Arial" w:eastAsia="Times New Roman" w:hAnsi="Arial" w:cs="Arial"/>
          <w:lang w:eastAsia="en-AU"/>
        </w:rPr>
        <w:t xml:space="preserve">to respond to </w:t>
      </w:r>
      <w:r w:rsidR="007D45AD" w:rsidRPr="00407BAA">
        <w:rPr>
          <w:rFonts w:ascii="Arial" w:eastAsia="Times New Roman" w:hAnsi="Arial" w:cs="Arial"/>
          <w:lang w:eastAsia="en-AU"/>
        </w:rPr>
        <w:t xml:space="preserve">the Discussion </w:t>
      </w:r>
      <w:r w:rsidR="001C02E8">
        <w:rPr>
          <w:rFonts w:ascii="Arial" w:eastAsia="Times New Roman" w:hAnsi="Arial" w:cs="Arial"/>
          <w:lang w:eastAsia="en-AU"/>
        </w:rPr>
        <w:t>p</w:t>
      </w:r>
      <w:r w:rsidR="007D45AD" w:rsidRPr="00407BAA">
        <w:rPr>
          <w:rFonts w:ascii="Arial" w:eastAsia="Times New Roman" w:hAnsi="Arial" w:cs="Arial"/>
          <w:lang w:eastAsia="en-AU"/>
        </w:rPr>
        <w:t>aper</w:t>
      </w:r>
      <w:r w:rsidR="00094F00">
        <w:rPr>
          <w:rFonts w:ascii="Arial" w:eastAsia="Times New Roman" w:hAnsi="Arial" w:cs="Arial"/>
          <w:lang w:eastAsia="en-AU"/>
        </w:rPr>
        <w:t xml:space="preserve"> (Australia PM&amp;C 2023)</w:t>
      </w:r>
      <w:r w:rsidR="007D45AD" w:rsidRPr="00407BAA">
        <w:rPr>
          <w:rFonts w:ascii="Arial" w:eastAsia="Times New Roman" w:hAnsi="Arial" w:cs="Arial"/>
          <w:lang w:eastAsia="en-AU"/>
        </w:rPr>
        <w:t xml:space="preserve"> in any depth.</w:t>
      </w:r>
    </w:p>
    <w:p w14:paraId="2841B56E" w14:textId="47244D48" w:rsidR="002D4421" w:rsidRPr="002D4421" w:rsidRDefault="002D4421" w:rsidP="0017686B">
      <w:pPr>
        <w:spacing w:before="240" w:line="276" w:lineRule="auto"/>
        <w:textAlignment w:val="baseline"/>
        <w:rPr>
          <w:rFonts w:ascii="Arial" w:eastAsia="Times New Roman" w:hAnsi="Arial" w:cs="Arial"/>
          <w:lang w:val="en-US" w:eastAsia="en-AU"/>
        </w:rPr>
      </w:pPr>
      <w:r w:rsidRPr="00407BAA">
        <w:rPr>
          <w:rFonts w:ascii="Arial" w:eastAsia="Times New Roman" w:hAnsi="Arial" w:cs="Arial"/>
          <w:lang w:eastAsia="en-AU"/>
        </w:rPr>
        <w:t xml:space="preserve">WHV also endorses the </w:t>
      </w:r>
      <w:r w:rsidR="00407BAA">
        <w:rPr>
          <w:rFonts w:ascii="Arial" w:eastAsia="Times New Roman" w:hAnsi="Arial" w:cs="Arial"/>
          <w:lang w:eastAsia="en-AU"/>
        </w:rPr>
        <w:t xml:space="preserve">submissions of the </w:t>
      </w:r>
      <w:r w:rsidRPr="00407BAA">
        <w:rPr>
          <w:rFonts w:ascii="Arial" w:eastAsia="Times New Roman" w:hAnsi="Arial" w:cs="Arial"/>
          <w:lang w:eastAsia="en-AU"/>
        </w:rPr>
        <w:t>rural Women’s Health Services</w:t>
      </w:r>
      <w:r w:rsidR="00407BAA" w:rsidRPr="00407BAA">
        <w:rPr>
          <w:rFonts w:ascii="Arial" w:eastAsia="Times New Roman" w:hAnsi="Arial" w:cs="Arial"/>
          <w:lang w:eastAsia="en-AU"/>
        </w:rPr>
        <w:t xml:space="preserve"> and MCWH.</w:t>
      </w:r>
      <w:r w:rsidRPr="002D4421">
        <w:rPr>
          <w:rFonts w:ascii="Arial" w:eastAsia="Times New Roman" w:hAnsi="Arial" w:cs="Arial"/>
          <w:lang w:val="en-US" w:eastAsia="en-AU"/>
        </w:rPr>
        <w:t> </w:t>
      </w:r>
    </w:p>
    <w:p w14:paraId="0816C6A1" w14:textId="77777777" w:rsidR="00E95973" w:rsidRDefault="00E95973" w:rsidP="002D4421">
      <w:pPr>
        <w:spacing w:after="120" w:line="276" w:lineRule="auto"/>
        <w:textAlignment w:val="baseline"/>
        <w:rPr>
          <w:rFonts w:ascii="Arial" w:eastAsia="Times New Roman" w:hAnsi="Arial" w:cs="Arial"/>
          <w:lang w:val="en-US" w:eastAsia="en-AU"/>
        </w:rPr>
      </w:pPr>
    </w:p>
    <w:p w14:paraId="712422DB" w14:textId="5E6EF82B" w:rsidR="00407BAA" w:rsidRDefault="002D4421" w:rsidP="002D4421">
      <w:pPr>
        <w:spacing w:after="120" w:line="276" w:lineRule="auto"/>
        <w:textAlignment w:val="baseline"/>
        <w:rPr>
          <w:rFonts w:ascii="Arial" w:eastAsia="Times New Roman" w:hAnsi="Arial" w:cs="Arial"/>
          <w:lang w:eastAsia="en-AU"/>
        </w:rPr>
      </w:pPr>
      <w:r w:rsidRPr="002D4421">
        <w:rPr>
          <w:rFonts w:ascii="Arial" w:eastAsia="Times New Roman" w:hAnsi="Arial" w:cs="Arial"/>
          <w:lang w:eastAsia="en-AU"/>
        </w:rPr>
        <w:t> </w:t>
      </w:r>
    </w:p>
    <w:p w14:paraId="62336D20" w14:textId="77777777" w:rsidR="00407BAA" w:rsidRDefault="00407BAA">
      <w:pPr>
        <w:rPr>
          <w:rFonts w:ascii="Arial" w:eastAsia="Times New Roman" w:hAnsi="Arial" w:cs="Arial"/>
          <w:lang w:eastAsia="en-AU"/>
        </w:rPr>
      </w:pPr>
      <w:r>
        <w:rPr>
          <w:rFonts w:ascii="Arial" w:eastAsia="Times New Roman" w:hAnsi="Arial" w:cs="Arial"/>
          <w:lang w:eastAsia="en-AU"/>
        </w:rPr>
        <w:br w:type="page"/>
      </w:r>
    </w:p>
    <w:p w14:paraId="45E78891" w14:textId="77777777" w:rsidR="002D4421" w:rsidRDefault="002D4421" w:rsidP="002D4421">
      <w:pPr>
        <w:spacing w:after="120" w:line="276" w:lineRule="auto"/>
        <w:textAlignment w:val="baseline"/>
        <w:rPr>
          <w:rFonts w:ascii="Arial" w:eastAsia="Times New Roman" w:hAnsi="Arial" w:cs="Arial"/>
          <w:lang w:eastAsia="en-AU"/>
        </w:rPr>
      </w:pPr>
    </w:p>
    <w:p w14:paraId="18D09055" w14:textId="5FD7EF93" w:rsidR="00E95973" w:rsidRDefault="00E95973" w:rsidP="00C101C5">
      <w:pPr>
        <w:pStyle w:val="Heading1"/>
        <w:rPr>
          <w:rFonts w:eastAsia="Times New Roman"/>
          <w:lang w:eastAsia="en-AU"/>
        </w:rPr>
      </w:pPr>
      <w:bookmarkStart w:id="9" w:name="_Toc132743815"/>
      <w:bookmarkStart w:id="10" w:name="_Toc132743939"/>
      <w:bookmarkStart w:id="11" w:name="_Toc134009332"/>
      <w:r>
        <w:rPr>
          <w:rFonts w:eastAsia="Times New Roman"/>
          <w:lang w:eastAsia="en-AU"/>
        </w:rPr>
        <w:t>Consultation topics</w:t>
      </w:r>
      <w:bookmarkEnd w:id="9"/>
      <w:bookmarkEnd w:id="10"/>
      <w:bookmarkEnd w:id="11"/>
    </w:p>
    <w:p w14:paraId="5A9406BC" w14:textId="143DC3BB" w:rsidR="00E95973" w:rsidRDefault="002D4421" w:rsidP="00C101C5">
      <w:pPr>
        <w:pStyle w:val="Heading2"/>
        <w:rPr>
          <w:rFonts w:eastAsia="Times New Roman"/>
        </w:rPr>
      </w:pPr>
      <w:bookmarkStart w:id="12" w:name="_Toc132743816"/>
      <w:bookmarkStart w:id="13" w:name="_Toc132743940"/>
      <w:bookmarkStart w:id="14" w:name="_Toc134009333"/>
      <w:bookmarkStart w:id="15" w:name="_Hlk132830756"/>
      <w:r w:rsidRPr="002D4421">
        <w:rPr>
          <w:rFonts w:eastAsia="Times New Roman"/>
        </w:rPr>
        <w:t>Vision for gender equality</w:t>
      </w:r>
      <w:bookmarkEnd w:id="12"/>
      <w:bookmarkEnd w:id="13"/>
      <w:bookmarkEnd w:id="14"/>
      <w:r w:rsidRPr="002D4421">
        <w:rPr>
          <w:rFonts w:eastAsia="Times New Roman"/>
        </w:rPr>
        <w:t xml:space="preserve"> </w:t>
      </w:r>
    </w:p>
    <w:p w14:paraId="23FDDB40" w14:textId="15CADEA7" w:rsidR="002D4421" w:rsidRPr="002D4421" w:rsidRDefault="002D4421" w:rsidP="006C74A8">
      <w:pPr>
        <w:numPr>
          <w:ilvl w:val="0"/>
          <w:numId w:val="6"/>
        </w:numPr>
        <w:spacing w:before="240" w:after="120" w:line="276" w:lineRule="auto"/>
        <w:ind w:left="714" w:hanging="357"/>
        <w:textAlignment w:val="baseline"/>
        <w:rPr>
          <w:rFonts w:ascii="Arial" w:eastAsia="Times New Roman" w:hAnsi="Arial" w:cs="Arial"/>
          <w:lang w:eastAsia="en-AU"/>
        </w:rPr>
      </w:pPr>
      <w:r w:rsidRPr="002D4421">
        <w:rPr>
          <w:rFonts w:ascii="Arial" w:eastAsia="Times New Roman" w:hAnsi="Arial" w:cs="Arial"/>
          <w:i/>
          <w:iCs/>
          <w:lang w:eastAsia="en-AU"/>
        </w:rPr>
        <w:t>What should be the role of government, business and the community in achieving gender equality?</w:t>
      </w:r>
      <w:r w:rsidRPr="002D4421">
        <w:rPr>
          <w:rFonts w:ascii="Arial" w:eastAsia="Times New Roman" w:hAnsi="Arial" w:cs="Arial"/>
          <w:lang w:eastAsia="en-AU"/>
        </w:rPr>
        <w:t> </w:t>
      </w:r>
    </w:p>
    <w:p w14:paraId="5CD0E9D5" w14:textId="126DB524" w:rsidR="002D4421" w:rsidRPr="002D4421" w:rsidRDefault="002D4421" w:rsidP="006C74A8">
      <w:pPr>
        <w:numPr>
          <w:ilvl w:val="0"/>
          <w:numId w:val="6"/>
        </w:numPr>
        <w:spacing w:after="120" w:line="276" w:lineRule="auto"/>
        <w:ind w:left="714" w:hanging="357"/>
        <w:textAlignment w:val="baseline"/>
        <w:rPr>
          <w:rFonts w:ascii="Arial" w:eastAsia="Times New Roman" w:hAnsi="Arial" w:cs="Arial"/>
          <w:lang w:eastAsia="en-AU"/>
        </w:rPr>
      </w:pPr>
      <w:r w:rsidRPr="002D4421">
        <w:rPr>
          <w:rFonts w:ascii="Arial" w:eastAsia="Times New Roman" w:hAnsi="Arial" w:cs="Arial"/>
          <w:i/>
          <w:iCs/>
          <w:lang w:eastAsia="en-AU"/>
        </w:rPr>
        <w:t>What are your priorities for achieving gender equality in Australia?</w:t>
      </w:r>
      <w:r w:rsidRPr="002D4421">
        <w:rPr>
          <w:rFonts w:ascii="Arial" w:eastAsia="Times New Roman" w:hAnsi="Arial" w:cs="Arial"/>
          <w:lang w:eastAsia="en-AU"/>
        </w:rPr>
        <w:t> </w:t>
      </w:r>
    </w:p>
    <w:p w14:paraId="2801F96A" w14:textId="77777777" w:rsidR="009975AE" w:rsidRDefault="009975AE" w:rsidP="009975AE">
      <w:pPr>
        <w:spacing w:after="120" w:line="276" w:lineRule="auto"/>
        <w:textAlignment w:val="baseline"/>
        <w:rPr>
          <w:rFonts w:ascii="Arial" w:eastAsia="Times New Roman" w:hAnsi="Arial" w:cs="Arial"/>
          <w:lang w:val="en-US" w:eastAsia="en-AU"/>
        </w:rPr>
      </w:pPr>
    </w:p>
    <w:p w14:paraId="177B0B21" w14:textId="3C6DE3F1" w:rsidR="00A83315" w:rsidRPr="009975AE" w:rsidRDefault="00A83315" w:rsidP="00A83315">
      <w:pPr>
        <w:spacing w:after="120" w:line="276" w:lineRule="auto"/>
        <w:textAlignment w:val="baseline"/>
        <w:rPr>
          <w:rFonts w:ascii="Arial" w:eastAsia="Times New Roman" w:hAnsi="Arial" w:cs="Arial"/>
          <w:lang w:val="en-US" w:eastAsia="en-AU"/>
        </w:rPr>
      </w:pPr>
      <w:r w:rsidRPr="009975AE">
        <w:rPr>
          <w:rFonts w:ascii="Arial" w:eastAsia="Times New Roman" w:hAnsi="Arial" w:cs="Arial"/>
          <w:lang w:val="en-US" w:eastAsia="en-AU"/>
        </w:rPr>
        <w:t>In 2022</w:t>
      </w:r>
      <w:r w:rsidR="002A5BD7">
        <w:rPr>
          <w:rFonts w:ascii="Arial" w:eastAsia="Times New Roman" w:hAnsi="Arial" w:cs="Arial"/>
          <w:lang w:val="en-US" w:eastAsia="en-AU"/>
        </w:rPr>
        <w:t>,</w:t>
      </w:r>
      <w:r w:rsidRPr="009975AE">
        <w:rPr>
          <w:rFonts w:ascii="Arial" w:eastAsia="Times New Roman" w:hAnsi="Arial" w:cs="Arial"/>
          <w:lang w:val="en-US" w:eastAsia="en-AU"/>
        </w:rPr>
        <w:t xml:space="preserve"> Australia ranked 43rd internationally for gender equality</w:t>
      </w:r>
      <w:r w:rsidR="006A79AD">
        <w:rPr>
          <w:rFonts w:ascii="Arial" w:eastAsia="Times New Roman" w:hAnsi="Arial" w:cs="Arial"/>
          <w:lang w:val="en-US" w:eastAsia="en-AU"/>
        </w:rPr>
        <w:t>,</w:t>
      </w:r>
      <w:r w:rsidRPr="009975AE">
        <w:rPr>
          <w:rFonts w:ascii="Arial" w:eastAsia="Times New Roman" w:hAnsi="Arial" w:cs="Arial"/>
          <w:lang w:val="en-US" w:eastAsia="en-AU"/>
        </w:rPr>
        <w:t xml:space="preserve"> with an overall gender parity </w:t>
      </w:r>
      <w:r w:rsidR="002A5BD7">
        <w:rPr>
          <w:rFonts w:ascii="Arial" w:eastAsia="Times New Roman" w:hAnsi="Arial" w:cs="Arial"/>
          <w:lang w:val="en-US" w:eastAsia="en-AU"/>
        </w:rPr>
        <w:t>score</w:t>
      </w:r>
      <w:r w:rsidRPr="009975AE">
        <w:rPr>
          <w:rFonts w:ascii="Arial" w:eastAsia="Times New Roman" w:hAnsi="Arial" w:cs="Arial"/>
          <w:lang w:val="en-US" w:eastAsia="en-AU"/>
        </w:rPr>
        <w:t xml:space="preserve"> of 73.8% </w:t>
      </w:r>
      <w:r w:rsidRPr="009975AE">
        <w:rPr>
          <w:rFonts w:ascii="Arial" w:eastAsia="Times New Roman" w:hAnsi="Arial" w:cs="Arial"/>
          <w:lang w:eastAsia="en-AU"/>
        </w:rPr>
        <w:t>(World Economic Forum 2022</w:t>
      </w:r>
      <w:r w:rsidRPr="009975AE">
        <w:rPr>
          <w:rFonts w:ascii="Arial" w:eastAsia="Times New Roman" w:hAnsi="Arial" w:cs="Arial"/>
          <w:lang w:val="en-US" w:eastAsia="en-AU"/>
        </w:rPr>
        <w:t xml:space="preserve">). This compares with the top 10-ranked countries whose gender parity </w:t>
      </w:r>
      <w:r w:rsidR="002A5BD7">
        <w:rPr>
          <w:rFonts w:ascii="Arial" w:eastAsia="Times New Roman" w:hAnsi="Arial" w:cs="Arial"/>
          <w:lang w:val="en-US" w:eastAsia="en-AU"/>
        </w:rPr>
        <w:t>scores</w:t>
      </w:r>
      <w:r w:rsidRPr="009975AE">
        <w:rPr>
          <w:rFonts w:ascii="Arial" w:eastAsia="Times New Roman" w:hAnsi="Arial" w:cs="Arial"/>
          <w:lang w:val="en-US" w:eastAsia="en-AU"/>
        </w:rPr>
        <w:t xml:space="preserve"> ranged from 80 – 90%. Since the Global Gender Gap Index report was first published, Australia’s gender gap has improved by a mere two percentage points over 16 years. The pace of change has been too slow, and significant work across the entire Australian community is needed if we are to become ‘one of the best countries in the world for equality between men and women’ (</w:t>
      </w:r>
      <w:r w:rsidR="0037227D">
        <w:rPr>
          <w:rFonts w:ascii="Arial" w:eastAsia="Times New Roman" w:hAnsi="Arial" w:cs="Arial"/>
          <w:lang w:val="en-US" w:eastAsia="en-AU"/>
        </w:rPr>
        <w:t xml:space="preserve">Australia </w:t>
      </w:r>
      <w:r>
        <w:rPr>
          <w:rFonts w:ascii="Arial" w:eastAsia="Times New Roman" w:hAnsi="Arial" w:cs="Arial"/>
          <w:lang w:val="en-US" w:eastAsia="en-AU"/>
        </w:rPr>
        <w:t>PM&amp;C 2023</w:t>
      </w:r>
      <w:r w:rsidRPr="009975AE">
        <w:rPr>
          <w:rFonts w:ascii="Arial" w:eastAsia="Times New Roman" w:hAnsi="Arial" w:cs="Arial"/>
          <w:lang w:val="en-US" w:eastAsia="en-AU"/>
        </w:rPr>
        <w:t xml:space="preserve">).  </w:t>
      </w:r>
    </w:p>
    <w:p w14:paraId="6666A450" w14:textId="63AFE0D4" w:rsidR="00A83315" w:rsidRPr="009975AE" w:rsidRDefault="00A83315" w:rsidP="00A83315">
      <w:pPr>
        <w:spacing w:after="120" w:line="276" w:lineRule="auto"/>
        <w:textAlignment w:val="baseline"/>
        <w:rPr>
          <w:rFonts w:ascii="Arial" w:eastAsia="Times New Roman" w:hAnsi="Arial" w:cs="Arial"/>
          <w:lang w:val="en-US" w:eastAsia="en-AU"/>
        </w:rPr>
      </w:pPr>
      <w:r w:rsidRPr="009975AE">
        <w:rPr>
          <w:rFonts w:ascii="Arial" w:eastAsia="Times New Roman" w:hAnsi="Arial" w:cs="Arial"/>
          <w:lang w:val="en-US" w:eastAsia="en-AU"/>
        </w:rPr>
        <w:t>Important steps have been taken at the national level to address gender inequality. These include establishing the Workplace Gender Equality Agency and introducing</w:t>
      </w:r>
      <w:r>
        <w:rPr>
          <w:rFonts w:ascii="Arial" w:eastAsia="Times New Roman" w:hAnsi="Arial" w:cs="Arial"/>
          <w:lang w:val="en-US" w:eastAsia="en-AU"/>
        </w:rPr>
        <w:t xml:space="preserve"> the </w:t>
      </w:r>
      <w:r w:rsidRPr="009975AE">
        <w:rPr>
          <w:rFonts w:ascii="Arial" w:eastAsia="Times New Roman" w:hAnsi="Arial" w:cs="Arial"/>
          <w:lang w:val="en-US" w:eastAsia="en-AU"/>
        </w:rPr>
        <w:t>National Plan to End Violence against Women and Children.</w:t>
      </w:r>
      <w:r>
        <w:rPr>
          <w:rFonts w:ascii="Arial" w:eastAsia="Times New Roman" w:hAnsi="Arial" w:cs="Arial"/>
          <w:lang w:val="en-US" w:eastAsia="en-AU"/>
        </w:rPr>
        <w:t xml:space="preserve"> </w:t>
      </w:r>
      <w:r w:rsidRPr="009975AE">
        <w:rPr>
          <w:rFonts w:ascii="Arial" w:eastAsia="Times New Roman" w:hAnsi="Arial" w:cs="Arial"/>
          <w:lang w:val="en-US" w:eastAsia="en-AU"/>
        </w:rPr>
        <w:t>WHV also commend</w:t>
      </w:r>
      <w:r>
        <w:rPr>
          <w:rFonts w:ascii="Arial" w:eastAsia="Times New Roman" w:hAnsi="Arial" w:cs="Arial"/>
          <w:lang w:val="en-US" w:eastAsia="en-AU"/>
        </w:rPr>
        <w:t>s</w:t>
      </w:r>
      <w:r w:rsidRPr="009975AE">
        <w:rPr>
          <w:rFonts w:ascii="Arial" w:eastAsia="Times New Roman" w:hAnsi="Arial" w:cs="Arial"/>
          <w:lang w:val="en-US" w:eastAsia="en-AU"/>
        </w:rPr>
        <w:t xml:space="preserve"> the </w:t>
      </w:r>
      <w:r>
        <w:rPr>
          <w:rFonts w:ascii="Arial" w:eastAsia="Times New Roman" w:hAnsi="Arial" w:cs="Arial"/>
          <w:lang w:val="en-US" w:eastAsia="en-AU"/>
        </w:rPr>
        <w:t xml:space="preserve">current </w:t>
      </w:r>
      <w:r w:rsidRPr="009975AE">
        <w:rPr>
          <w:rFonts w:ascii="Arial" w:eastAsia="Times New Roman" w:hAnsi="Arial" w:cs="Arial"/>
          <w:lang w:val="en-US" w:eastAsia="en-AU"/>
        </w:rPr>
        <w:t xml:space="preserve">federal government on the </w:t>
      </w:r>
      <w:r>
        <w:rPr>
          <w:rFonts w:ascii="Arial" w:eastAsia="Times New Roman" w:hAnsi="Arial" w:cs="Arial"/>
          <w:lang w:val="en-US" w:eastAsia="en-AU"/>
        </w:rPr>
        <w:t>policies and legislation to advance gender equality it has already introduced</w:t>
      </w:r>
      <w:r w:rsidRPr="009975AE">
        <w:rPr>
          <w:rFonts w:ascii="Arial" w:eastAsia="Times New Roman" w:hAnsi="Arial" w:cs="Arial"/>
          <w:lang w:val="en-US" w:eastAsia="en-AU"/>
        </w:rPr>
        <w:t>, as outlined in the Women’s Economic Equality Taskforce letter to the Minister for Women</w:t>
      </w:r>
      <w:r w:rsidR="00D52213">
        <w:rPr>
          <w:rFonts w:ascii="Arial" w:eastAsia="Times New Roman" w:hAnsi="Arial" w:cs="Arial"/>
          <w:lang w:val="en-US" w:eastAsia="en-AU"/>
        </w:rPr>
        <w:t xml:space="preserve"> (WEET 2023)</w:t>
      </w:r>
      <w:r w:rsidRPr="009975AE">
        <w:rPr>
          <w:rFonts w:ascii="Arial" w:eastAsia="Times New Roman" w:hAnsi="Arial" w:cs="Arial"/>
          <w:lang w:val="en-US" w:eastAsia="en-AU"/>
        </w:rPr>
        <w:t>. These include but are not limited to increasing paid parental leave, i</w:t>
      </w:r>
      <w:r>
        <w:rPr>
          <w:rFonts w:ascii="Arial" w:eastAsia="Times New Roman" w:hAnsi="Arial" w:cs="Arial"/>
          <w:lang w:val="en-US" w:eastAsia="en-AU"/>
        </w:rPr>
        <w:t xml:space="preserve">ntroducing </w:t>
      </w:r>
      <w:r w:rsidRPr="009975AE">
        <w:rPr>
          <w:rFonts w:ascii="Arial" w:eastAsia="Times New Roman" w:hAnsi="Arial" w:cs="Arial"/>
          <w:lang w:val="en-US" w:eastAsia="en-AU"/>
        </w:rPr>
        <w:t xml:space="preserve">paid family and domestic violence leave in the National Employment Standards, and implementing all 55 Respect@Work </w:t>
      </w:r>
      <w:r w:rsidR="0057455A">
        <w:rPr>
          <w:rFonts w:ascii="Arial" w:eastAsia="Times New Roman" w:hAnsi="Arial" w:cs="Arial"/>
          <w:lang w:val="en-US" w:eastAsia="en-AU"/>
        </w:rPr>
        <w:t>r</w:t>
      </w:r>
      <w:r w:rsidR="0057455A" w:rsidRPr="009975AE">
        <w:rPr>
          <w:rFonts w:ascii="Arial" w:eastAsia="Times New Roman" w:hAnsi="Arial" w:cs="Arial"/>
          <w:lang w:val="en-US" w:eastAsia="en-AU"/>
        </w:rPr>
        <w:t>ecommendations</w:t>
      </w:r>
      <w:r w:rsidR="00D52213">
        <w:rPr>
          <w:rFonts w:ascii="Arial" w:eastAsia="Times New Roman" w:hAnsi="Arial" w:cs="Arial"/>
          <w:lang w:val="en-US" w:eastAsia="en-AU"/>
        </w:rPr>
        <w:t>.</w:t>
      </w:r>
      <w:r w:rsidRPr="009975AE">
        <w:rPr>
          <w:rFonts w:ascii="Arial" w:eastAsia="Times New Roman" w:hAnsi="Arial" w:cs="Arial"/>
          <w:lang w:val="en-US" w:eastAsia="en-AU"/>
        </w:rPr>
        <w:t xml:space="preserve">  </w:t>
      </w:r>
    </w:p>
    <w:p w14:paraId="0ABA7B2A" w14:textId="77777777" w:rsidR="00A83315" w:rsidRPr="009975AE" w:rsidRDefault="00A83315" w:rsidP="00A83315">
      <w:pPr>
        <w:spacing w:after="120" w:line="276" w:lineRule="auto"/>
        <w:textAlignment w:val="baseline"/>
        <w:rPr>
          <w:rFonts w:ascii="Arial" w:eastAsia="Times New Roman" w:hAnsi="Arial" w:cs="Arial"/>
          <w:lang w:val="en-US" w:eastAsia="en-AU"/>
        </w:rPr>
      </w:pPr>
      <w:r w:rsidRPr="009975AE">
        <w:rPr>
          <w:rFonts w:ascii="Arial" w:eastAsia="Times New Roman" w:hAnsi="Arial" w:cs="Arial"/>
          <w:lang w:val="en-US" w:eastAsia="en-AU"/>
        </w:rPr>
        <w:t>However, recent evidence shows widespread community resistance to acknowledging the full scale of gender inequality or violence against women. For example, the latest National Community Attitudes Towards Violence Against Women Survey conducted by ANROW</w:t>
      </w:r>
      <w:r>
        <w:rPr>
          <w:rFonts w:ascii="Arial" w:eastAsia="Times New Roman" w:hAnsi="Arial" w:cs="Arial"/>
          <w:lang w:val="en-US" w:eastAsia="en-AU"/>
        </w:rPr>
        <w:t>S</w:t>
      </w:r>
      <w:r w:rsidRPr="009975AE">
        <w:rPr>
          <w:rFonts w:ascii="Arial" w:eastAsia="Times New Roman" w:hAnsi="Arial" w:cs="Arial"/>
          <w:lang w:val="en-US" w:eastAsia="en-AU"/>
        </w:rPr>
        <w:t xml:space="preserve"> shows a decline in the </w:t>
      </w:r>
      <w:r>
        <w:rPr>
          <w:rFonts w:ascii="Arial" w:eastAsia="Times New Roman" w:hAnsi="Arial" w:cs="Arial"/>
          <w:lang w:val="en-US" w:eastAsia="en-AU"/>
        </w:rPr>
        <w:t xml:space="preserve">proportion </w:t>
      </w:r>
      <w:r w:rsidRPr="009975AE">
        <w:rPr>
          <w:rFonts w:ascii="Arial" w:eastAsia="Times New Roman" w:hAnsi="Arial" w:cs="Arial"/>
          <w:lang w:val="en-US" w:eastAsia="en-AU"/>
        </w:rPr>
        <w:t xml:space="preserve">of Australians who understand that men are more likely than women to perpetrate domestic violence, and an increase in </w:t>
      </w:r>
      <w:r>
        <w:rPr>
          <w:rFonts w:ascii="Arial" w:eastAsia="Times New Roman" w:hAnsi="Arial" w:cs="Arial"/>
          <w:lang w:val="en-US" w:eastAsia="en-AU"/>
        </w:rPr>
        <w:t xml:space="preserve">the share of those </w:t>
      </w:r>
      <w:r w:rsidRPr="009975AE">
        <w:rPr>
          <w:rFonts w:ascii="Arial" w:eastAsia="Times New Roman" w:hAnsi="Arial" w:cs="Arial"/>
          <w:lang w:val="en-US" w:eastAsia="en-AU"/>
        </w:rPr>
        <w:t>who believe gender inequality is exaggerated or no longer a problem</w:t>
      </w:r>
      <w:r>
        <w:rPr>
          <w:rFonts w:ascii="Arial" w:eastAsia="Times New Roman" w:hAnsi="Arial" w:cs="Arial"/>
          <w:lang w:val="en-US" w:eastAsia="en-AU"/>
        </w:rPr>
        <w:t xml:space="preserve"> </w:t>
      </w:r>
      <w:r w:rsidRPr="009975AE">
        <w:rPr>
          <w:rFonts w:ascii="Arial" w:eastAsia="Times New Roman" w:hAnsi="Arial" w:cs="Arial"/>
          <w:lang w:val="en-US" w:eastAsia="en-AU"/>
        </w:rPr>
        <w:t>(</w:t>
      </w:r>
      <w:r>
        <w:rPr>
          <w:rFonts w:ascii="Arial" w:eastAsia="Times New Roman" w:hAnsi="Arial" w:cs="Arial"/>
          <w:lang w:val="en-US" w:eastAsia="en-AU"/>
        </w:rPr>
        <w:t>Politoff 2017</w:t>
      </w:r>
      <w:r w:rsidRPr="009975AE">
        <w:rPr>
          <w:rFonts w:ascii="Arial" w:eastAsia="Times New Roman" w:hAnsi="Arial" w:cs="Arial"/>
          <w:lang w:val="en-US" w:eastAsia="en-AU"/>
        </w:rPr>
        <w:t xml:space="preserve">). These ingrained and persistent community attitudes show that improving gender equality, despite encouraging gains, will be a decades-long task. A </w:t>
      </w:r>
      <w:r w:rsidRPr="002D4421">
        <w:rPr>
          <w:rFonts w:ascii="Arial" w:eastAsia="Times New Roman" w:hAnsi="Arial" w:cs="Arial"/>
          <w:lang w:eastAsia="en-AU"/>
        </w:rPr>
        <w:t xml:space="preserve">National </w:t>
      </w:r>
      <w:r>
        <w:rPr>
          <w:rFonts w:ascii="Arial" w:eastAsia="Times New Roman" w:hAnsi="Arial" w:cs="Arial"/>
          <w:lang w:eastAsia="en-AU"/>
        </w:rPr>
        <w:t xml:space="preserve">Strategy to Achieve </w:t>
      </w:r>
      <w:r w:rsidRPr="002D4421">
        <w:rPr>
          <w:rFonts w:ascii="Arial" w:eastAsia="Times New Roman" w:hAnsi="Arial" w:cs="Arial"/>
          <w:lang w:eastAsia="en-AU"/>
        </w:rPr>
        <w:t>Gender Equality</w:t>
      </w:r>
      <w:r w:rsidRPr="009975AE">
        <w:rPr>
          <w:rFonts w:ascii="Arial" w:eastAsia="Times New Roman" w:hAnsi="Arial" w:cs="Arial"/>
          <w:lang w:val="en-US" w:eastAsia="en-AU"/>
        </w:rPr>
        <w:t xml:space="preserve"> to drive and coordinate </w:t>
      </w:r>
      <w:r>
        <w:rPr>
          <w:rFonts w:ascii="Arial" w:eastAsia="Times New Roman" w:hAnsi="Arial" w:cs="Arial"/>
          <w:lang w:val="en-US" w:eastAsia="en-AU"/>
        </w:rPr>
        <w:t xml:space="preserve">our </w:t>
      </w:r>
      <w:r w:rsidRPr="009975AE">
        <w:rPr>
          <w:rFonts w:ascii="Arial" w:eastAsia="Times New Roman" w:hAnsi="Arial" w:cs="Arial"/>
          <w:lang w:val="en-US" w:eastAsia="en-AU"/>
        </w:rPr>
        <w:t xml:space="preserve">efforts is essential, and long overdue. </w:t>
      </w:r>
    </w:p>
    <w:p w14:paraId="2F13B587" w14:textId="77777777" w:rsidR="00A83315" w:rsidRPr="009975AE" w:rsidRDefault="00A83315" w:rsidP="00A83315">
      <w:pPr>
        <w:spacing w:after="120" w:line="276" w:lineRule="auto"/>
        <w:textAlignment w:val="baseline"/>
        <w:rPr>
          <w:rFonts w:ascii="Arial" w:eastAsia="Times New Roman" w:hAnsi="Arial" w:cs="Arial"/>
          <w:lang w:val="en-US" w:eastAsia="en-AU"/>
        </w:rPr>
      </w:pPr>
      <w:r>
        <w:rPr>
          <w:rFonts w:ascii="Arial" w:eastAsia="Times New Roman" w:hAnsi="Arial" w:cs="Arial"/>
          <w:lang w:val="en-US" w:eastAsia="en-AU"/>
        </w:rPr>
        <w:t>Although the general community, business, and a range of other sectors must all be involved, government has a particularly key role. T</w:t>
      </w:r>
      <w:r w:rsidRPr="009975AE">
        <w:rPr>
          <w:rFonts w:ascii="Arial" w:eastAsia="Times New Roman" w:hAnsi="Arial" w:cs="Arial"/>
          <w:lang w:val="en-US" w:eastAsia="en-AU"/>
        </w:rPr>
        <w:t xml:space="preserve">he Commonwealth controls several critical policy levers for gender equality, including employment and industrial relations, social security, superannuation and childcare, as well as providing a large share of the funding for state-run services, including health services and schools. These are crucial areas where the National </w:t>
      </w:r>
      <w:r>
        <w:rPr>
          <w:rFonts w:ascii="Arial" w:eastAsia="Times New Roman" w:hAnsi="Arial" w:cs="Arial"/>
          <w:lang w:val="en-US" w:eastAsia="en-AU"/>
        </w:rPr>
        <w:t xml:space="preserve">Strategy to Achieve </w:t>
      </w:r>
      <w:r w:rsidRPr="009975AE">
        <w:rPr>
          <w:rFonts w:ascii="Arial" w:eastAsia="Times New Roman" w:hAnsi="Arial" w:cs="Arial"/>
          <w:lang w:val="en-US" w:eastAsia="en-AU"/>
        </w:rPr>
        <w:t xml:space="preserve">Gender Equality can demonstrate leadership through a gender-transformative approach to legislation, policy and funding.  </w:t>
      </w:r>
    </w:p>
    <w:p w14:paraId="2227C985" w14:textId="6D2FC881" w:rsidR="00A83315" w:rsidRPr="009975AE" w:rsidRDefault="00A83315" w:rsidP="00A83315">
      <w:pPr>
        <w:spacing w:after="120" w:line="276" w:lineRule="auto"/>
        <w:textAlignment w:val="baseline"/>
        <w:rPr>
          <w:rFonts w:ascii="Arial" w:eastAsia="Times New Roman" w:hAnsi="Arial" w:cs="Arial"/>
          <w:lang w:val="en-US" w:eastAsia="en-AU"/>
        </w:rPr>
      </w:pPr>
      <w:r w:rsidRPr="009975AE">
        <w:rPr>
          <w:rFonts w:ascii="Arial" w:eastAsia="Times New Roman" w:hAnsi="Arial" w:cs="Arial"/>
          <w:lang w:val="en-US" w:eastAsia="en-AU"/>
        </w:rPr>
        <w:t xml:space="preserve">However, as we have learned through related efforts to prevent violence against women, and as we </w:t>
      </w:r>
      <w:r>
        <w:rPr>
          <w:rFonts w:ascii="Arial" w:eastAsia="Times New Roman" w:hAnsi="Arial" w:cs="Arial"/>
          <w:lang w:val="en-US" w:eastAsia="en-AU"/>
        </w:rPr>
        <w:t xml:space="preserve">make </w:t>
      </w:r>
      <w:r w:rsidRPr="009975AE">
        <w:rPr>
          <w:rFonts w:ascii="Arial" w:eastAsia="Times New Roman" w:hAnsi="Arial" w:cs="Arial"/>
          <w:lang w:val="en-US" w:eastAsia="en-AU"/>
        </w:rPr>
        <w:t>clear in our recommendations below, the key to shifting entrenched attitudes and behaviours and achieving long-lasting change is a coordinated, whole</w:t>
      </w:r>
      <w:r>
        <w:rPr>
          <w:rFonts w:ascii="Arial" w:eastAsia="Times New Roman" w:hAnsi="Arial" w:cs="Arial"/>
          <w:lang w:val="en-US" w:eastAsia="en-AU"/>
        </w:rPr>
        <w:t>-</w:t>
      </w:r>
      <w:r w:rsidRPr="009975AE">
        <w:rPr>
          <w:rFonts w:ascii="Arial" w:eastAsia="Times New Roman" w:hAnsi="Arial" w:cs="Arial"/>
          <w:lang w:val="en-US" w:eastAsia="en-AU"/>
        </w:rPr>
        <w:t>of</w:t>
      </w:r>
      <w:r>
        <w:rPr>
          <w:rFonts w:ascii="Arial" w:eastAsia="Times New Roman" w:hAnsi="Arial" w:cs="Arial"/>
          <w:lang w:val="en-US" w:eastAsia="en-AU"/>
        </w:rPr>
        <w:t>-</w:t>
      </w:r>
      <w:r w:rsidRPr="009975AE">
        <w:rPr>
          <w:rFonts w:ascii="Arial" w:eastAsia="Times New Roman" w:hAnsi="Arial" w:cs="Arial"/>
          <w:lang w:val="en-US" w:eastAsia="en-AU"/>
        </w:rPr>
        <w:lastRenderedPageBreak/>
        <w:t xml:space="preserve">community strategy, supported by long-term investment, in which all settings and population groups are engaged and committed to change. </w:t>
      </w:r>
      <w:r>
        <w:rPr>
          <w:rFonts w:ascii="Arial" w:eastAsia="Times New Roman" w:hAnsi="Arial" w:cs="Arial"/>
          <w:lang w:val="en-US" w:eastAsia="en-AU"/>
        </w:rPr>
        <w:t>As noted in the Discussion paper</w:t>
      </w:r>
      <w:r w:rsidR="00094F00">
        <w:rPr>
          <w:rFonts w:ascii="Arial" w:eastAsia="Times New Roman" w:hAnsi="Arial" w:cs="Arial"/>
          <w:lang w:val="en-US" w:eastAsia="en-AU"/>
        </w:rPr>
        <w:t xml:space="preserve"> (Australia PM&amp;C 2023)</w:t>
      </w:r>
      <w:r>
        <w:rPr>
          <w:rFonts w:ascii="Arial" w:eastAsia="Times New Roman" w:hAnsi="Arial" w:cs="Arial"/>
          <w:lang w:val="en-US" w:eastAsia="en-AU"/>
        </w:rPr>
        <w:t xml:space="preserve">, the </w:t>
      </w:r>
      <w:r w:rsidRPr="009975AE">
        <w:rPr>
          <w:rFonts w:ascii="Arial" w:eastAsia="Times New Roman" w:hAnsi="Arial" w:cs="Arial"/>
          <w:lang w:val="en-US" w:eastAsia="en-AU"/>
        </w:rPr>
        <w:t xml:space="preserve">National </w:t>
      </w:r>
      <w:r>
        <w:rPr>
          <w:rFonts w:ascii="Arial" w:eastAsia="Times New Roman" w:hAnsi="Arial" w:cs="Arial"/>
          <w:lang w:val="en-US" w:eastAsia="en-AU"/>
        </w:rPr>
        <w:t xml:space="preserve">Strategy to Achieve </w:t>
      </w:r>
      <w:r w:rsidRPr="009975AE">
        <w:rPr>
          <w:rFonts w:ascii="Arial" w:eastAsia="Times New Roman" w:hAnsi="Arial" w:cs="Arial"/>
          <w:lang w:val="en-US" w:eastAsia="en-AU"/>
        </w:rPr>
        <w:t xml:space="preserve">Gender Equality must </w:t>
      </w:r>
      <w:r>
        <w:rPr>
          <w:rFonts w:ascii="Arial" w:eastAsia="Times New Roman" w:hAnsi="Arial" w:cs="Arial"/>
          <w:lang w:val="en-US" w:eastAsia="en-AU"/>
        </w:rPr>
        <w:t>be integrated with relevant intersecting policies, strategies and legislation</w:t>
      </w:r>
      <w:r w:rsidR="0057455A">
        <w:rPr>
          <w:rFonts w:ascii="Arial" w:eastAsia="Times New Roman" w:hAnsi="Arial" w:cs="Arial"/>
          <w:lang w:val="en-US" w:eastAsia="en-AU"/>
        </w:rPr>
        <w:t xml:space="preserve">. It </w:t>
      </w:r>
      <w:r>
        <w:rPr>
          <w:rFonts w:ascii="Arial" w:eastAsia="Times New Roman" w:hAnsi="Arial" w:cs="Arial"/>
          <w:lang w:val="en-US" w:eastAsia="en-AU"/>
        </w:rPr>
        <w:t xml:space="preserve">must also engage </w:t>
      </w:r>
      <w:r w:rsidRPr="009975AE">
        <w:rPr>
          <w:rFonts w:ascii="Arial" w:eastAsia="Times New Roman" w:hAnsi="Arial" w:cs="Arial"/>
          <w:lang w:val="en-US" w:eastAsia="en-AU"/>
        </w:rPr>
        <w:t xml:space="preserve">cross-sector partners and leverage specialist gender equity expertise, such as that available in organisations like WHV. </w:t>
      </w:r>
    </w:p>
    <w:p w14:paraId="6B6AC61C" w14:textId="099B9107" w:rsidR="00A83315" w:rsidRPr="009975AE" w:rsidRDefault="00A83315" w:rsidP="00A83315">
      <w:pPr>
        <w:spacing w:after="120" w:line="276" w:lineRule="auto"/>
        <w:textAlignment w:val="baseline"/>
        <w:rPr>
          <w:rFonts w:ascii="Arial" w:eastAsia="Times New Roman" w:hAnsi="Arial" w:cs="Arial"/>
          <w:lang w:val="en-US" w:eastAsia="en-AU"/>
        </w:rPr>
      </w:pPr>
      <w:r>
        <w:rPr>
          <w:rFonts w:ascii="Arial" w:eastAsia="Times New Roman" w:hAnsi="Arial" w:cs="Arial"/>
          <w:lang w:val="en-US" w:eastAsia="en-AU"/>
        </w:rPr>
        <w:t xml:space="preserve">Finally, </w:t>
      </w:r>
      <w:r w:rsidRPr="009975AE">
        <w:rPr>
          <w:rFonts w:ascii="Arial" w:eastAsia="Times New Roman" w:hAnsi="Arial" w:cs="Arial"/>
          <w:lang w:val="en-US" w:eastAsia="en-AU"/>
        </w:rPr>
        <w:t xml:space="preserve">WHV holds that an intersectional approach is essential to achieving gender equality in Australia. We believe that </w:t>
      </w:r>
      <w:r w:rsidR="000710D4" w:rsidRPr="009975AE">
        <w:rPr>
          <w:rFonts w:ascii="Arial" w:eastAsia="Times New Roman" w:hAnsi="Arial" w:cs="Arial"/>
          <w:lang w:val="en-US" w:eastAsia="en-AU"/>
        </w:rPr>
        <w:t>the National Strategy</w:t>
      </w:r>
      <w:r w:rsidR="000710D4">
        <w:rPr>
          <w:rFonts w:ascii="Arial" w:eastAsia="Times New Roman" w:hAnsi="Arial" w:cs="Arial"/>
          <w:lang w:val="en-US" w:eastAsia="en-AU"/>
        </w:rPr>
        <w:t xml:space="preserve"> to Achieve Gender Equality</w:t>
      </w:r>
      <w:r w:rsidR="000710D4" w:rsidRPr="009975AE">
        <w:rPr>
          <w:rFonts w:ascii="Arial" w:eastAsia="Times New Roman" w:hAnsi="Arial" w:cs="Arial"/>
          <w:lang w:val="en-US" w:eastAsia="en-AU"/>
        </w:rPr>
        <w:t xml:space="preserve"> </w:t>
      </w:r>
      <w:r w:rsidR="000710D4">
        <w:rPr>
          <w:rFonts w:ascii="Arial" w:eastAsia="Times New Roman" w:hAnsi="Arial" w:cs="Arial"/>
          <w:lang w:val="en-US" w:eastAsia="en-AU"/>
        </w:rPr>
        <w:t xml:space="preserve">must embed </w:t>
      </w:r>
      <w:r w:rsidR="007A733D">
        <w:rPr>
          <w:rFonts w:ascii="Arial" w:eastAsia="Times New Roman" w:hAnsi="Arial" w:cs="Arial"/>
          <w:lang w:val="en-US" w:eastAsia="en-AU"/>
        </w:rPr>
        <w:t>the</w:t>
      </w:r>
      <w:r w:rsidR="006A79AD">
        <w:rPr>
          <w:rFonts w:ascii="Arial" w:eastAsia="Times New Roman" w:hAnsi="Arial" w:cs="Arial"/>
          <w:lang w:val="en-US" w:eastAsia="en-AU"/>
        </w:rPr>
        <w:t xml:space="preserve"> </w:t>
      </w:r>
      <w:r w:rsidRPr="009975AE">
        <w:rPr>
          <w:rFonts w:ascii="Arial" w:eastAsia="Times New Roman" w:hAnsi="Arial" w:cs="Arial"/>
          <w:lang w:val="en-US" w:eastAsia="en-AU"/>
        </w:rPr>
        <w:t xml:space="preserve">understanding that structural gender inequality is compounded by systemic disadvantage because of First Nations heritage, race, disability, LGBTIQA+ status, housing and income insecurity, migrant/refugee status, location and </w:t>
      </w:r>
      <w:r w:rsidR="006A79AD" w:rsidRPr="009975AE">
        <w:rPr>
          <w:rFonts w:ascii="Arial" w:eastAsia="Times New Roman" w:hAnsi="Arial" w:cs="Arial"/>
          <w:lang w:val="en-US" w:eastAsia="en-AU"/>
        </w:rPr>
        <w:t>age</w:t>
      </w:r>
      <w:r w:rsidR="006A79AD">
        <w:rPr>
          <w:rFonts w:ascii="Arial" w:eastAsia="Times New Roman" w:hAnsi="Arial" w:cs="Arial"/>
          <w:lang w:val="en-US" w:eastAsia="en-AU"/>
        </w:rPr>
        <w:t>.</w:t>
      </w:r>
      <w:r w:rsidRPr="009975AE">
        <w:rPr>
          <w:rFonts w:ascii="Arial" w:eastAsia="Times New Roman" w:hAnsi="Arial" w:cs="Arial"/>
          <w:lang w:val="en-US" w:eastAsia="en-AU"/>
        </w:rPr>
        <w:t xml:space="preserve"> In this respect, we endorse the points made on intersectionality within the submissions by the rural Women’s Health Services, Multicultural Women’s Health and Equality Rights Alliance (Rural Women’s Health Services 2023</w:t>
      </w:r>
      <w:r>
        <w:rPr>
          <w:rFonts w:ascii="Arial" w:eastAsia="Times New Roman" w:hAnsi="Arial" w:cs="Arial"/>
          <w:lang w:val="en-US" w:eastAsia="en-AU"/>
        </w:rPr>
        <w:t>;</w:t>
      </w:r>
      <w:r w:rsidRPr="009975AE">
        <w:rPr>
          <w:rFonts w:ascii="Arial" w:eastAsia="Times New Roman" w:hAnsi="Arial" w:cs="Arial"/>
          <w:lang w:val="en-US" w:eastAsia="en-AU"/>
        </w:rPr>
        <w:t xml:space="preserve"> </w:t>
      </w:r>
      <w:r>
        <w:rPr>
          <w:rFonts w:ascii="Arial" w:eastAsia="Times New Roman" w:hAnsi="Arial" w:cs="Arial"/>
          <w:lang w:val="en-US" w:eastAsia="en-AU"/>
        </w:rPr>
        <w:t>MCWH 2023; ERA 2022</w:t>
      </w:r>
      <w:r w:rsidRPr="009975AE">
        <w:rPr>
          <w:rFonts w:ascii="Arial" w:eastAsia="Times New Roman" w:hAnsi="Arial" w:cs="Arial"/>
          <w:lang w:val="en-US" w:eastAsia="en-AU"/>
        </w:rPr>
        <w:t>).</w:t>
      </w:r>
    </w:p>
    <w:bookmarkEnd w:id="15"/>
    <w:p w14:paraId="31B6CCC0" w14:textId="3589278E" w:rsidR="000E228B" w:rsidRDefault="000E228B" w:rsidP="009975AE">
      <w:pPr>
        <w:spacing w:after="120" w:line="276" w:lineRule="auto"/>
        <w:textAlignment w:val="baseline"/>
        <w:rPr>
          <w:rFonts w:ascii="Arial" w:eastAsia="Times New Roman" w:hAnsi="Arial" w:cs="Arial"/>
          <w:lang w:val="en-US" w:eastAsia="en-AU"/>
        </w:rPr>
      </w:pPr>
    </w:p>
    <w:p w14:paraId="5587E672" w14:textId="63FA7B36" w:rsidR="002D4421" w:rsidRDefault="002D4421" w:rsidP="00C101C5">
      <w:pPr>
        <w:pStyle w:val="Heading2"/>
        <w:rPr>
          <w:rFonts w:eastAsia="Times New Roman"/>
        </w:rPr>
      </w:pPr>
      <w:bookmarkStart w:id="16" w:name="_Toc132743817"/>
      <w:bookmarkStart w:id="17" w:name="_Toc132743941"/>
      <w:bookmarkStart w:id="18" w:name="_Toc134009334"/>
      <w:r w:rsidRPr="002D4421">
        <w:rPr>
          <w:rFonts w:eastAsia="Times New Roman"/>
        </w:rPr>
        <w:t>Burden of care</w:t>
      </w:r>
      <w:bookmarkEnd w:id="16"/>
      <w:bookmarkEnd w:id="17"/>
      <w:bookmarkEnd w:id="18"/>
      <w:r w:rsidRPr="002D4421">
        <w:rPr>
          <w:rFonts w:eastAsia="Times New Roman"/>
        </w:rPr>
        <w:t xml:space="preserve">  </w:t>
      </w:r>
    </w:p>
    <w:p w14:paraId="59A08472" w14:textId="77777777" w:rsidR="002D4421" w:rsidRPr="002D4421" w:rsidRDefault="002D4421" w:rsidP="006C74A8">
      <w:pPr>
        <w:numPr>
          <w:ilvl w:val="0"/>
          <w:numId w:val="13"/>
        </w:numPr>
        <w:spacing w:before="240" w:line="276" w:lineRule="auto"/>
        <w:ind w:left="714" w:hanging="357"/>
        <w:textAlignment w:val="baseline"/>
        <w:rPr>
          <w:rFonts w:ascii="Arial" w:eastAsia="Times New Roman" w:hAnsi="Arial" w:cs="Arial"/>
          <w:lang w:eastAsia="en-AU"/>
        </w:rPr>
      </w:pPr>
      <w:r w:rsidRPr="002D4421">
        <w:rPr>
          <w:rFonts w:ascii="Arial" w:eastAsia="Times New Roman" w:hAnsi="Arial" w:cs="Arial"/>
          <w:i/>
          <w:iCs/>
          <w:lang w:eastAsia="en-AU"/>
        </w:rPr>
        <w:t>What are the underlying challenges in the way we value and allocate care that the strategy could address?</w:t>
      </w:r>
      <w:r w:rsidRPr="002D4421">
        <w:rPr>
          <w:rFonts w:ascii="Arial" w:eastAsia="Times New Roman" w:hAnsi="Arial" w:cs="Arial"/>
          <w:lang w:eastAsia="en-AU"/>
        </w:rPr>
        <w:t> </w:t>
      </w:r>
    </w:p>
    <w:p w14:paraId="3868A7D1" w14:textId="77777777" w:rsidR="003C764D" w:rsidRDefault="002D4421" w:rsidP="00023095">
      <w:pPr>
        <w:spacing w:before="240" w:after="0" w:line="276" w:lineRule="auto"/>
        <w:textAlignment w:val="baseline"/>
        <w:rPr>
          <w:rFonts w:ascii="Arial" w:eastAsia="Times New Roman" w:hAnsi="Arial" w:cs="Arial"/>
          <w:lang w:eastAsia="en-AU"/>
        </w:rPr>
      </w:pPr>
      <w:r w:rsidRPr="002D4421">
        <w:rPr>
          <w:rFonts w:ascii="Arial" w:eastAsia="Times New Roman" w:hAnsi="Arial" w:cs="Arial"/>
          <w:lang w:eastAsia="en-AU"/>
        </w:rPr>
        <w:t xml:space="preserve">WHV endorses the Discussion </w:t>
      </w:r>
      <w:r w:rsidR="00094F00">
        <w:rPr>
          <w:rFonts w:ascii="Arial" w:eastAsia="Times New Roman" w:hAnsi="Arial" w:cs="Arial"/>
          <w:lang w:eastAsia="en-AU"/>
        </w:rPr>
        <w:t>p</w:t>
      </w:r>
      <w:r w:rsidRPr="002D4421">
        <w:rPr>
          <w:rFonts w:ascii="Arial" w:eastAsia="Times New Roman" w:hAnsi="Arial" w:cs="Arial"/>
          <w:lang w:eastAsia="en-AU"/>
        </w:rPr>
        <w:t>aper’s acknowledgement that the way care is currently (under)valued and (unfairly) allocated in Australia</w:t>
      </w:r>
      <w:r w:rsidR="003C764D">
        <w:rPr>
          <w:rFonts w:ascii="Arial" w:eastAsia="Times New Roman" w:hAnsi="Arial" w:cs="Arial"/>
          <w:lang w:eastAsia="en-AU"/>
        </w:rPr>
        <w:t>:</w:t>
      </w:r>
    </w:p>
    <w:p w14:paraId="6D0D48CE" w14:textId="112B944F" w:rsidR="003C764D" w:rsidRPr="00C101C5" w:rsidRDefault="002D4421" w:rsidP="003C764D">
      <w:pPr>
        <w:pStyle w:val="ListParagraph"/>
        <w:numPr>
          <w:ilvl w:val="0"/>
          <w:numId w:val="43"/>
        </w:numPr>
        <w:spacing w:before="240" w:line="276" w:lineRule="auto"/>
        <w:textAlignment w:val="baseline"/>
        <w:rPr>
          <w:rFonts w:ascii="Arial" w:eastAsia="Times New Roman" w:hAnsi="Arial" w:cs="Arial"/>
          <w:lang w:val="en-US" w:eastAsia="en-AU"/>
        </w:rPr>
      </w:pPr>
      <w:r w:rsidRPr="00023095">
        <w:rPr>
          <w:rFonts w:ascii="Arial" w:eastAsia="Times New Roman" w:hAnsi="Arial" w:cs="Arial"/>
          <w:lang w:eastAsia="en-AU"/>
        </w:rPr>
        <w:t>is influenced by social and economic structures reflective of gendered care norms associating women with caregiving</w:t>
      </w:r>
      <w:r w:rsidR="003C764D" w:rsidRPr="00023095">
        <w:rPr>
          <w:rFonts w:ascii="Arial" w:eastAsia="Times New Roman" w:hAnsi="Arial" w:cs="Arial"/>
          <w:lang w:eastAsia="en-AU"/>
        </w:rPr>
        <w:t>,</w:t>
      </w:r>
      <w:r w:rsidRPr="00023095">
        <w:rPr>
          <w:rFonts w:ascii="Arial" w:eastAsia="Times New Roman" w:hAnsi="Arial" w:cs="Arial"/>
          <w:lang w:eastAsia="en-AU"/>
        </w:rPr>
        <w:t xml:space="preserve"> and</w:t>
      </w:r>
    </w:p>
    <w:p w14:paraId="22CEB445" w14:textId="40A6452E" w:rsidR="003C764D" w:rsidRPr="00C101C5" w:rsidRDefault="002D4421" w:rsidP="003C764D">
      <w:pPr>
        <w:pStyle w:val="ListParagraph"/>
        <w:numPr>
          <w:ilvl w:val="0"/>
          <w:numId w:val="43"/>
        </w:numPr>
        <w:spacing w:before="240" w:line="276" w:lineRule="auto"/>
        <w:textAlignment w:val="baseline"/>
        <w:rPr>
          <w:rFonts w:ascii="Arial" w:eastAsia="Times New Roman" w:hAnsi="Arial" w:cs="Arial"/>
          <w:lang w:val="en-US" w:eastAsia="en-AU"/>
        </w:rPr>
      </w:pPr>
      <w:r w:rsidRPr="00C101C5">
        <w:rPr>
          <w:rFonts w:ascii="Arial" w:eastAsia="Times New Roman" w:hAnsi="Arial" w:cs="Arial"/>
          <w:lang w:eastAsia="en-AU"/>
        </w:rPr>
        <w:t xml:space="preserve">is a key contributing factor to women’s over-representation in insecure, lower paid and lower status work relative to men, with the attendant economic implications over the lifecourse. </w:t>
      </w:r>
    </w:p>
    <w:p w14:paraId="4436976A" w14:textId="0F614CDF" w:rsidR="002D4421" w:rsidRPr="00C101C5" w:rsidRDefault="002D4421" w:rsidP="00C101C5">
      <w:pPr>
        <w:spacing w:before="240" w:line="276" w:lineRule="auto"/>
        <w:ind w:left="60"/>
        <w:textAlignment w:val="baseline"/>
        <w:rPr>
          <w:rFonts w:ascii="Arial" w:eastAsia="Times New Roman" w:hAnsi="Arial" w:cs="Arial"/>
          <w:lang w:val="en-US" w:eastAsia="en-AU"/>
        </w:rPr>
      </w:pPr>
      <w:r w:rsidRPr="00C101C5">
        <w:rPr>
          <w:rFonts w:ascii="Arial" w:eastAsia="Times New Roman" w:hAnsi="Arial" w:cs="Arial"/>
          <w:lang w:eastAsia="en-AU"/>
        </w:rPr>
        <w:t xml:space="preserve">We also support ERA’s recognition in their National </w:t>
      </w:r>
      <w:r w:rsidR="00F82401" w:rsidRPr="00C101C5">
        <w:rPr>
          <w:rFonts w:ascii="Arial" w:eastAsia="Times New Roman" w:hAnsi="Arial" w:cs="Arial"/>
          <w:lang w:eastAsia="en-AU"/>
        </w:rPr>
        <w:t xml:space="preserve">Strategic Plan on Gender </w:t>
      </w:r>
      <w:r w:rsidRPr="00C101C5">
        <w:rPr>
          <w:rFonts w:ascii="Arial" w:eastAsia="Times New Roman" w:hAnsi="Arial" w:cs="Arial"/>
          <w:lang w:eastAsia="en-AU"/>
        </w:rPr>
        <w:t>Equality consultation report (</w:t>
      </w:r>
      <w:r w:rsidR="00BA63BB" w:rsidRPr="00C101C5">
        <w:rPr>
          <w:rFonts w:ascii="Arial" w:eastAsia="Times New Roman" w:hAnsi="Arial" w:cs="Arial"/>
          <w:lang w:eastAsia="en-AU"/>
        </w:rPr>
        <w:t>ERA</w:t>
      </w:r>
      <w:r w:rsidRPr="00C101C5">
        <w:rPr>
          <w:rFonts w:ascii="Arial" w:eastAsia="Times New Roman" w:hAnsi="Arial" w:cs="Arial"/>
          <w:lang w:eastAsia="en-AU"/>
        </w:rPr>
        <w:t xml:space="preserve"> 2022) that care is ‘where the greatest gain can be made [in] shifting gender norms and challenging stereotypes’.</w:t>
      </w:r>
      <w:r w:rsidRPr="00C101C5">
        <w:rPr>
          <w:rFonts w:ascii="Arial" w:eastAsia="Times New Roman" w:hAnsi="Arial" w:cs="Arial"/>
          <w:lang w:val="en-US" w:eastAsia="en-AU"/>
        </w:rPr>
        <w:t> </w:t>
      </w:r>
    </w:p>
    <w:p w14:paraId="3BB35B0F" w14:textId="77777777" w:rsidR="002D4421" w:rsidRPr="002D4421" w:rsidRDefault="002D4421" w:rsidP="0017686B">
      <w:pPr>
        <w:spacing w:before="240" w:line="276" w:lineRule="auto"/>
        <w:textAlignment w:val="baseline"/>
        <w:rPr>
          <w:rFonts w:ascii="Arial" w:eastAsia="Times New Roman" w:hAnsi="Arial" w:cs="Arial"/>
          <w:lang w:val="en-US" w:eastAsia="en-AU"/>
        </w:rPr>
      </w:pPr>
      <w:r w:rsidRPr="002D4421">
        <w:rPr>
          <w:rFonts w:ascii="Arial" w:eastAsia="Times New Roman" w:hAnsi="Arial" w:cs="Arial"/>
          <w:lang w:eastAsia="en-AU"/>
        </w:rPr>
        <w:t>Government and employers have important roles to play in changing how care is valued and allocated to address the undue burden on women and contribute to greater gender equality.</w:t>
      </w:r>
      <w:r w:rsidRPr="002D4421">
        <w:rPr>
          <w:rFonts w:ascii="Arial" w:eastAsia="Times New Roman" w:hAnsi="Arial" w:cs="Arial"/>
          <w:lang w:val="en-US" w:eastAsia="en-AU"/>
        </w:rPr>
        <w:t> </w:t>
      </w:r>
    </w:p>
    <w:p w14:paraId="2FDEE531" w14:textId="77777777" w:rsidR="000710D4" w:rsidRDefault="002D4421" w:rsidP="0017686B">
      <w:pPr>
        <w:spacing w:before="240" w:line="276" w:lineRule="auto"/>
        <w:textAlignment w:val="baseline"/>
        <w:rPr>
          <w:rFonts w:ascii="Arial" w:eastAsia="Times New Roman" w:hAnsi="Arial" w:cs="Arial"/>
          <w:lang w:eastAsia="en-AU"/>
        </w:rPr>
      </w:pPr>
      <w:r w:rsidRPr="002D4421">
        <w:rPr>
          <w:rFonts w:ascii="Arial" w:eastAsia="Times New Roman" w:hAnsi="Arial" w:cs="Arial"/>
          <w:lang w:eastAsia="en-AU"/>
        </w:rPr>
        <w:t xml:space="preserve">For government, areas for reform include: </w:t>
      </w:r>
    </w:p>
    <w:p w14:paraId="3AC67788" w14:textId="77777777" w:rsidR="000710D4" w:rsidRDefault="002D4421" w:rsidP="0017686B">
      <w:pPr>
        <w:pStyle w:val="ListParagraph"/>
        <w:numPr>
          <w:ilvl w:val="0"/>
          <w:numId w:val="45"/>
        </w:numPr>
        <w:spacing w:before="240" w:line="276" w:lineRule="auto"/>
        <w:textAlignment w:val="baseline"/>
        <w:rPr>
          <w:rFonts w:ascii="Arial" w:eastAsia="Times New Roman" w:hAnsi="Arial" w:cs="Arial"/>
          <w:lang w:eastAsia="en-AU"/>
        </w:rPr>
      </w:pPr>
      <w:r w:rsidRPr="006A79AD">
        <w:rPr>
          <w:rFonts w:ascii="Arial" w:eastAsia="Times New Roman" w:hAnsi="Arial" w:cs="Arial"/>
          <w:lang w:eastAsia="en-AU"/>
        </w:rPr>
        <w:t xml:space="preserve">support for parents of young children (paid parental leave, income and child support for single parents who are overwhelmingly women); </w:t>
      </w:r>
    </w:p>
    <w:p w14:paraId="2E502A43" w14:textId="77777777" w:rsidR="000710D4" w:rsidRPr="006A79AD" w:rsidRDefault="002D4421" w:rsidP="0017686B">
      <w:pPr>
        <w:pStyle w:val="ListParagraph"/>
        <w:numPr>
          <w:ilvl w:val="0"/>
          <w:numId w:val="45"/>
        </w:numPr>
        <w:spacing w:before="240" w:line="276" w:lineRule="auto"/>
        <w:textAlignment w:val="baseline"/>
        <w:rPr>
          <w:rFonts w:ascii="Arial" w:eastAsia="Times New Roman" w:hAnsi="Arial" w:cs="Arial"/>
          <w:lang w:eastAsia="en-AU"/>
        </w:rPr>
      </w:pPr>
      <w:r w:rsidRPr="006A79AD">
        <w:rPr>
          <w:rFonts w:ascii="Arial" w:eastAsia="Times New Roman" w:hAnsi="Arial" w:cs="Arial"/>
          <w:lang w:eastAsia="en-AU"/>
        </w:rPr>
        <w:t xml:space="preserve">support for other carers (i.e., of </w:t>
      </w:r>
      <w:r w:rsidRPr="006A79AD">
        <w:rPr>
          <w:rFonts w:ascii="Arial" w:eastAsia="Times New Roman" w:hAnsi="Arial" w:cs="Arial"/>
          <w:color w:val="000000"/>
          <w:lang w:eastAsia="en-AU"/>
        </w:rPr>
        <w:t xml:space="preserve">people with medical conditions, a disability, substance abuse issues, or who are aged – again, more likely to be women) via the carer payment and carer allowance; and </w:t>
      </w:r>
    </w:p>
    <w:p w14:paraId="34156D67" w14:textId="37FE3551" w:rsidR="00FE7F40" w:rsidRPr="006A79AD" w:rsidRDefault="002D4421" w:rsidP="006A79AD">
      <w:pPr>
        <w:pStyle w:val="ListParagraph"/>
        <w:numPr>
          <w:ilvl w:val="0"/>
          <w:numId w:val="45"/>
        </w:numPr>
        <w:spacing w:before="240" w:line="276" w:lineRule="auto"/>
        <w:textAlignment w:val="baseline"/>
        <w:rPr>
          <w:rFonts w:ascii="Arial" w:eastAsia="Times New Roman" w:hAnsi="Arial" w:cs="Arial"/>
          <w:lang w:eastAsia="en-AU"/>
        </w:rPr>
      </w:pPr>
      <w:r w:rsidRPr="006A79AD">
        <w:rPr>
          <w:rFonts w:ascii="Arial" w:eastAsia="Times New Roman" w:hAnsi="Arial" w:cs="Arial"/>
          <w:color w:val="000000"/>
          <w:lang w:eastAsia="en-AU"/>
        </w:rPr>
        <w:t>the regulation of employment conditions in caring industries such as childcare</w:t>
      </w:r>
      <w:r w:rsidR="007D45AD" w:rsidRPr="006A79AD">
        <w:rPr>
          <w:rFonts w:ascii="Arial" w:eastAsia="Times New Roman" w:hAnsi="Arial" w:cs="Arial"/>
          <w:color w:val="000000"/>
          <w:lang w:eastAsia="en-AU"/>
        </w:rPr>
        <w:t xml:space="preserve">, disability care </w:t>
      </w:r>
      <w:r w:rsidRPr="006A79AD">
        <w:rPr>
          <w:rFonts w:ascii="Arial" w:eastAsia="Times New Roman" w:hAnsi="Arial" w:cs="Arial"/>
          <w:color w:val="000000"/>
          <w:lang w:eastAsia="en-AU"/>
        </w:rPr>
        <w:t>and aged care.</w:t>
      </w:r>
      <w:r w:rsidRPr="006A79AD">
        <w:rPr>
          <w:rFonts w:ascii="Arial" w:eastAsia="Times New Roman" w:hAnsi="Arial" w:cs="Arial"/>
          <w:lang w:eastAsia="en-AU"/>
        </w:rPr>
        <w:t> Employers can review their organisational policies and practices to better support parents and other carers to allow them to balance not only work but also career pathways with caregiving.</w:t>
      </w:r>
      <w:r w:rsidRPr="006A79AD">
        <w:rPr>
          <w:rFonts w:ascii="Arial" w:eastAsia="Times New Roman" w:hAnsi="Arial" w:cs="Arial"/>
          <w:lang w:val="en-US" w:eastAsia="en-AU"/>
        </w:rPr>
        <w:t> </w:t>
      </w:r>
    </w:p>
    <w:p w14:paraId="70C332B9" w14:textId="77777777" w:rsidR="002D4421" w:rsidRPr="002D4421" w:rsidRDefault="002D4421" w:rsidP="00726DAF">
      <w:pPr>
        <w:pStyle w:val="Heading3"/>
        <w:rPr>
          <w:lang w:val="en-US"/>
        </w:rPr>
      </w:pPr>
      <w:bookmarkStart w:id="19" w:name="_Toc134009335"/>
      <w:r w:rsidRPr="002D4421">
        <w:lastRenderedPageBreak/>
        <w:t>Recommendations</w:t>
      </w:r>
      <w:bookmarkEnd w:id="19"/>
      <w:r w:rsidRPr="002D4421">
        <w:rPr>
          <w:lang w:val="en-US"/>
        </w:rPr>
        <w:t> </w:t>
      </w:r>
    </w:p>
    <w:p w14:paraId="0B7DD1CE" w14:textId="704FF682" w:rsidR="002D4421" w:rsidRPr="002D4421" w:rsidRDefault="007D45AD" w:rsidP="0017686B">
      <w:pPr>
        <w:spacing w:before="240" w:line="276" w:lineRule="auto"/>
        <w:textAlignment w:val="baseline"/>
        <w:rPr>
          <w:rFonts w:ascii="Arial" w:eastAsia="Times New Roman" w:hAnsi="Arial" w:cs="Arial"/>
          <w:lang w:val="en-US" w:eastAsia="en-AU"/>
        </w:rPr>
      </w:pPr>
      <w:r>
        <w:rPr>
          <w:rFonts w:ascii="Arial" w:eastAsia="Times New Roman" w:hAnsi="Arial" w:cs="Arial"/>
          <w:color w:val="000000"/>
          <w:lang w:eastAsia="en-AU"/>
        </w:rPr>
        <w:t xml:space="preserve">To facilitate a more even sharing of the burden of care on people of all genders, </w:t>
      </w:r>
      <w:r w:rsidR="00DF2331">
        <w:rPr>
          <w:rFonts w:ascii="Arial" w:eastAsia="Times New Roman" w:hAnsi="Arial" w:cs="Arial"/>
          <w:color w:val="000000"/>
          <w:lang w:eastAsia="en-AU"/>
        </w:rPr>
        <w:t>the</w:t>
      </w:r>
      <w:r w:rsidR="00DF2331" w:rsidRPr="002D4421">
        <w:rPr>
          <w:rFonts w:ascii="Arial" w:eastAsia="Times New Roman" w:hAnsi="Arial" w:cs="Arial"/>
          <w:color w:val="000000"/>
          <w:lang w:eastAsia="en-AU"/>
        </w:rPr>
        <w:t xml:space="preserve"> </w:t>
      </w:r>
      <w:r w:rsidR="002D4421" w:rsidRPr="002D4421">
        <w:rPr>
          <w:rFonts w:ascii="Arial" w:eastAsia="Times New Roman" w:hAnsi="Arial" w:cs="Arial"/>
          <w:color w:val="000000"/>
          <w:lang w:eastAsia="en-AU"/>
        </w:rPr>
        <w:t xml:space="preserve">National </w:t>
      </w:r>
      <w:r w:rsidR="00DF2331">
        <w:rPr>
          <w:rFonts w:ascii="Arial" w:eastAsia="Times New Roman" w:hAnsi="Arial" w:cs="Arial"/>
          <w:color w:val="000000"/>
          <w:lang w:eastAsia="en-AU"/>
        </w:rPr>
        <w:t>Strategy to Achieve Gender Equality</w:t>
      </w:r>
      <w:r w:rsidR="002D4421" w:rsidRPr="002D4421">
        <w:rPr>
          <w:rFonts w:ascii="Arial" w:eastAsia="Times New Roman" w:hAnsi="Arial" w:cs="Arial"/>
          <w:color w:val="000000"/>
          <w:lang w:eastAsia="en-AU"/>
        </w:rPr>
        <w:t xml:space="preserve"> should:</w:t>
      </w:r>
      <w:r w:rsidR="002D4421" w:rsidRPr="002D4421">
        <w:rPr>
          <w:rFonts w:ascii="Arial" w:eastAsia="Times New Roman" w:hAnsi="Arial" w:cs="Arial"/>
          <w:color w:val="000000"/>
          <w:lang w:val="en-US" w:eastAsia="en-AU"/>
        </w:rPr>
        <w:t> </w:t>
      </w:r>
    </w:p>
    <w:p w14:paraId="74E68334" w14:textId="2F0F22CE" w:rsidR="002D4421" w:rsidRPr="002D4421" w:rsidRDefault="00FE7F40" w:rsidP="006C74A8">
      <w:pPr>
        <w:numPr>
          <w:ilvl w:val="0"/>
          <w:numId w:val="14"/>
        </w:numPr>
        <w:spacing w:after="120" w:line="276" w:lineRule="auto"/>
        <w:ind w:left="714" w:hanging="357"/>
        <w:textAlignment w:val="baseline"/>
        <w:rPr>
          <w:rFonts w:ascii="Arial" w:eastAsia="Times New Roman" w:hAnsi="Arial" w:cs="Arial"/>
          <w:lang w:val="en-US" w:eastAsia="en-AU"/>
        </w:rPr>
      </w:pPr>
      <w:r>
        <w:rPr>
          <w:rFonts w:ascii="Arial" w:eastAsia="Times New Roman" w:hAnsi="Arial" w:cs="Arial"/>
          <w:lang w:eastAsia="en-AU"/>
        </w:rPr>
        <w:t xml:space="preserve">Incentivise </w:t>
      </w:r>
      <w:r w:rsidR="002D4421" w:rsidRPr="002D4421">
        <w:rPr>
          <w:rFonts w:ascii="Arial" w:eastAsia="Times New Roman" w:hAnsi="Arial" w:cs="Arial"/>
          <w:lang w:eastAsia="en-AU"/>
        </w:rPr>
        <w:t>employers to implement policies and practices that support employees of all genders to take on unpaid caregiving duties equally and to undertake leadership positions in a part-time capacity.</w:t>
      </w:r>
      <w:r w:rsidR="002D4421" w:rsidRPr="002D4421">
        <w:rPr>
          <w:rFonts w:ascii="Arial" w:eastAsia="Times New Roman" w:hAnsi="Arial" w:cs="Arial"/>
          <w:lang w:val="en-US" w:eastAsia="en-AU"/>
        </w:rPr>
        <w:t> </w:t>
      </w:r>
    </w:p>
    <w:p w14:paraId="4A446B02" w14:textId="56E92659" w:rsidR="002D4421" w:rsidRPr="002D4421" w:rsidRDefault="002D4421" w:rsidP="006C74A8">
      <w:pPr>
        <w:numPr>
          <w:ilvl w:val="0"/>
          <w:numId w:val="14"/>
        </w:numPr>
        <w:spacing w:after="120" w:line="276" w:lineRule="auto"/>
        <w:ind w:left="714" w:hanging="357"/>
        <w:textAlignment w:val="baseline"/>
        <w:rPr>
          <w:rFonts w:ascii="Arial" w:eastAsia="Times New Roman" w:hAnsi="Arial" w:cs="Arial"/>
          <w:lang w:val="en-US" w:eastAsia="en-AU"/>
        </w:rPr>
      </w:pPr>
      <w:r w:rsidRPr="002D4421">
        <w:rPr>
          <w:rFonts w:ascii="Arial" w:eastAsia="Times New Roman" w:hAnsi="Arial" w:cs="Arial"/>
          <w:lang w:val="en-US" w:eastAsia="en-AU"/>
        </w:rPr>
        <w:t>Improv</w:t>
      </w:r>
      <w:r w:rsidR="00FE7F40">
        <w:rPr>
          <w:rFonts w:ascii="Arial" w:eastAsia="Times New Roman" w:hAnsi="Arial" w:cs="Arial"/>
          <w:lang w:val="en-US" w:eastAsia="en-AU"/>
        </w:rPr>
        <w:t xml:space="preserve">e </w:t>
      </w:r>
      <w:r w:rsidRPr="002D4421">
        <w:rPr>
          <w:rFonts w:ascii="Arial" w:eastAsia="Times New Roman" w:hAnsi="Arial" w:cs="Arial"/>
          <w:lang w:val="en-US" w:eastAsia="en-AU"/>
        </w:rPr>
        <w:t xml:space="preserve">income support for single parents </w:t>
      </w:r>
      <w:r w:rsidRPr="002D4421">
        <w:rPr>
          <w:rFonts w:ascii="Arial" w:eastAsia="Times New Roman" w:hAnsi="Arial" w:cs="Arial"/>
          <w:lang w:eastAsia="en-AU"/>
        </w:rPr>
        <w:t xml:space="preserve">and </w:t>
      </w:r>
      <w:r w:rsidR="00FE7F40">
        <w:rPr>
          <w:rFonts w:ascii="Arial" w:eastAsia="Times New Roman" w:hAnsi="Arial" w:cs="Arial"/>
          <w:lang w:eastAsia="en-AU"/>
        </w:rPr>
        <w:t xml:space="preserve">eliminate </w:t>
      </w:r>
      <w:r w:rsidRPr="002D4421">
        <w:rPr>
          <w:rFonts w:ascii="Arial" w:eastAsia="Times New Roman" w:hAnsi="Arial" w:cs="Arial"/>
          <w:lang w:eastAsia="en-AU"/>
        </w:rPr>
        <w:t>welfare conditionality</w:t>
      </w:r>
      <w:r w:rsidRPr="002D4421">
        <w:rPr>
          <w:rFonts w:ascii="Arial" w:eastAsia="Times New Roman" w:hAnsi="Arial" w:cs="Arial"/>
          <w:lang w:val="en-US" w:eastAsia="en-AU"/>
        </w:rPr>
        <w:t>.  </w:t>
      </w:r>
    </w:p>
    <w:p w14:paraId="3DCA1527" w14:textId="6F1359F0" w:rsidR="002D4421" w:rsidRPr="00262ACD" w:rsidRDefault="00262ACD" w:rsidP="00262ACD">
      <w:pPr>
        <w:numPr>
          <w:ilvl w:val="0"/>
          <w:numId w:val="14"/>
        </w:numPr>
        <w:spacing w:after="120" w:line="276" w:lineRule="auto"/>
        <w:ind w:left="714" w:hanging="357"/>
        <w:textAlignment w:val="baseline"/>
        <w:rPr>
          <w:rFonts w:ascii="Arial" w:eastAsia="Times New Roman" w:hAnsi="Arial" w:cs="Arial"/>
          <w:lang w:val="en-US" w:eastAsia="en-AU"/>
        </w:rPr>
      </w:pPr>
      <w:r>
        <w:rPr>
          <w:rFonts w:ascii="Arial" w:eastAsia="Times New Roman" w:hAnsi="Arial" w:cs="Arial"/>
          <w:lang w:val="en-US" w:eastAsia="en-AU"/>
        </w:rPr>
        <w:t>Expand the current 20 weeks shared</w:t>
      </w:r>
      <w:r w:rsidRPr="002D4421">
        <w:rPr>
          <w:rFonts w:ascii="Arial" w:eastAsia="Times New Roman" w:hAnsi="Arial" w:cs="Arial"/>
          <w:lang w:val="en-US" w:eastAsia="en-AU"/>
        </w:rPr>
        <w:t xml:space="preserve"> Paid Parental Leave </w:t>
      </w:r>
      <w:r>
        <w:rPr>
          <w:rFonts w:ascii="Arial" w:eastAsia="Times New Roman" w:hAnsi="Arial" w:cs="Arial"/>
          <w:lang w:val="en-US" w:eastAsia="en-AU"/>
        </w:rPr>
        <w:t>(PPL) for birth parent</w:t>
      </w:r>
      <w:r w:rsidR="002E33C7">
        <w:rPr>
          <w:rFonts w:ascii="Arial" w:eastAsia="Times New Roman" w:hAnsi="Arial" w:cs="Arial"/>
          <w:lang w:val="en-US" w:eastAsia="en-AU"/>
        </w:rPr>
        <w:t>s</w:t>
      </w:r>
      <w:r>
        <w:rPr>
          <w:rFonts w:ascii="Arial" w:eastAsia="Times New Roman" w:hAnsi="Arial" w:cs="Arial"/>
          <w:lang w:val="en-US" w:eastAsia="en-AU"/>
        </w:rPr>
        <w:t xml:space="preserve"> and partners</w:t>
      </w:r>
      <w:r w:rsidRPr="002D4421">
        <w:rPr>
          <w:rFonts w:ascii="Arial" w:eastAsia="Times New Roman" w:hAnsi="Arial" w:cs="Arial"/>
          <w:lang w:val="en-US" w:eastAsia="en-AU"/>
        </w:rPr>
        <w:t xml:space="preserve"> to</w:t>
      </w:r>
      <w:r>
        <w:rPr>
          <w:rFonts w:ascii="Arial" w:eastAsia="Times New Roman" w:hAnsi="Arial" w:cs="Arial"/>
          <w:lang w:val="en-US" w:eastAsia="en-AU"/>
        </w:rPr>
        <w:t xml:space="preserve"> OECD best practice (61 weeks shared), to</w:t>
      </w:r>
      <w:r w:rsidRPr="002D4421">
        <w:rPr>
          <w:rFonts w:ascii="Arial" w:eastAsia="Times New Roman" w:hAnsi="Arial" w:cs="Arial"/>
          <w:lang w:val="en-US" w:eastAsia="en-AU"/>
        </w:rPr>
        <w:t xml:space="preserve"> encourage shared childcare and employment responsibilities. </w:t>
      </w:r>
      <w:r>
        <w:rPr>
          <w:rFonts w:ascii="Arial" w:eastAsia="Times New Roman" w:hAnsi="Arial" w:cs="Arial"/>
          <w:lang w:val="en-US" w:eastAsia="en-AU"/>
        </w:rPr>
        <w:t>S</w:t>
      </w:r>
      <w:r w:rsidRPr="002D4421">
        <w:rPr>
          <w:rFonts w:ascii="Arial" w:eastAsia="Times New Roman" w:hAnsi="Arial" w:cs="Arial"/>
          <w:lang w:val="en-US" w:eastAsia="en-AU"/>
        </w:rPr>
        <w:t xml:space="preserve">uperannuation </w:t>
      </w:r>
      <w:r>
        <w:rPr>
          <w:rFonts w:ascii="Arial" w:eastAsia="Times New Roman" w:hAnsi="Arial" w:cs="Arial"/>
          <w:lang w:val="en-US" w:eastAsia="en-AU"/>
        </w:rPr>
        <w:t>should</w:t>
      </w:r>
      <w:r w:rsidRPr="002D4421">
        <w:rPr>
          <w:rFonts w:ascii="Arial" w:eastAsia="Times New Roman" w:hAnsi="Arial" w:cs="Arial"/>
          <w:lang w:val="en-US" w:eastAsia="en-AU"/>
        </w:rPr>
        <w:t xml:space="preserve"> be paid on PPL. </w:t>
      </w:r>
      <w:r w:rsidRPr="00262ACD">
        <w:rPr>
          <w:rFonts w:ascii="Arial" w:eastAsia="Times New Roman" w:hAnsi="Arial" w:cs="Arial"/>
          <w:lang w:val="en-US" w:eastAsia="en-AU"/>
        </w:rPr>
        <w:t xml:space="preserve"> </w:t>
      </w:r>
    </w:p>
    <w:p w14:paraId="69884C66" w14:textId="7AC96753" w:rsidR="00FE7F40" w:rsidRDefault="002D4421" w:rsidP="006C74A8">
      <w:pPr>
        <w:numPr>
          <w:ilvl w:val="0"/>
          <w:numId w:val="14"/>
        </w:numPr>
        <w:spacing w:after="120" w:line="276" w:lineRule="auto"/>
        <w:ind w:left="714" w:hanging="357"/>
        <w:textAlignment w:val="baseline"/>
        <w:rPr>
          <w:rFonts w:ascii="Arial" w:eastAsia="Times New Roman" w:hAnsi="Arial" w:cs="Arial"/>
          <w:lang w:val="en-US" w:eastAsia="en-AU"/>
        </w:rPr>
      </w:pPr>
      <w:r w:rsidRPr="002D4421">
        <w:rPr>
          <w:rFonts w:ascii="Arial" w:eastAsia="Times New Roman" w:hAnsi="Arial" w:cs="Arial"/>
          <w:lang w:val="en-US" w:eastAsia="en-AU"/>
        </w:rPr>
        <w:t>Ensur</w:t>
      </w:r>
      <w:r w:rsidR="00FE7F40">
        <w:rPr>
          <w:rFonts w:ascii="Arial" w:eastAsia="Times New Roman" w:hAnsi="Arial" w:cs="Arial"/>
          <w:lang w:val="en-US" w:eastAsia="en-AU"/>
        </w:rPr>
        <w:t>e</w:t>
      </w:r>
      <w:r w:rsidRPr="002D4421">
        <w:rPr>
          <w:rFonts w:ascii="Arial" w:eastAsia="Times New Roman" w:hAnsi="Arial" w:cs="Arial"/>
          <w:lang w:val="en-US" w:eastAsia="en-AU"/>
        </w:rPr>
        <w:t xml:space="preserve"> access to high quality, universally accessible and affordable childcare</w:t>
      </w:r>
    </w:p>
    <w:p w14:paraId="0C9A4274" w14:textId="7C2ABA14" w:rsidR="002D4421" w:rsidRPr="002D4421" w:rsidRDefault="00FE7F40" w:rsidP="006C74A8">
      <w:pPr>
        <w:numPr>
          <w:ilvl w:val="0"/>
          <w:numId w:val="14"/>
        </w:numPr>
        <w:spacing w:after="120" w:line="276" w:lineRule="auto"/>
        <w:ind w:left="714" w:hanging="357"/>
        <w:textAlignment w:val="baseline"/>
        <w:rPr>
          <w:rFonts w:ascii="Arial" w:eastAsia="Times New Roman" w:hAnsi="Arial" w:cs="Arial"/>
          <w:lang w:val="en-US" w:eastAsia="en-AU"/>
        </w:rPr>
      </w:pPr>
      <w:r>
        <w:rPr>
          <w:rFonts w:ascii="Arial" w:eastAsia="Times New Roman" w:hAnsi="Arial" w:cs="Arial"/>
          <w:lang w:val="en-US" w:eastAsia="en-AU"/>
        </w:rPr>
        <w:t>A</w:t>
      </w:r>
      <w:r w:rsidR="002D4421" w:rsidRPr="002D4421">
        <w:rPr>
          <w:rFonts w:ascii="Arial" w:eastAsia="Times New Roman" w:hAnsi="Arial" w:cs="Arial"/>
          <w:lang w:val="en-US" w:eastAsia="en-AU"/>
        </w:rPr>
        <w:t>dequate</w:t>
      </w:r>
      <w:r>
        <w:rPr>
          <w:rFonts w:ascii="Arial" w:eastAsia="Times New Roman" w:hAnsi="Arial" w:cs="Arial"/>
          <w:lang w:val="en-US" w:eastAsia="en-AU"/>
        </w:rPr>
        <w:t>ly</w:t>
      </w:r>
      <w:r w:rsidR="002D4421" w:rsidRPr="002D4421">
        <w:rPr>
          <w:rFonts w:ascii="Arial" w:eastAsia="Times New Roman" w:hAnsi="Arial" w:cs="Arial"/>
          <w:lang w:val="en-US" w:eastAsia="en-AU"/>
        </w:rPr>
        <w:t xml:space="preserve"> remunerat</w:t>
      </w:r>
      <w:r>
        <w:rPr>
          <w:rFonts w:ascii="Arial" w:eastAsia="Times New Roman" w:hAnsi="Arial" w:cs="Arial"/>
          <w:lang w:val="en-US" w:eastAsia="en-AU"/>
        </w:rPr>
        <w:t>e</w:t>
      </w:r>
      <w:r w:rsidR="002D4421" w:rsidRPr="002D4421">
        <w:rPr>
          <w:rFonts w:ascii="Arial" w:eastAsia="Times New Roman" w:hAnsi="Arial" w:cs="Arial"/>
          <w:lang w:val="en-US" w:eastAsia="en-AU"/>
        </w:rPr>
        <w:t xml:space="preserve"> childcare</w:t>
      </w:r>
      <w:r>
        <w:rPr>
          <w:rFonts w:ascii="Arial" w:eastAsia="Times New Roman" w:hAnsi="Arial" w:cs="Arial"/>
          <w:lang w:val="en-US" w:eastAsia="en-AU"/>
        </w:rPr>
        <w:t>, disability, and aged care workers</w:t>
      </w:r>
      <w:r w:rsidR="002D4421" w:rsidRPr="002D4421">
        <w:rPr>
          <w:rFonts w:ascii="Arial" w:eastAsia="Times New Roman" w:hAnsi="Arial" w:cs="Arial"/>
          <w:lang w:val="en-US" w:eastAsia="en-AU"/>
        </w:rPr>
        <w:t>. </w:t>
      </w:r>
    </w:p>
    <w:p w14:paraId="14F401FB" w14:textId="41A990A9" w:rsidR="002D4421" w:rsidRPr="002D4421" w:rsidRDefault="002D4421" w:rsidP="006C74A8">
      <w:pPr>
        <w:numPr>
          <w:ilvl w:val="0"/>
          <w:numId w:val="14"/>
        </w:numPr>
        <w:spacing w:after="120" w:line="276" w:lineRule="auto"/>
        <w:ind w:left="714" w:hanging="357"/>
        <w:textAlignment w:val="baseline"/>
        <w:rPr>
          <w:rFonts w:ascii="Arial" w:eastAsia="Times New Roman" w:hAnsi="Arial" w:cs="Arial"/>
          <w:lang w:val="en-US" w:eastAsia="en-AU"/>
        </w:rPr>
      </w:pPr>
      <w:r w:rsidRPr="002D4421">
        <w:rPr>
          <w:rFonts w:ascii="Arial" w:eastAsia="Times New Roman" w:hAnsi="Arial" w:cs="Arial"/>
          <w:lang w:val="en-US" w:eastAsia="en-AU"/>
        </w:rPr>
        <w:t>Increas</w:t>
      </w:r>
      <w:r w:rsidR="00FE7F40">
        <w:rPr>
          <w:rFonts w:ascii="Arial" w:eastAsia="Times New Roman" w:hAnsi="Arial" w:cs="Arial"/>
          <w:lang w:val="en-US" w:eastAsia="en-AU"/>
        </w:rPr>
        <w:t>e</w:t>
      </w:r>
      <w:r w:rsidRPr="002D4421">
        <w:rPr>
          <w:rFonts w:ascii="Arial" w:eastAsia="Times New Roman" w:hAnsi="Arial" w:cs="Arial"/>
          <w:lang w:val="en-US" w:eastAsia="en-AU"/>
        </w:rPr>
        <w:t xml:space="preserve"> uptake of flexible work arrangements by parents of all genders to support the sharing of parenting responsibilities, as well as for single parents who must also manage unpaid domestic work and childcare requirements. </w:t>
      </w:r>
    </w:p>
    <w:p w14:paraId="6FFCC99B" w14:textId="2D55F52F" w:rsidR="002D4421" w:rsidRPr="002D4421" w:rsidRDefault="002D4421" w:rsidP="006C74A8">
      <w:pPr>
        <w:numPr>
          <w:ilvl w:val="0"/>
          <w:numId w:val="14"/>
        </w:numPr>
        <w:spacing w:after="120" w:line="276" w:lineRule="auto"/>
        <w:ind w:left="714" w:hanging="357"/>
        <w:textAlignment w:val="baseline"/>
        <w:rPr>
          <w:rFonts w:ascii="Arial" w:eastAsia="Times New Roman" w:hAnsi="Arial" w:cs="Arial"/>
          <w:lang w:val="en-US" w:eastAsia="en-AU"/>
        </w:rPr>
      </w:pPr>
      <w:r w:rsidRPr="002D4421">
        <w:rPr>
          <w:rFonts w:ascii="Arial" w:eastAsia="Times New Roman" w:hAnsi="Arial" w:cs="Arial"/>
          <w:lang w:val="en-US" w:eastAsia="en-AU"/>
        </w:rPr>
        <w:t>Provid</w:t>
      </w:r>
      <w:r w:rsidR="00FE7F40">
        <w:rPr>
          <w:rFonts w:ascii="Arial" w:eastAsia="Times New Roman" w:hAnsi="Arial" w:cs="Arial"/>
          <w:lang w:val="en-US" w:eastAsia="en-AU"/>
        </w:rPr>
        <w:t>e</w:t>
      </w:r>
      <w:r w:rsidRPr="002D4421">
        <w:rPr>
          <w:rFonts w:ascii="Arial" w:eastAsia="Times New Roman" w:hAnsi="Arial" w:cs="Arial"/>
          <w:lang w:val="en-US" w:eastAsia="en-AU"/>
        </w:rPr>
        <w:t xml:space="preserve"> expecting parents with information in the prenatal period to support positive, equal and respectful </w:t>
      </w:r>
      <w:r w:rsidR="00FE7F40">
        <w:rPr>
          <w:rFonts w:ascii="Arial" w:eastAsia="Times New Roman" w:hAnsi="Arial" w:cs="Arial"/>
          <w:lang w:val="en-US" w:eastAsia="en-AU"/>
        </w:rPr>
        <w:t xml:space="preserve">co-parenting </w:t>
      </w:r>
      <w:r w:rsidRPr="002D4421">
        <w:rPr>
          <w:rFonts w:ascii="Arial" w:eastAsia="Times New Roman" w:hAnsi="Arial" w:cs="Arial"/>
          <w:lang w:val="en-US" w:eastAsia="en-AU"/>
        </w:rPr>
        <w:t xml:space="preserve">relationships including fostering realistic shared expectations around how parenting and domestic duties will be </w:t>
      </w:r>
      <w:r w:rsidR="00FE7F40">
        <w:rPr>
          <w:rFonts w:ascii="Arial" w:eastAsia="Times New Roman" w:hAnsi="Arial" w:cs="Arial"/>
          <w:lang w:val="en-US" w:eastAsia="en-AU"/>
        </w:rPr>
        <w:t>allocated</w:t>
      </w:r>
      <w:r w:rsidRPr="002D4421">
        <w:rPr>
          <w:rFonts w:ascii="Arial" w:eastAsia="Times New Roman" w:hAnsi="Arial" w:cs="Arial"/>
          <w:lang w:val="en-US" w:eastAsia="en-AU"/>
        </w:rPr>
        <w:t>.</w:t>
      </w:r>
    </w:p>
    <w:p w14:paraId="4FCF2DD4" w14:textId="14669578" w:rsidR="002D4421" w:rsidRPr="002D4421" w:rsidRDefault="002D4421" w:rsidP="006C74A8">
      <w:pPr>
        <w:numPr>
          <w:ilvl w:val="0"/>
          <w:numId w:val="14"/>
        </w:numPr>
        <w:spacing w:after="120" w:line="276" w:lineRule="auto"/>
        <w:ind w:left="714" w:hanging="357"/>
        <w:textAlignment w:val="baseline"/>
        <w:rPr>
          <w:rFonts w:ascii="Arial" w:eastAsia="Times New Roman" w:hAnsi="Arial" w:cs="Arial"/>
          <w:lang w:val="en-US" w:eastAsia="en-AU"/>
        </w:rPr>
      </w:pPr>
      <w:r w:rsidRPr="002D4421">
        <w:rPr>
          <w:rFonts w:ascii="Arial" w:eastAsia="Times New Roman" w:hAnsi="Arial" w:cs="Arial"/>
          <w:lang w:val="en-US" w:eastAsia="en-AU"/>
        </w:rPr>
        <w:t>Challeng</w:t>
      </w:r>
      <w:r w:rsidR="00FE7F40">
        <w:rPr>
          <w:rFonts w:ascii="Arial" w:eastAsia="Times New Roman" w:hAnsi="Arial" w:cs="Arial"/>
          <w:lang w:val="en-US" w:eastAsia="en-AU"/>
        </w:rPr>
        <w:t>e</w:t>
      </w:r>
      <w:r w:rsidRPr="002D4421">
        <w:rPr>
          <w:rFonts w:ascii="Arial" w:eastAsia="Times New Roman" w:hAnsi="Arial" w:cs="Arial"/>
          <w:lang w:val="en-US" w:eastAsia="en-AU"/>
        </w:rPr>
        <w:t xml:space="preserve"> normative expectations that women are responsible for domestic and parenting work. </w:t>
      </w:r>
    </w:p>
    <w:p w14:paraId="190CF27C" w14:textId="7D2F9819" w:rsidR="0017686B" w:rsidRPr="00DA1657" w:rsidRDefault="002D4421" w:rsidP="00DA1657">
      <w:pPr>
        <w:spacing w:after="120" w:line="276" w:lineRule="auto"/>
        <w:textAlignment w:val="baseline"/>
        <w:rPr>
          <w:rFonts w:ascii="Arial" w:eastAsia="Times New Roman" w:hAnsi="Arial" w:cs="Arial"/>
          <w:lang w:val="en-GB" w:eastAsia="en-AU"/>
        </w:rPr>
      </w:pPr>
      <w:r w:rsidRPr="002D4421">
        <w:rPr>
          <w:rFonts w:ascii="Arial" w:eastAsia="Times New Roman" w:hAnsi="Arial" w:cs="Arial"/>
          <w:lang w:val="en-GB" w:eastAsia="en-AU"/>
        </w:rPr>
        <w:t> </w:t>
      </w:r>
    </w:p>
    <w:p w14:paraId="0BFAA2C5" w14:textId="782E089A" w:rsidR="002D4421" w:rsidRDefault="002D4421" w:rsidP="00C101C5">
      <w:pPr>
        <w:pStyle w:val="Heading2"/>
        <w:rPr>
          <w:rFonts w:eastAsia="Times New Roman"/>
        </w:rPr>
      </w:pPr>
      <w:bookmarkStart w:id="20" w:name="_Toc132743818"/>
      <w:bookmarkStart w:id="21" w:name="_Toc132743942"/>
      <w:bookmarkStart w:id="22" w:name="_Toc134009336"/>
      <w:r w:rsidRPr="002D4421">
        <w:rPr>
          <w:rFonts w:eastAsia="Times New Roman"/>
        </w:rPr>
        <w:t>Gendered violence</w:t>
      </w:r>
      <w:bookmarkEnd w:id="20"/>
      <w:bookmarkEnd w:id="21"/>
      <w:bookmarkEnd w:id="22"/>
      <w:r w:rsidRPr="002D4421">
        <w:rPr>
          <w:rFonts w:eastAsia="Times New Roman"/>
        </w:rPr>
        <w:t xml:space="preserve">  </w:t>
      </w:r>
    </w:p>
    <w:p w14:paraId="29431EBC" w14:textId="77777777" w:rsidR="002D4421" w:rsidRPr="002D4421" w:rsidRDefault="002D4421" w:rsidP="006C74A8">
      <w:pPr>
        <w:numPr>
          <w:ilvl w:val="0"/>
          <w:numId w:val="15"/>
        </w:numPr>
        <w:spacing w:before="240" w:line="276" w:lineRule="auto"/>
        <w:ind w:left="714" w:hanging="357"/>
        <w:textAlignment w:val="baseline"/>
        <w:rPr>
          <w:rFonts w:ascii="Arial" w:eastAsia="Times New Roman" w:hAnsi="Arial" w:cs="Arial"/>
          <w:lang w:eastAsia="en-AU"/>
        </w:rPr>
      </w:pPr>
      <w:r w:rsidRPr="002D4421">
        <w:rPr>
          <w:rFonts w:ascii="Arial" w:eastAsia="Times New Roman" w:hAnsi="Arial" w:cs="Arial"/>
          <w:i/>
          <w:iCs/>
          <w:lang w:eastAsia="en-AU"/>
        </w:rPr>
        <w:t>Australia has a National Plan to End Violence Against Women and Children – how could the GE strategy contribute to ending violence and supporting the Plan?</w:t>
      </w:r>
      <w:r w:rsidRPr="002D4421">
        <w:rPr>
          <w:rFonts w:ascii="Arial" w:eastAsia="Times New Roman" w:hAnsi="Arial" w:cs="Arial"/>
          <w:lang w:eastAsia="en-AU"/>
        </w:rPr>
        <w:t> </w:t>
      </w:r>
    </w:p>
    <w:p w14:paraId="5FAB2674" w14:textId="19F2CEDE" w:rsidR="002D4421" w:rsidRPr="002D4421" w:rsidRDefault="002D4421" w:rsidP="0017686B">
      <w:pPr>
        <w:spacing w:before="240" w:line="276" w:lineRule="auto"/>
        <w:textAlignment w:val="baseline"/>
        <w:rPr>
          <w:rFonts w:ascii="Arial" w:eastAsia="Times New Roman" w:hAnsi="Arial" w:cs="Arial"/>
          <w:lang w:val="en-US" w:eastAsia="en-AU"/>
        </w:rPr>
      </w:pPr>
      <w:r w:rsidRPr="002D4421">
        <w:rPr>
          <w:rFonts w:ascii="Arial" w:eastAsia="Times New Roman" w:hAnsi="Arial" w:cs="Arial"/>
          <w:lang w:eastAsia="en-AU"/>
        </w:rPr>
        <w:t xml:space="preserve">The development of </w:t>
      </w:r>
      <w:r w:rsidR="003B40F1">
        <w:rPr>
          <w:rFonts w:ascii="Arial" w:eastAsia="Times New Roman" w:hAnsi="Arial" w:cs="Arial"/>
          <w:lang w:eastAsia="en-AU"/>
        </w:rPr>
        <w:t>the</w:t>
      </w:r>
      <w:r w:rsidR="003B40F1" w:rsidRPr="002D4421">
        <w:rPr>
          <w:rFonts w:ascii="Arial" w:eastAsia="Times New Roman" w:hAnsi="Arial" w:cs="Arial"/>
          <w:lang w:eastAsia="en-AU"/>
        </w:rPr>
        <w:t xml:space="preserve"> </w:t>
      </w:r>
      <w:r w:rsidRPr="002D4421">
        <w:rPr>
          <w:rFonts w:ascii="Arial" w:eastAsia="Times New Roman" w:hAnsi="Arial" w:cs="Arial"/>
          <w:lang w:eastAsia="en-AU"/>
        </w:rPr>
        <w:t xml:space="preserve">National </w:t>
      </w:r>
      <w:r w:rsidR="003B40F1">
        <w:rPr>
          <w:rFonts w:ascii="Arial" w:eastAsia="Times New Roman" w:hAnsi="Arial" w:cs="Arial"/>
          <w:lang w:eastAsia="en-AU"/>
        </w:rPr>
        <w:t xml:space="preserve">Strategy to Achieve </w:t>
      </w:r>
      <w:r w:rsidRPr="002D4421">
        <w:rPr>
          <w:rFonts w:ascii="Arial" w:eastAsia="Times New Roman" w:hAnsi="Arial" w:cs="Arial"/>
          <w:lang w:eastAsia="en-AU"/>
        </w:rPr>
        <w:t xml:space="preserve">Gender Equality is critical to the achievement of the aim of the National Plan to End Violence Against Women and Children 2022-2032 (the National Plan) to end gender-based violence within a generation. As </w:t>
      </w:r>
      <w:r w:rsidR="00094F00">
        <w:rPr>
          <w:rFonts w:ascii="Arial" w:eastAsia="Times New Roman" w:hAnsi="Arial" w:cs="Arial"/>
          <w:lang w:eastAsia="en-AU"/>
        </w:rPr>
        <w:t xml:space="preserve">noted in the </w:t>
      </w:r>
      <w:r w:rsidRPr="002D4421">
        <w:rPr>
          <w:rFonts w:ascii="Arial" w:eastAsia="Times New Roman" w:hAnsi="Arial" w:cs="Arial"/>
          <w:lang w:eastAsia="en-AU"/>
        </w:rPr>
        <w:t xml:space="preserve">Strategy Discussion </w:t>
      </w:r>
      <w:r w:rsidR="00094F00">
        <w:rPr>
          <w:rFonts w:ascii="Arial" w:eastAsia="Times New Roman" w:hAnsi="Arial" w:cs="Arial"/>
          <w:lang w:eastAsia="en-AU"/>
        </w:rPr>
        <w:t>p</w:t>
      </w:r>
      <w:r w:rsidRPr="002D4421">
        <w:rPr>
          <w:rFonts w:ascii="Arial" w:eastAsia="Times New Roman" w:hAnsi="Arial" w:cs="Arial"/>
          <w:lang w:eastAsia="en-AU"/>
        </w:rPr>
        <w:t xml:space="preserve">aper </w:t>
      </w:r>
      <w:r w:rsidR="00094F00">
        <w:rPr>
          <w:rFonts w:ascii="Arial" w:eastAsia="Times New Roman" w:hAnsi="Arial" w:cs="Arial"/>
          <w:lang w:eastAsia="en-AU"/>
        </w:rPr>
        <w:t>(Australia PM&amp;C 2023)</w:t>
      </w:r>
      <w:r w:rsidRPr="002D4421">
        <w:rPr>
          <w:rFonts w:ascii="Arial" w:eastAsia="Times New Roman" w:hAnsi="Arial" w:cs="Arial"/>
          <w:lang w:eastAsia="en-AU"/>
        </w:rPr>
        <w:t>, gender inequality is a central driver of violence against women and children, and the persistence of gendered violence reflects ongoing gender inequality. Without a national strategy to address gender inequality, gendered violence will likely continue.</w:t>
      </w:r>
      <w:r w:rsidRPr="002D4421">
        <w:rPr>
          <w:rFonts w:ascii="Arial" w:eastAsia="Times New Roman" w:hAnsi="Arial" w:cs="Arial"/>
          <w:lang w:val="en-US" w:eastAsia="en-AU"/>
        </w:rPr>
        <w:t> </w:t>
      </w:r>
    </w:p>
    <w:p w14:paraId="45A3853E" w14:textId="77777777" w:rsidR="002D4421" w:rsidRPr="002D4421" w:rsidRDefault="002D4421" w:rsidP="003937D6">
      <w:pPr>
        <w:pStyle w:val="Heading3"/>
        <w:rPr>
          <w:lang w:val="en-US"/>
        </w:rPr>
      </w:pPr>
      <w:bookmarkStart w:id="23" w:name="_Toc132743819"/>
      <w:bookmarkStart w:id="24" w:name="_Toc132743943"/>
      <w:bookmarkStart w:id="25" w:name="_Toc134009337"/>
      <w:r w:rsidRPr="002D4421">
        <w:t>Intersectionality</w:t>
      </w:r>
      <w:bookmarkEnd w:id="23"/>
      <w:bookmarkEnd w:id="24"/>
      <w:bookmarkEnd w:id="25"/>
      <w:r w:rsidRPr="002D4421">
        <w:rPr>
          <w:lang w:val="en-US"/>
        </w:rPr>
        <w:t> </w:t>
      </w:r>
    </w:p>
    <w:p w14:paraId="2D3B6F98" w14:textId="6FB54A6A" w:rsidR="002D4421" w:rsidRDefault="002D4421" w:rsidP="002D4421">
      <w:pPr>
        <w:spacing w:after="120" w:line="276" w:lineRule="auto"/>
        <w:textAlignment w:val="baseline"/>
        <w:rPr>
          <w:rFonts w:ascii="Arial" w:eastAsia="Times New Roman" w:hAnsi="Arial" w:cs="Arial"/>
          <w:lang w:eastAsia="en-AU"/>
        </w:rPr>
      </w:pPr>
      <w:r w:rsidRPr="00FE7F40">
        <w:rPr>
          <w:rFonts w:ascii="Arial" w:eastAsia="Times New Roman" w:hAnsi="Arial" w:cs="Arial"/>
          <w:lang w:eastAsia="en-AU"/>
        </w:rPr>
        <w:t xml:space="preserve">Women, girls and trans and gender diverse people who face intersecting forms of oppression and discrimination simultaneously are at increased risk of gender-based violence and lack culturally safe and accessible services. </w:t>
      </w:r>
      <w:r w:rsidR="00105405">
        <w:rPr>
          <w:rFonts w:ascii="Arial" w:eastAsia="Times New Roman" w:hAnsi="Arial" w:cs="Arial"/>
          <w:lang w:eastAsia="en-AU"/>
        </w:rPr>
        <w:t xml:space="preserve">WHV </w:t>
      </w:r>
      <w:r w:rsidRPr="00FE7F40">
        <w:rPr>
          <w:rFonts w:ascii="Arial" w:eastAsia="Times New Roman" w:hAnsi="Arial" w:cs="Arial"/>
          <w:lang w:eastAsia="en-AU"/>
        </w:rPr>
        <w:t>endorse</w:t>
      </w:r>
      <w:r w:rsidR="00105405">
        <w:rPr>
          <w:rFonts w:ascii="Arial" w:eastAsia="Times New Roman" w:hAnsi="Arial" w:cs="Arial"/>
          <w:lang w:eastAsia="en-AU"/>
        </w:rPr>
        <w:t>s</w:t>
      </w:r>
      <w:r w:rsidRPr="00FE7F40">
        <w:rPr>
          <w:rFonts w:ascii="Arial" w:eastAsia="Times New Roman" w:hAnsi="Arial" w:cs="Arial"/>
          <w:lang w:eastAsia="en-AU"/>
        </w:rPr>
        <w:t xml:space="preserve"> the recommendations </w:t>
      </w:r>
      <w:r w:rsidR="00FE7F40" w:rsidRPr="00FE7F40">
        <w:rPr>
          <w:rFonts w:ascii="Arial" w:eastAsia="Times New Roman" w:hAnsi="Arial" w:cs="Arial"/>
          <w:lang w:eastAsia="en-AU"/>
        </w:rPr>
        <w:t xml:space="preserve">relating to gendered violence </w:t>
      </w:r>
      <w:r w:rsidR="00105405">
        <w:rPr>
          <w:rFonts w:ascii="Arial" w:eastAsia="Times New Roman" w:hAnsi="Arial" w:cs="Arial"/>
          <w:lang w:eastAsia="en-AU"/>
        </w:rPr>
        <w:t xml:space="preserve">and </w:t>
      </w:r>
      <w:r w:rsidR="00FE7F40">
        <w:rPr>
          <w:rFonts w:ascii="Arial" w:eastAsia="Times New Roman" w:hAnsi="Arial" w:cs="Arial"/>
          <w:lang w:eastAsia="en-AU"/>
        </w:rPr>
        <w:t>rural</w:t>
      </w:r>
      <w:r w:rsidR="00105405">
        <w:rPr>
          <w:rFonts w:ascii="Arial" w:eastAsia="Times New Roman" w:hAnsi="Arial" w:cs="Arial"/>
          <w:lang w:eastAsia="en-AU"/>
        </w:rPr>
        <w:t xml:space="preserve">, </w:t>
      </w:r>
      <w:r w:rsidR="00FE7F40">
        <w:rPr>
          <w:rFonts w:ascii="Arial" w:eastAsia="Times New Roman" w:hAnsi="Arial" w:cs="Arial"/>
          <w:lang w:eastAsia="en-AU"/>
        </w:rPr>
        <w:t>regional</w:t>
      </w:r>
      <w:r w:rsidR="00105405">
        <w:rPr>
          <w:rFonts w:ascii="Arial" w:eastAsia="Times New Roman" w:hAnsi="Arial" w:cs="Arial"/>
          <w:lang w:eastAsia="en-AU"/>
        </w:rPr>
        <w:t xml:space="preserve">, </w:t>
      </w:r>
      <w:r w:rsidR="00FE7F40">
        <w:rPr>
          <w:rFonts w:ascii="Arial" w:eastAsia="Times New Roman" w:hAnsi="Arial" w:cs="Arial"/>
          <w:lang w:eastAsia="en-AU"/>
        </w:rPr>
        <w:t xml:space="preserve">migrant and refugee women </w:t>
      </w:r>
      <w:r w:rsidR="00FE7F40" w:rsidRPr="00FE7F40">
        <w:rPr>
          <w:rFonts w:ascii="Arial" w:eastAsia="Times New Roman" w:hAnsi="Arial" w:cs="Arial"/>
          <w:lang w:eastAsia="en-AU"/>
        </w:rPr>
        <w:t xml:space="preserve">in </w:t>
      </w:r>
      <w:r w:rsidRPr="00FE7F40">
        <w:rPr>
          <w:rFonts w:ascii="Arial" w:eastAsia="Times New Roman" w:hAnsi="Arial" w:cs="Arial"/>
          <w:lang w:eastAsia="en-AU"/>
        </w:rPr>
        <w:t xml:space="preserve">the submissions of the Victorian </w:t>
      </w:r>
      <w:r w:rsidR="00105405">
        <w:rPr>
          <w:rFonts w:ascii="Arial" w:eastAsia="Times New Roman" w:hAnsi="Arial" w:cs="Arial"/>
          <w:lang w:eastAsia="en-AU"/>
        </w:rPr>
        <w:t>R</w:t>
      </w:r>
      <w:r w:rsidRPr="00FE7F40">
        <w:rPr>
          <w:rFonts w:ascii="Arial" w:eastAsia="Times New Roman" w:hAnsi="Arial" w:cs="Arial"/>
          <w:lang w:eastAsia="en-AU"/>
        </w:rPr>
        <w:t xml:space="preserve">ural </w:t>
      </w:r>
      <w:r w:rsidR="00FE7F40" w:rsidRPr="00FE7F40">
        <w:rPr>
          <w:rFonts w:ascii="Arial" w:eastAsia="Times New Roman" w:hAnsi="Arial" w:cs="Arial"/>
          <w:lang w:eastAsia="en-AU"/>
        </w:rPr>
        <w:t>W</w:t>
      </w:r>
      <w:r w:rsidRPr="00FE7F40">
        <w:rPr>
          <w:rFonts w:ascii="Arial" w:eastAsia="Times New Roman" w:hAnsi="Arial" w:cs="Arial"/>
          <w:lang w:eastAsia="en-AU"/>
        </w:rPr>
        <w:t>omen</w:t>
      </w:r>
      <w:r w:rsidR="00FE7F40" w:rsidRPr="00FE7F40">
        <w:rPr>
          <w:rFonts w:ascii="Arial" w:eastAsia="Times New Roman" w:hAnsi="Arial" w:cs="Arial"/>
          <w:lang w:eastAsia="en-AU"/>
        </w:rPr>
        <w:t>’s</w:t>
      </w:r>
      <w:r w:rsidRPr="00FE7F40">
        <w:rPr>
          <w:rFonts w:ascii="Arial" w:eastAsia="Times New Roman" w:hAnsi="Arial" w:cs="Arial"/>
          <w:lang w:eastAsia="en-AU"/>
        </w:rPr>
        <w:t xml:space="preserve"> </w:t>
      </w:r>
      <w:r w:rsidR="00FE7F40" w:rsidRPr="00FE7F40">
        <w:rPr>
          <w:rFonts w:ascii="Arial" w:eastAsia="Times New Roman" w:hAnsi="Arial" w:cs="Arial"/>
          <w:lang w:eastAsia="en-AU"/>
        </w:rPr>
        <w:t>H</w:t>
      </w:r>
      <w:r w:rsidRPr="00FE7F40">
        <w:rPr>
          <w:rFonts w:ascii="Arial" w:eastAsia="Times New Roman" w:hAnsi="Arial" w:cs="Arial"/>
          <w:lang w:eastAsia="en-AU"/>
        </w:rPr>
        <w:t xml:space="preserve">ealth </w:t>
      </w:r>
      <w:r w:rsidR="00FE7F40" w:rsidRPr="00FE7F40">
        <w:rPr>
          <w:rFonts w:ascii="Arial" w:eastAsia="Times New Roman" w:hAnsi="Arial" w:cs="Arial"/>
          <w:lang w:eastAsia="en-AU"/>
        </w:rPr>
        <w:t>S</w:t>
      </w:r>
      <w:r w:rsidRPr="00FE7F40">
        <w:rPr>
          <w:rFonts w:ascii="Arial" w:eastAsia="Times New Roman" w:hAnsi="Arial" w:cs="Arial"/>
          <w:lang w:eastAsia="en-AU"/>
        </w:rPr>
        <w:t xml:space="preserve">ervices and </w:t>
      </w:r>
      <w:r w:rsidR="00105405">
        <w:rPr>
          <w:rFonts w:ascii="Arial" w:eastAsia="Times New Roman" w:hAnsi="Arial" w:cs="Arial"/>
          <w:lang w:eastAsia="en-AU"/>
        </w:rPr>
        <w:t xml:space="preserve">MCWH </w:t>
      </w:r>
      <w:r w:rsidR="00FE7F40">
        <w:rPr>
          <w:rFonts w:ascii="Arial" w:eastAsia="Times New Roman" w:hAnsi="Arial" w:cs="Arial"/>
          <w:lang w:eastAsia="en-AU"/>
        </w:rPr>
        <w:t>respectively</w:t>
      </w:r>
      <w:r w:rsidR="00105405">
        <w:rPr>
          <w:rFonts w:ascii="Arial" w:eastAsia="Times New Roman" w:hAnsi="Arial" w:cs="Arial"/>
          <w:lang w:eastAsia="en-AU"/>
        </w:rPr>
        <w:t xml:space="preserve">, while noting </w:t>
      </w:r>
      <w:r w:rsidR="00FE7F40">
        <w:rPr>
          <w:rFonts w:ascii="Arial" w:eastAsia="Times New Roman" w:hAnsi="Arial" w:cs="Arial"/>
          <w:lang w:eastAsia="en-AU"/>
        </w:rPr>
        <w:t xml:space="preserve">that the Strategy must also address the </w:t>
      </w:r>
      <w:r w:rsidR="00105405">
        <w:rPr>
          <w:rFonts w:ascii="Arial" w:eastAsia="Times New Roman" w:hAnsi="Arial" w:cs="Arial"/>
          <w:lang w:eastAsia="en-AU"/>
        </w:rPr>
        <w:t xml:space="preserve">drivers of gendered violence and service needs facing </w:t>
      </w:r>
      <w:r w:rsidR="00FE7F40">
        <w:rPr>
          <w:rFonts w:ascii="Arial" w:eastAsia="Times New Roman" w:hAnsi="Arial" w:cs="Arial"/>
          <w:lang w:eastAsia="en-AU"/>
        </w:rPr>
        <w:t xml:space="preserve">First Nations women, LGBTQIA+ individuals, women with disability, and </w:t>
      </w:r>
      <w:r w:rsidR="00FE7F40">
        <w:rPr>
          <w:rFonts w:ascii="Arial" w:eastAsia="Times New Roman" w:hAnsi="Arial" w:cs="Arial"/>
          <w:lang w:eastAsia="en-AU"/>
        </w:rPr>
        <w:lastRenderedPageBreak/>
        <w:t xml:space="preserve">women and trans and gender diverse people at particular life stages (e.g., adolescence, the perinatal period, </w:t>
      </w:r>
      <w:r w:rsidR="00105405">
        <w:rPr>
          <w:rFonts w:ascii="Arial" w:eastAsia="Times New Roman" w:hAnsi="Arial" w:cs="Arial"/>
          <w:lang w:eastAsia="en-AU"/>
        </w:rPr>
        <w:t xml:space="preserve">older age). </w:t>
      </w:r>
    </w:p>
    <w:p w14:paraId="5FA9257F" w14:textId="77777777" w:rsidR="00420624" w:rsidRPr="002D4421" w:rsidRDefault="00420624" w:rsidP="002D4421">
      <w:pPr>
        <w:spacing w:after="120" w:line="276" w:lineRule="auto"/>
        <w:textAlignment w:val="baseline"/>
        <w:rPr>
          <w:rFonts w:ascii="Arial" w:eastAsia="Times New Roman" w:hAnsi="Arial" w:cs="Arial"/>
          <w:lang w:val="en-US" w:eastAsia="en-AU"/>
        </w:rPr>
      </w:pPr>
    </w:p>
    <w:p w14:paraId="755E824F" w14:textId="5A30768D" w:rsidR="002D4421" w:rsidRPr="002D4421" w:rsidRDefault="002D4421" w:rsidP="003937D6">
      <w:pPr>
        <w:pStyle w:val="Heading3"/>
        <w:rPr>
          <w:lang w:val="en-US"/>
        </w:rPr>
      </w:pPr>
      <w:bookmarkStart w:id="26" w:name="_Toc132743820"/>
      <w:bookmarkStart w:id="27" w:name="_Toc132743944"/>
      <w:bookmarkStart w:id="28" w:name="_Toc134009338"/>
      <w:r w:rsidRPr="002D4421">
        <w:t xml:space="preserve">Mental health impacts of </w:t>
      </w:r>
      <w:bookmarkEnd w:id="26"/>
      <w:bookmarkEnd w:id="27"/>
      <w:r w:rsidR="00105405">
        <w:t>gendered violence</w:t>
      </w:r>
      <w:bookmarkEnd w:id="28"/>
    </w:p>
    <w:p w14:paraId="45BA0ECE" w14:textId="73E44F06" w:rsidR="002D4421" w:rsidRPr="002D4421" w:rsidRDefault="002D4421" w:rsidP="002D4421">
      <w:pPr>
        <w:spacing w:after="120" w:line="276" w:lineRule="auto"/>
        <w:textAlignment w:val="baseline"/>
        <w:rPr>
          <w:rFonts w:ascii="Arial" w:eastAsia="Times New Roman" w:hAnsi="Arial" w:cs="Arial"/>
          <w:lang w:val="en-US" w:eastAsia="en-AU"/>
        </w:rPr>
      </w:pPr>
      <w:r w:rsidRPr="002D4421">
        <w:rPr>
          <w:rFonts w:ascii="Arial" w:eastAsia="Times New Roman" w:hAnsi="Arial" w:cs="Arial"/>
          <w:lang w:eastAsia="en-AU"/>
        </w:rPr>
        <w:t>The National Plan’s inclusion of recovery from gender-based violence is welcome, as</w:t>
      </w:r>
      <w:r w:rsidR="00C101C5">
        <w:rPr>
          <w:rFonts w:ascii="Arial" w:eastAsia="Times New Roman" w:hAnsi="Arial" w:cs="Arial"/>
          <w:lang w:eastAsia="en-AU"/>
        </w:rPr>
        <w:t xml:space="preserve"> is</w:t>
      </w:r>
      <w:r w:rsidRPr="002D4421">
        <w:rPr>
          <w:rFonts w:ascii="Arial" w:eastAsia="Times New Roman" w:hAnsi="Arial" w:cs="Arial"/>
          <w:lang w:eastAsia="en-AU"/>
        </w:rPr>
        <w:t xml:space="preserve"> its recognition of the trauma and mental health impacts and the lack of adequate recovery services. However</w:t>
      </w:r>
      <w:r w:rsidR="00105311">
        <w:rPr>
          <w:rFonts w:ascii="Arial" w:eastAsia="Times New Roman" w:hAnsi="Arial" w:cs="Arial"/>
          <w:lang w:eastAsia="en-AU"/>
        </w:rPr>
        <w:t xml:space="preserve"> the National Plan does not acknowledge</w:t>
      </w:r>
      <w:r w:rsidRPr="002D4421">
        <w:rPr>
          <w:rFonts w:ascii="Arial" w:eastAsia="Times New Roman" w:hAnsi="Arial" w:cs="Arial"/>
          <w:lang w:eastAsia="en-AU"/>
        </w:rPr>
        <w:t xml:space="preserve"> the additional problem of a lack of coordination between the mental health, family violence and sexual assault sectors in supporting the trauma recovery needs of victim-survivors. While it is hoped that the Five-Year Action Plans address this issue, WHV recommends it be included in the National Gender Equality Strategy as a means of supporting this aspect of the National Plan.</w:t>
      </w:r>
      <w:r w:rsidRPr="002D4421">
        <w:rPr>
          <w:rFonts w:ascii="Arial" w:eastAsia="Times New Roman" w:hAnsi="Arial" w:cs="Arial"/>
          <w:lang w:val="en-US" w:eastAsia="en-AU"/>
        </w:rPr>
        <w:t> </w:t>
      </w:r>
    </w:p>
    <w:p w14:paraId="030EA82E" w14:textId="77777777" w:rsidR="002D4421" w:rsidRPr="003937D6" w:rsidRDefault="002D4421" w:rsidP="003937D6">
      <w:pPr>
        <w:pStyle w:val="Heading3"/>
      </w:pPr>
      <w:bookmarkStart w:id="29" w:name="_Toc132743821"/>
      <w:bookmarkStart w:id="30" w:name="_Toc132743945"/>
      <w:bookmarkStart w:id="31" w:name="_Toc134009339"/>
      <w:r w:rsidRPr="003937D6">
        <w:t>Respect@Work recommendations</w:t>
      </w:r>
      <w:bookmarkEnd w:id="29"/>
      <w:bookmarkEnd w:id="30"/>
      <w:bookmarkEnd w:id="31"/>
      <w:r w:rsidRPr="003937D6">
        <w:t> </w:t>
      </w:r>
    </w:p>
    <w:p w14:paraId="6456AC53" w14:textId="3E95E92B" w:rsidR="002D4421" w:rsidRPr="002D4421" w:rsidRDefault="002D4421" w:rsidP="0017686B">
      <w:pPr>
        <w:spacing w:after="0" w:line="276" w:lineRule="auto"/>
        <w:textAlignment w:val="baseline"/>
        <w:rPr>
          <w:rFonts w:ascii="Arial" w:eastAsia="Times New Roman" w:hAnsi="Arial" w:cs="Arial"/>
          <w:lang w:val="en-US" w:eastAsia="en-AU"/>
        </w:rPr>
      </w:pPr>
      <w:r w:rsidRPr="002D4421">
        <w:rPr>
          <w:rFonts w:ascii="Arial" w:eastAsia="Times New Roman" w:hAnsi="Arial" w:cs="Arial"/>
          <w:lang w:eastAsia="en-AU"/>
        </w:rPr>
        <w:t xml:space="preserve">WHV commends the </w:t>
      </w:r>
      <w:r w:rsidR="00105311">
        <w:rPr>
          <w:rFonts w:ascii="Arial" w:eastAsia="Times New Roman" w:hAnsi="Arial" w:cs="Arial"/>
          <w:lang w:eastAsia="en-AU"/>
        </w:rPr>
        <w:t xml:space="preserve">Federal </w:t>
      </w:r>
      <w:r w:rsidRPr="002D4421">
        <w:rPr>
          <w:rFonts w:ascii="Arial" w:eastAsia="Times New Roman" w:hAnsi="Arial" w:cs="Arial"/>
          <w:lang w:eastAsia="en-AU"/>
        </w:rPr>
        <w:t>Government on implementing all recommendations from the Respect@Work Inquiry. However, we urge go</w:t>
      </w:r>
      <w:r w:rsidR="005935A6">
        <w:rPr>
          <w:rFonts w:ascii="Arial" w:eastAsia="Times New Roman" w:hAnsi="Arial" w:cs="Arial"/>
          <w:lang w:eastAsia="en-AU"/>
        </w:rPr>
        <w:t>ing</w:t>
      </w:r>
      <w:r w:rsidRPr="002D4421">
        <w:rPr>
          <w:rFonts w:ascii="Arial" w:eastAsia="Times New Roman" w:hAnsi="Arial" w:cs="Arial"/>
          <w:lang w:eastAsia="en-AU"/>
        </w:rPr>
        <w:t xml:space="preserve"> beyond recommendation 25 and implement</w:t>
      </w:r>
      <w:r w:rsidR="005935A6">
        <w:rPr>
          <w:rFonts w:ascii="Arial" w:eastAsia="Times New Roman" w:hAnsi="Arial" w:cs="Arial"/>
          <w:lang w:eastAsia="en-AU"/>
        </w:rPr>
        <w:t>ing</w:t>
      </w:r>
      <w:r w:rsidRPr="002D4421">
        <w:rPr>
          <w:rFonts w:ascii="Arial" w:eastAsia="Times New Roman" w:hAnsi="Arial" w:cs="Arial"/>
          <w:lang w:eastAsia="en-AU"/>
        </w:rPr>
        <w:t xml:space="preserve"> an Equal Access costs model for all discrimination cases </w:t>
      </w:r>
      <w:r w:rsidR="005935A6">
        <w:rPr>
          <w:rFonts w:ascii="Arial" w:eastAsia="Times New Roman" w:hAnsi="Arial" w:cs="Arial"/>
          <w:lang w:eastAsia="en-AU"/>
        </w:rPr>
        <w:t xml:space="preserve">to further reduce the barriers to individuals wishing to make sexual harassment or sex discrimination complaints </w:t>
      </w:r>
      <w:r w:rsidRPr="002D4421">
        <w:rPr>
          <w:rFonts w:ascii="Arial" w:eastAsia="Times New Roman" w:hAnsi="Arial" w:cs="Arial"/>
          <w:lang w:eastAsia="en-AU"/>
        </w:rPr>
        <w:t>(Power to Prevent Coalition 2023).</w:t>
      </w:r>
    </w:p>
    <w:p w14:paraId="6C1DCE29" w14:textId="1422186E" w:rsidR="002D4421" w:rsidRDefault="002D4421" w:rsidP="003937D6">
      <w:pPr>
        <w:pStyle w:val="Heading3"/>
        <w:rPr>
          <w:lang w:val="en-US"/>
        </w:rPr>
      </w:pPr>
      <w:bookmarkStart w:id="32" w:name="_Toc132743822"/>
      <w:bookmarkStart w:id="33" w:name="_Toc132743946"/>
      <w:bookmarkStart w:id="34" w:name="_Toc134009340"/>
      <w:r w:rsidRPr="002D4421">
        <w:t>Recommendations</w:t>
      </w:r>
      <w:bookmarkEnd w:id="32"/>
      <w:bookmarkEnd w:id="33"/>
      <w:bookmarkEnd w:id="34"/>
      <w:r w:rsidRPr="002D4421">
        <w:rPr>
          <w:lang w:val="en-US"/>
        </w:rPr>
        <w:t> </w:t>
      </w:r>
    </w:p>
    <w:p w14:paraId="7B0FE94E" w14:textId="1E1F61A2" w:rsidR="00105405" w:rsidRPr="00105405" w:rsidRDefault="00105405" w:rsidP="00105405">
      <w:pPr>
        <w:rPr>
          <w:lang w:val="en-US"/>
        </w:rPr>
      </w:pPr>
      <w:r w:rsidRPr="002D4421">
        <w:rPr>
          <w:rFonts w:ascii="Arial" w:eastAsia="Times New Roman" w:hAnsi="Arial" w:cs="Arial"/>
          <w:lang w:eastAsia="en-AU"/>
        </w:rPr>
        <w:t xml:space="preserve">The National </w:t>
      </w:r>
      <w:r>
        <w:rPr>
          <w:rFonts w:ascii="Arial" w:eastAsia="Times New Roman" w:hAnsi="Arial" w:cs="Arial"/>
          <w:lang w:eastAsia="en-AU"/>
        </w:rPr>
        <w:t xml:space="preserve">Strategy to Achieve </w:t>
      </w:r>
      <w:r w:rsidRPr="002D4421">
        <w:rPr>
          <w:rFonts w:ascii="Arial" w:eastAsia="Times New Roman" w:hAnsi="Arial" w:cs="Arial"/>
          <w:lang w:eastAsia="en-AU"/>
        </w:rPr>
        <w:t>Gender Equality should</w:t>
      </w:r>
      <w:r>
        <w:rPr>
          <w:rFonts w:ascii="Arial" w:eastAsia="Times New Roman" w:hAnsi="Arial" w:cs="Arial"/>
          <w:lang w:eastAsia="en-AU"/>
        </w:rPr>
        <w:t>:</w:t>
      </w:r>
    </w:p>
    <w:p w14:paraId="4E7ADBDA" w14:textId="4D202682" w:rsidR="002D4421" w:rsidRPr="002D4421" w:rsidRDefault="002D4421" w:rsidP="006C74A8">
      <w:pPr>
        <w:numPr>
          <w:ilvl w:val="0"/>
          <w:numId w:val="16"/>
        </w:numPr>
        <w:spacing w:after="120" w:line="276" w:lineRule="auto"/>
        <w:ind w:left="714" w:hanging="357"/>
        <w:textAlignment w:val="baseline"/>
        <w:rPr>
          <w:rFonts w:ascii="Arial" w:eastAsia="Times New Roman" w:hAnsi="Arial" w:cs="Arial"/>
          <w:lang w:val="en-US" w:eastAsia="en-AU"/>
        </w:rPr>
      </w:pPr>
      <w:r w:rsidRPr="002D4421">
        <w:rPr>
          <w:rFonts w:ascii="Arial" w:eastAsia="Times New Roman" w:hAnsi="Arial" w:cs="Arial"/>
          <w:lang w:eastAsia="en-AU"/>
        </w:rPr>
        <w:t>closely align with the National Plan to End Violence Against Women and Children 2022-32</w:t>
      </w:r>
      <w:r w:rsidR="005935A6">
        <w:rPr>
          <w:rFonts w:ascii="Arial" w:eastAsia="Times New Roman" w:hAnsi="Arial" w:cs="Arial"/>
          <w:lang w:eastAsia="en-AU"/>
        </w:rPr>
        <w:t xml:space="preserve"> and the implementation of the Respect@Work recommendations, and</w:t>
      </w:r>
    </w:p>
    <w:p w14:paraId="1198DA52" w14:textId="6CF75E76" w:rsidR="002D4421" w:rsidRPr="00105405" w:rsidRDefault="002D4421" w:rsidP="00A16ED5">
      <w:pPr>
        <w:numPr>
          <w:ilvl w:val="0"/>
          <w:numId w:val="16"/>
        </w:numPr>
        <w:spacing w:after="120" w:line="276" w:lineRule="auto"/>
        <w:ind w:left="714" w:hanging="357"/>
        <w:textAlignment w:val="baseline"/>
        <w:rPr>
          <w:rFonts w:ascii="Arial" w:eastAsia="Times New Roman" w:hAnsi="Arial" w:cs="Arial"/>
          <w:lang w:val="en-US" w:eastAsia="en-AU"/>
        </w:rPr>
      </w:pPr>
      <w:r w:rsidRPr="00105405">
        <w:rPr>
          <w:rFonts w:ascii="Arial" w:eastAsia="Times New Roman" w:hAnsi="Arial" w:cs="Arial"/>
          <w:lang w:eastAsia="en-AU"/>
        </w:rPr>
        <w:t xml:space="preserve">recognise the physical and mental health impacts </w:t>
      </w:r>
      <w:r w:rsidR="00105405">
        <w:rPr>
          <w:rFonts w:ascii="Arial" w:eastAsia="Times New Roman" w:hAnsi="Arial" w:cs="Arial"/>
          <w:lang w:eastAsia="en-AU"/>
        </w:rPr>
        <w:t xml:space="preserve">of gendered violence </w:t>
      </w:r>
      <w:r w:rsidRPr="00105405">
        <w:rPr>
          <w:rFonts w:ascii="Arial" w:eastAsia="Times New Roman" w:hAnsi="Arial" w:cs="Arial"/>
          <w:lang w:eastAsia="en-AU"/>
        </w:rPr>
        <w:t xml:space="preserve">and </w:t>
      </w:r>
      <w:r w:rsidR="00105405">
        <w:rPr>
          <w:rFonts w:ascii="Arial" w:eastAsia="Times New Roman" w:hAnsi="Arial" w:cs="Arial"/>
          <w:lang w:eastAsia="en-AU"/>
        </w:rPr>
        <w:t xml:space="preserve">incentivise </w:t>
      </w:r>
      <w:r w:rsidRPr="00105405">
        <w:rPr>
          <w:rFonts w:ascii="Arial" w:eastAsia="Times New Roman" w:hAnsi="Arial" w:cs="Arial"/>
          <w:lang w:eastAsia="en-AU"/>
        </w:rPr>
        <w:t>improved coordination among family violence, sexual assault and the physical and mental health sectors.</w:t>
      </w:r>
    </w:p>
    <w:p w14:paraId="7C021B98" w14:textId="360F4DB1" w:rsidR="00AF5F16" w:rsidRDefault="00AF5F16">
      <w:pPr>
        <w:rPr>
          <w:rStyle w:val="WHVSubheadingChar"/>
          <w:lang w:eastAsia="en-AU"/>
        </w:rPr>
      </w:pPr>
    </w:p>
    <w:p w14:paraId="3C630F9C" w14:textId="5A73EC4A" w:rsidR="002D4421" w:rsidRPr="003937D6" w:rsidRDefault="00483935" w:rsidP="00C101C5">
      <w:pPr>
        <w:pStyle w:val="Heading2"/>
      </w:pPr>
      <w:bookmarkStart w:id="35" w:name="_Toc132743823"/>
      <w:bookmarkStart w:id="36" w:name="_Toc132743947"/>
      <w:bookmarkStart w:id="37" w:name="_Toc134009341"/>
      <w:bookmarkStart w:id="38" w:name="_Hlk132808170"/>
      <w:r w:rsidRPr="003937D6">
        <w:rPr>
          <w:rStyle w:val="WHVSubheadingChar"/>
          <w:b/>
        </w:rPr>
        <w:t>Impact of s</w:t>
      </w:r>
      <w:r w:rsidR="002D4421" w:rsidRPr="003937D6">
        <w:rPr>
          <w:rStyle w:val="WHVSubheadingChar"/>
          <w:b/>
        </w:rPr>
        <w:t xml:space="preserve">ex and gender </w:t>
      </w:r>
      <w:r w:rsidRPr="003937D6">
        <w:rPr>
          <w:rStyle w:val="WHVSubheadingChar"/>
          <w:b/>
        </w:rPr>
        <w:t xml:space="preserve">on </w:t>
      </w:r>
      <w:r w:rsidR="002D4421" w:rsidRPr="003937D6">
        <w:rPr>
          <w:rStyle w:val="WHVSubheadingChar"/>
          <w:b/>
        </w:rPr>
        <w:t>health and access to health services</w:t>
      </w:r>
      <w:bookmarkEnd w:id="35"/>
      <w:bookmarkEnd w:id="36"/>
      <w:bookmarkEnd w:id="37"/>
    </w:p>
    <w:p w14:paraId="3F5A9A41" w14:textId="77777777" w:rsidR="002D4421" w:rsidRPr="002D4421" w:rsidRDefault="002D4421" w:rsidP="006C74A8">
      <w:pPr>
        <w:numPr>
          <w:ilvl w:val="0"/>
          <w:numId w:val="17"/>
        </w:numPr>
        <w:spacing w:after="120" w:line="276" w:lineRule="auto"/>
        <w:ind w:left="714" w:hanging="357"/>
        <w:textAlignment w:val="baseline"/>
        <w:rPr>
          <w:rFonts w:ascii="Arial" w:eastAsia="Times New Roman" w:hAnsi="Arial" w:cs="Arial"/>
          <w:lang w:eastAsia="en-AU"/>
        </w:rPr>
      </w:pPr>
      <w:r w:rsidRPr="002D4421">
        <w:rPr>
          <w:rFonts w:ascii="Arial" w:eastAsia="Times New Roman" w:hAnsi="Arial" w:cs="Arial"/>
          <w:i/>
          <w:iCs/>
          <w:lang w:eastAsia="en-AU"/>
        </w:rPr>
        <w:t>Australia has a National Women’s Health Strategy supported by an Advisory Council – how should the National Strategy for Achieving Gender Equality support this effort and reflect the role of health and wellbeing in achieving gender equality?</w:t>
      </w:r>
      <w:r w:rsidRPr="002D4421">
        <w:rPr>
          <w:rFonts w:ascii="Arial" w:eastAsia="Times New Roman" w:hAnsi="Arial" w:cs="Arial"/>
          <w:lang w:eastAsia="en-AU"/>
        </w:rPr>
        <w:t> </w:t>
      </w:r>
    </w:p>
    <w:p w14:paraId="1F1BA054" w14:textId="10F2D51D" w:rsidR="002D4421" w:rsidRPr="002D4421" w:rsidRDefault="002D4421" w:rsidP="00281F91">
      <w:pPr>
        <w:spacing w:before="240" w:line="276" w:lineRule="auto"/>
        <w:textAlignment w:val="baseline"/>
        <w:rPr>
          <w:rFonts w:ascii="Arial" w:eastAsia="Times New Roman" w:hAnsi="Arial" w:cs="Arial"/>
          <w:lang w:val="en-US" w:eastAsia="en-AU"/>
        </w:rPr>
      </w:pPr>
      <w:r w:rsidRPr="002D4421">
        <w:rPr>
          <w:rFonts w:ascii="Arial" w:eastAsia="Times New Roman" w:hAnsi="Arial" w:cs="Arial"/>
          <w:lang w:eastAsia="en-AU"/>
        </w:rPr>
        <w:t xml:space="preserve">Gender inequality is a driver of poor and uneven health outcomes for men, women and gender diverse people. WHV supports the Discussion </w:t>
      </w:r>
      <w:r w:rsidR="00094F00">
        <w:rPr>
          <w:rFonts w:ascii="Arial" w:eastAsia="Times New Roman" w:hAnsi="Arial" w:cs="Arial"/>
          <w:lang w:eastAsia="en-AU"/>
        </w:rPr>
        <w:t>p</w:t>
      </w:r>
      <w:r w:rsidRPr="002D4421">
        <w:rPr>
          <w:rFonts w:ascii="Arial" w:eastAsia="Times New Roman" w:hAnsi="Arial" w:cs="Arial"/>
          <w:lang w:eastAsia="en-AU"/>
        </w:rPr>
        <w:t>aper’s acknowledgement of systemic issues in healthcare delivery and medical research that results in women disproportionately experiencing delayed diagnosis, overprescribing, and a failure to properly investigate symptoms</w:t>
      </w:r>
      <w:r w:rsidR="00094F00">
        <w:rPr>
          <w:rFonts w:ascii="Arial" w:eastAsia="Times New Roman" w:hAnsi="Arial" w:cs="Arial"/>
          <w:lang w:eastAsia="en-AU"/>
        </w:rPr>
        <w:t xml:space="preserve"> (Australia PM&amp;C 2023)</w:t>
      </w:r>
      <w:r w:rsidRPr="002D4421">
        <w:rPr>
          <w:rFonts w:ascii="Arial" w:eastAsia="Times New Roman" w:hAnsi="Arial" w:cs="Arial"/>
          <w:lang w:eastAsia="en-AU"/>
        </w:rPr>
        <w:t xml:space="preserve">. </w:t>
      </w:r>
      <w:r w:rsidRPr="002D4421">
        <w:rPr>
          <w:rFonts w:ascii="Arial" w:eastAsia="Times New Roman" w:hAnsi="Arial" w:cs="Arial"/>
          <w:lang w:val="en-US" w:eastAsia="en-AU"/>
        </w:rPr>
        <w:t> </w:t>
      </w:r>
    </w:p>
    <w:p w14:paraId="5BC441BE" w14:textId="77777777" w:rsidR="00C376C4" w:rsidRDefault="00C376C4">
      <w:pPr>
        <w:rPr>
          <w:rStyle w:val="WHVSub-sub-headingChar"/>
          <w:rFonts w:eastAsiaTheme="minorHAnsi"/>
          <w:lang w:eastAsia="en-US"/>
        </w:rPr>
      </w:pPr>
      <w:bookmarkStart w:id="39" w:name="_Toc132743824"/>
      <w:bookmarkStart w:id="40" w:name="_Toc132743948"/>
      <w:bookmarkStart w:id="41" w:name="_Toc134009342"/>
      <w:r>
        <w:rPr>
          <w:rStyle w:val="WHVSub-sub-headingChar"/>
          <w:rFonts w:eastAsiaTheme="minorHAnsi"/>
          <w:b w:val="0"/>
          <w:lang w:eastAsia="en-US"/>
        </w:rPr>
        <w:br w:type="page"/>
      </w:r>
    </w:p>
    <w:p w14:paraId="09720BF8" w14:textId="50C2C9CB" w:rsidR="002D4421" w:rsidRPr="003937D6" w:rsidRDefault="002D4421" w:rsidP="003937D6">
      <w:pPr>
        <w:pStyle w:val="Heading3"/>
      </w:pPr>
      <w:r w:rsidRPr="003937D6">
        <w:rPr>
          <w:rStyle w:val="WHVSub-sub-headingChar"/>
          <w:rFonts w:eastAsiaTheme="minorHAnsi"/>
          <w:b/>
          <w:lang w:eastAsia="en-US"/>
        </w:rPr>
        <w:lastRenderedPageBreak/>
        <w:t>Building the evidence base with sex and gender analysis in medical research</w:t>
      </w:r>
      <w:bookmarkEnd w:id="39"/>
      <w:bookmarkEnd w:id="40"/>
      <w:bookmarkEnd w:id="41"/>
    </w:p>
    <w:p w14:paraId="7741E3FD" w14:textId="64567023" w:rsidR="002D4421" w:rsidRPr="002D4421" w:rsidRDefault="002D4421" w:rsidP="00281F91">
      <w:pPr>
        <w:spacing w:before="240" w:line="276" w:lineRule="auto"/>
        <w:textAlignment w:val="baseline"/>
        <w:rPr>
          <w:rFonts w:ascii="Arial" w:eastAsia="Times New Roman" w:hAnsi="Arial" w:cs="Arial"/>
          <w:lang w:val="en-US" w:eastAsia="en-AU"/>
        </w:rPr>
      </w:pPr>
      <w:r w:rsidRPr="002D4421">
        <w:rPr>
          <w:rFonts w:ascii="Arial" w:eastAsia="Times New Roman" w:hAnsi="Arial" w:cs="Arial"/>
          <w:color w:val="000000"/>
          <w:lang w:eastAsia="en-AU"/>
        </w:rPr>
        <w:t xml:space="preserve">To improve the health and wellbeing of Australians, health and medical research must urgently address research knowledge gaps </w:t>
      </w:r>
      <w:r w:rsidR="00857360">
        <w:rPr>
          <w:rFonts w:ascii="Arial" w:eastAsia="Times New Roman" w:hAnsi="Arial" w:cs="Arial"/>
          <w:color w:val="000000"/>
          <w:lang w:eastAsia="en-AU"/>
        </w:rPr>
        <w:t>in</w:t>
      </w:r>
      <w:r w:rsidRPr="002D4421">
        <w:rPr>
          <w:rFonts w:ascii="Arial" w:eastAsia="Times New Roman" w:hAnsi="Arial" w:cs="Arial"/>
          <w:color w:val="000000"/>
          <w:lang w:eastAsia="en-AU"/>
        </w:rPr>
        <w:t xml:space="preserve"> the health of women, girls and trans and gender diverse people. Australian medical research has fallen behind </w:t>
      </w:r>
      <w:r w:rsidR="00105311">
        <w:rPr>
          <w:rFonts w:ascii="Arial" w:eastAsia="Times New Roman" w:hAnsi="Arial" w:cs="Arial"/>
          <w:color w:val="000000"/>
          <w:lang w:eastAsia="en-AU"/>
        </w:rPr>
        <w:t>the United States</w:t>
      </w:r>
      <w:r w:rsidRPr="002D4421">
        <w:rPr>
          <w:rFonts w:ascii="Arial" w:eastAsia="Times New Roman" w:hAnsi="Arial" w:cs="Arial"/>
          <w:color w:val="000000"/>
          <w:lang w:eastAsia="en-AU"/>
        </w:rPr>
        <w:t xml:space="preserve">, Canada and Europe in recognising the importance of sex and gender in health research, and </w:t>
      </w:r>
      <w:r w:rsidRPr="002D4421">
        <w:rPr>
          <w:rFonts w:ascii="Arial" w:eastAsia="Times New Roman" w:hAnsi="Arial" w:cs="Arial"/>
          <w:lang w:eastAsia="en-AU"/>
        </w:rPr>
        <w:t>in incorporating policies and practices requiring sex and gender analysis in grant funding</w:t>
      </w:r>
      <w:r w:rsidR="002C7DD8">
        <w:rPr>
          <w:rFonts w:ascii="Arial" w:eastAsia="Times New Roman" w:hAnsi="Arial" w:cs="Arial"/>
          <w:lang w:eastAsia="en-AU"/>
        </w:rPr>
        <w:t xml:space="preserve"> (</w:t>
      </w:r>
      <w:r w:rsidR="002C7DD8" w:rsidRPr="002D4421">
        <w:rPr>
          <w:rFonts w:ascii="Arial" w:eastAsia="Times New Roman" w:hAnsi="Arial" w:cs="Arial"/>
          <w:sz w:val="20"/>
          <w:szCs w:val="20"/>
          <w:lang w:eastAsia="en-AU"/>
        </w:rPr>
        <w:t>Swannell 2020)</w:t>
      </w:r>
      <w:r w:rsidRPr="002D4421">
        <w:rPr>
          <w:rFonts w:ascii="Arial" w:eastAsia="Times New Roman" w:hAnsi="Arial" w:cs="Arial"/>
          <w:lang w:eastAsia="en-AU"/>
        </w:rPr>
        <w:t>. </w:t>
      </w:r>
      <w:r w:rsidRPr="002D4421">
        <w:rPr>
          <w:rFonts w:ascii="Arial" w:eastAsia="Times New Roman" w:hAnsi="Arial" w:cs="Arial"/>
          <w:lang w:val="en-US" w:eastAsia="en-AU"/>
        </w:rPr>
        <w:t> </w:t>
      </w:r>
    </w:p>
    <w:p w14:paraId="2BFD951E" w14:textId="26676F0B" w:rsidR="002D4421" w:rsidRPr="002D4421" w:rsidRDefault="002D4421" w:rsidP="00281F91">
      <w:pPr>
        <w:spacing w:before="240" w:line="276" w:lineRule="auto"/>
        <w:textAlignment w:val="baseline"/>
        <w:rPr>
          <w:rFonts w:ascii="Arial" w:eastAsia="Times New Roman" w:hAnsi="Arial" w:cs="Arial"/>
          <w:lang w:val="en-US" w:eastAsia="en-AU"/>
        </w:rPr>
      </w:pPr>
      <w:r w:rsidRPr="002D4421">
        <w:rPr>
          <w:rFonts w:ascii="Arial" w:eastAsia="Times New Roman" w:hAnsi="Arial" w:cs="Arial"/>
          <w:lang w:eastAsia="en-AU"/>
        </w:rPr>
        <w:t>Sex differences impact epigenetics, physiology, the way some diseases present and drug metabolism</w:t>
      </w:r>
      <w:r w:rsidR="00857360">
        <w:rPr>
          <w:rFonts w:ascii="Arial" w:eastAsia="Times New Roman" w:hAnsi="Arial" w:cs="Arial"/>
          <w:lang w:eastAsia="en-AU"/>
        </w:rPr>
        <w:t>,</w:t>
      </w:r>
      <w:r w:rsidRPr="002D4421">
        <w:rPr>
          <w:rFonts w:ascii="Arial" w:eastAsia="Times New Roman" w:hAnsi="Arial" w:cs="Arial"/>
          <w:lang w:eastAsia="en-AU"/>
        </w:rPr>
        <w:t xml:space="preserve"> and have major consequences for the way diseases are treated and medication prescribed</w:t>
      </w:r>
      <w:r w:rsidR="002C7DD8">
        <w:rPr>
          <w:rFonts w:ascii="Arial" w:eastAsia="Times New Roman" w:hAnsi="Arial" w:cs="Arial"/>
          <w:lang w:eastAsia="en-AU"/>
        </w:rPr>
        <w:t xml:space="preserve"> (</w:t>
      </w:r>
      <w:r w:rsidR="002C7DD8" w:rsidRPr="002D4421">
        <w:rPr>
          <w:rFonts w:ascii="Arial" w:eastAsia="Times New Roman" w:hAnsi="Arial" w:cs="Arial"/>
          <w:sz w:val="20"/>
          <w:szCs w:val="20"/>
          <w:lang w:eastAsia="en-AU"/>
        </w:rPr>
        <w:t xml:space="preserve">Lamon </w:t>
      </w:r>
      <w:r w:rsidR="002C7DD8">
        <w:rPr>
          <w:rFonts w:ascii="Arial" w:eastAsia="Times New Roman" w:hAnsi="Arial" w:cs="Arial"/>
          <w:sz w:val="20"/>
          <w:szCs w:val="20"/>
          <w:lang w:eastAsia="en-AU"/>
        </w:rPr>
        <w:t>&amp;</w:t>
      </w:r>
      <w:r w:rsidR="002C7DD8" w:rsidRPr="002D4421">
        <w:rPr>
          <w:rFonts w:ascii="Arial" w:eastAsia="Times New Roman" w:hAnsi="Arial" w:cs="Arial"/>
          <w:sz w:val="20"/>
          <w:szCs w:val="20"/>
          <w:lang w:eastAsia="en-AU"/>
        </w:rPr>
        <w:t xml:space="preserve"> Knowles 2021)</w:t>
      </w:r>
      <w:r w:rsidRPr="002D4421">
        <w:rPr>
          <w:rFonts w:ascii="Arial" w:eastAsia="Times New Roman" w:hAnsi="Arial" w:cs="Arial"/>
          <w:lang w:eastAsia="en-AU"/>
        </w:rPr>
        <w:t xml:space="preserve">. </w:t>
      </w:r>
      <w:r w:rsidRPr="002D4421">
        <w:rPr>
          <w:rFonts w:ascii="Arial" w:eastAsia="Times New Roman" w:hAnsi="Arial" w:cs="Arial"/>
          <w:color w:val="222222"/>
          <w:lang w:eastAsia="en-AU"/>
        </w:rPr>
        <w:t>However, not enough is being done to understand these differences, which is a critical first step in creating evidence-based policies, training and other interventions that improve recognition of sex differences and reduce gendered health inequities</w:t>
      </w:r>
      <w:r w:rsidR="007520B3">
        <w:rPr>
          <w:rFonts w:ascii="Arial" w:eastAsia="Times New Roman" w:hAnsi="Arial" w:cs="Arial"/>
          <w:color w:val="222222"/>
          <w:lang w:eastAsia="en-AU"/>
        </w:rPr>
        <w:t xml:space="preserve"> (</w:t>
      </w:r>
      <w:r w:rsidR="007520B3" w:rsidRPr="002D4421">
        <w:rPr>
          <w:rFonts w:ascii="Arial" w:eastAsia="Times New Roman" w:hAnsi="Arial" w:cs="Arial"/>
          <w:sz w:val="20"/>
          <w:szCs w:val="20"/>
          <w:lang w:eastAsia="en-AU"/>
        </w:rPr>
        <w:t>George Institute for Global Health 2023)</w:t>
      </w:r>
      <w:r w:rsidRPr="002D4421">
        <w:rPr>
          <w:rFonts w:ascii="Arial" w:eastAsia="Times New Roman" w:hAnsi="Arial" w:cs="Arial"/>
          <w:color w:val="222222"/>
          <w:lang w:eastAsia="en-AU"/>
        </w:rPr>
        <w:t>.</w:t>
      </w:r>
      <w:r w:rsidRPr="002D4421">
        <w:rPr>
          <w:rFonts w:ascii="Arial" w:eastAsia="Times New Roman" w:hAnsi="Arial" w:cs="Arial"/>
          <w:lang w:val="en-US" w:eastAsia="en-AU"/>
        </w:rPr>
        <w:t> </w:t>
      </w:r>
    </w:p>
    <w:p w14:paraId="28B74BCE" w14:textId="77777777" w:rsidR="000710D4" w:rsidRDefault="002D4421" w:rsidP="00281F91">
      <w:pPr>
        <w:spacing w:before="240" w:line="276" w:lineRule="auto"/>
        <w:textAlignment w:val="baseline"/>
        <w:rPr>
          <w:rFonts w:ascii="Arial" w:eastAsia="Times New Roman" w:hAnsi="Arial" w:cs="Arial"/>
          <w:lang w:eastAsia="en-AU"/>
        </w:rPr>
      </w:pPr>
      <w:r w:rsidRPr="002D4421">
        <w:rPr>
          <w:rFonts w:ascii="Arial" w:eastAsia="Times New Roman" w:hAnsi="Arial" w:cs="Arial"/>
          <w:lang w:eastAsia="en-AU"/>
        </w:rPr>
        <w:t xml:space="preserve">Mandating the incorporation of sex and gender dimensions in </w:t>
      </w:r>
      <w:r w:rsidRPr="002D4421">
        <w:rPr>
          <w:rFonts w:ascii="Arial" w:eastAsia="Times New Roman" w:hAnsi="Arial" w:cs="Arial"/>
          <w:color w:val="000000"/>
          <w:lang w:eastAsia="en-AU"/>
        </w:rPr>
        <w:t>research design, analysis and translation of</w:t>
      </w:r>
      <w:r w:rsidRPr="002D4421">
        <w:rPr>
          <w:rFonts w:ascii="Arial" w:eastAsia="Times New Roman" w:hAnsi="Arial" w:cs="Arial"/>
          <w:lang w:eastAsia="en-AU"/>
        </w:rPr>
        <w:t xml:space="preserve"> medical research will</w:t>
      </w:r>
      <w:r w:rsidR="000710D4">
        <w:rPr>
          <w:rFonts w:ascii="Arial" w:eastAsia="Times New Roman" w:hAnsi="Arial" w:cs="Arial"/>
          <w:lang w:eastAsia="en-AU"/>
        </w:rPr>
        <w:t>:</w:t>
      </w:r>
    </w:p>
    <w:p w14:paraId="4DB0D114" w14:textId="79DB0EAF" w:rsidR="000710D4" w:rsidRPr="006A79AD" w:rsidRDefault="002D4421" w:rsidP="000710D4">
      <w:pPr>
        <w:pStyle w:val="ListParagraph"/>
        <w:numPr>
          <w:ilvl w:val="0"/>
          <w:numId w:val="46"/>
        </w:numPr>
        <w:spacing w:before="240" w:line="276" w:lineRule="auto"/>
        <w:textAlignment w:val="baseline"/>
        <w:rPr>
          <w:rFonts w:ascii="Arial" w:eastAsia="Times New Roman" w:hAnsi="Arial" w:cs="Arial"/>
          <w:lang w:val="en-US" w:eastAsia="en-AU"/>
        </w:rPr>
      </w:pPr>
      <w:r w:rsidRPr="006A79AD">
        <w:rPr>
          <w:rFonts w:ascii="Arial" w:eastAsia="Times New Roman" w:hAnsi="Arial" w:cs="Arial"/>
          <w:lang w:eastAsia="en-AU"/>
        </w:rPr>
        <w:t>lead to more reliable and reproduceable research findings</w:t>
      </w:r>
      <w:r w:rsidR="006A79AD">
        <w:rPr>
          <w:rFonts w:ascii="Arial" w:eastAsia="Times New Roman" w:hAnsi="Arial" w:cs="Arial"/>
          <w:lang w:eastAsia="en-AU"/>
        </w:rPr>
        <w:t>;</w:t>
      </w:r>
    </w:p>
    <w:p w14:paraId="6E4E3EB1" w14:textId="542A22EA" w:rsidR="000710D4" w:rsidRPr="006A79AD" w:rsidRDefault="002D4421" w:rsidP="000710D4">
      <w:pPr>
        <w:pStyle w:val="ListParagraph"/>
        <w:numPr>
          <w:ilvl w:val="0"/>
          <w:numId w:val="46"/>
        </w:numPr>
        <w:spacing w:before="240" w:line="276" w:lineRule="auto"/>
        <w:textAlignment w:val="baseline"/>
        <w:rPr>
          <w:rFonts w:ascii="Arial" w:eastAsia="Times New Roman" w:hAnsi="Arial" w:cs="Arial"/>
          <w:lang w:val="en-US" w:eastAsia="en-AU"/>
        </w:rPr>
      </w:pPr>
      <w:r w:rsidRPr="006A79AD">
        <w:rPr>
          <w:rFonts w:ascii="Arial" w:eastAsia="Times New Roman" w:hAnsi="Arial" w:cs="Arial"/>
          <w:lang w:eastAsia="en-AU"/>
        </w:rPr>
        <w:t xml:space="preserve">increase our understanding of social and biological risk factors for health conditions and how to address </w:t>
      </w:r>
      <w:r w:rsidR="006A79AD" w:rsidRPr="006A79AD">
        <w:rPr>
          <w:rFonts w:ascii="Arial" w:eastAsia="Times New Roman" w:hAnsi="Arial" w:cs="Arial"/>
          <w:lang w:eastAsia="en-AU"/>
        </w:rPr>
        <w:t>them</w:t>
      </w:r>
      <w:r w:rsidR="006A79AD">
        <w:rPr>
          <w:rFonts w:ascii="Arial" w:eastAsia="Times New Roman" w:hAnsi="Arial" w:cs="Arial"/>
          <w:lang w:eastAsia="en-AU"/>
        </w:rPr>
        <w:t>,</w:t>
      </w:r>
      <w:r w:rsidR="006A79AD" w:rsidRPr="006A79AD">
        <w:rPr>
          <w:rFonts w:ascii="Arial" w:eastAsia="Times New Roman" w:hAnsi="Arial" w:cs="Arial"/>
          <w:lang w:eastAsia="en-AU"/>
        </w:rPr>
        <w:t xml:space="preserve"> supporting</w:t>
      </w:r>
      <w:r w:rsidRPr="006A79AD">
        <w:rPr>
          <w:rFonts w:ascii="Arial" w:eastAsia="Times New Roman" w:hAnsi="Arial" w:cs="Arial"/>
          <w:lang w:eastAsia="en-AU"/>
        </w:rPr>
        <w:t xml:space="preserve"> better targeting of prevention </w:t>
      </w:r>
      <w:r w:rsidR="006A79AD" w:rsidRPr="006A79AD">
        <w:rPr>
          <w:rFonts w:ascii="Arial" w:eastAsia="Times New Roman" w:hAnsi="Arial" w:cs="Arial"/>
          <w:lang w:eastAsia="en-AU"/>
        </w:rPr>
        <w:t>initiatives</w:t>
      </w:r>
      <w:r w:rsidR="006A79AD">
        <w:rPr>
          <w:rFonts w:ascii="Arial" w:eastAsia="Times New Roman" w:hAnsi="Arial" w:cs="Arial"/>
          <w:lang w:eastAsia="en-AU"/>
        </w:rPr>
        <w:t>;</w:t>
      </w:r>
      <w:r w:rsidR="006A79AD" w:rsidRPr="006A79AD">
        <w:rPr>
          <w:rFonts w:ascii="Arial" w:eastAsia="Times New Roman" w:hAnsi="Arial" w:cs="Arial"/>
          <w:lang w:eastAsia="en-AU"/>
        </w:rPr>
        <w:t xml:space="preserve"> and</w:t>
      </w:r>
      <w:r w:rsidRPr="006A79AD">
        <w:rPr>
          <w:rFonts w:ascii="Arial" w:eastAsia="Times New Roman" w:hAnsi="Arial" w:cs="Arial"/>
          <w:lang w:eastAsia="en-AU"/>
        </w:rPr>
        <w:t xml:space="preserve"> </w:t>
      </w:r>
    </w:p>
    <w:p w14:paraId="354881E1" w14:textId="77777777" w:rsidR="005D5FEE" w:rsidRPr="006A79AD" w:rsidRDefault="002D4421" w:rsidP="000710D4">
      <w:pPr>
        <w:pStyle w:val="ListParagraph"/>
        <w:numPr>
          <w:ilvl w:val="0"/>
          <w:numId w:val="46"/>
        </w:numPr>
        <w:spacing w:before="240" w:line="276" w:lineRule="auto"/>
        <w:textAlignment w:val="baseline"/>
        <w:rPr>
          <w:rFonts w:ascii="Arial" w:eastAsia="Times New Roman" w:hAnsi="Arial" w:cs="Arial"/>
          <w:lang w:val="en-US" w:eastAsia="en-AU"/>
        </w:rPr>
      </w:pPr>
      <w:r w:rsidRPr="006A79AD">
        <w:rPr>
          <w:rFonts w:ascii="Arial" w:eastAsia="Times New Roman" w:hAnsi="Arial" w:cs="Arial"/>
          <w:lang w:eastAsia="en-AU"/>
        </w:rPr>
        <w:t xml:space="preserve">reduce the potential harms of poorly targeted treatments for women, men and gender-diverse people. </w:t>
      </w:r>
    </w:p>
    <w:p w14:paraId="6F9879B8" w14:textId="7E4BA4C7" w:rsidR="002D4421" w:rsidRPr="006A79AD" w:rsidRDefault="002D4421" w:rsidP="005D5FEE">
      <w:pPr>
        <w:spacing w:before="240" w:line="276" w:lineRule="auto"/>
        <w:textAlignment w:val="baseline"/>
        <w:rPr>
          <w:rFonts w:ascii="Arial" w:eastAsia="Times New Roman" w:hAnsi="Arial" w:cs="Arial"/>
          <w:lang w:val="en-US" w:eastAsia="en-AU"/>
        </w:rPr>
      </w:pPr>
      <w:r w:rsidRPr="006A79AD">
        <w:rPr>
          <w:rFonts w:ascii="Arial" w:eastAsia="Times New Roman" w:hAnsi="Arial" w:cs="Arial"/>
          <w:lang w:eastAsia="en-AU"/>
        </w:rPr>
        <w:t xml:space="preserve">This will </w:t>
      </w:r>
      <w:r w:rsidRPr="006A79AD">
        <w:rPr>
          <w:rFonts w:ascii="Arial" w:eastAsia="Times New Roman" w:hAnsi="Arial" w:cs="Arial"/>
          <w:color w:val="222222"/>
          <w:lang w:eastAsia="en-AU"/>
        </w:rPr>
        <w:t>contribute to achieving true gender equity in health outcomes into the future.</w:t>
      </w:r>
      <w:r w:rsidRPr="006A79AD">
        <w:rPr>
          <w:rFonts w:ascii="Arial" w:eastAsia="Times New Roman" w:hAnsi="Arial" w:cs="Arial"/>
          <w:color w:val="222222"/>
          <w:lang w:val="en-US" w:eastAsia="en-AU"/>
        </w:rPr>
        <w:t> </w:t>
      </w:r>
    </w:p>
    <w:p w14:paraId="71B353D5" w14:textId="5B748E82" w:rsidR="002D4421" w:rsidRPr="002D4421" w:rsidRDefault="002D4421" w:rsidP="003937D6">
      <w:pPr>
        <w:pStyle w:val="Heading3"/>
        <w:rPr>
          <w:lang w:val="en-US"/>
        </w:rPr>
      </w:pPr>
      <w:bookmarkStart w:id="42" w:name="_Toc132743825"/>
      <w:bookmarkStart w:id="43" w:name="_Toc132743949"/>
      <w:bookmarkStart w:id="44" w:name="_Toc134009343"/>
      <w:r w:rsidRPr="002D4421">
        <w:t>Recommendations</w:t>
      </w:r>
      <w:bookmarkEnd w:id="42"/>
      <w:bookmarkEnd w:id="43"/>
      <w:bookmarkEnd w:id="44"/>
      <w:r w:rsidRPr="002D4421">
        <w:rPr>
          <w:lang w:val="en-US"/>
        </w:rPr>
        <w:t> </w:t>
      </w:r>
    </w:p>
    <w:p w14:paraId="07A3F6A3" w14:textId="6318E95F" w:rsidR="002D4421" w:rsidRPr="002D4421" w:rsidRDefault="002D4421" w:rsidP="006C74A8">
      <w:pPr>
        <w:numPr>
          <w:ilvl w:val="0"/>
          <w:numId w:val="18"/>
        </w:numPr>
        <w:spacing w:after="120" w:line="276" w:lineRule="auto"/>
        <w:ind w:left="714" w:hanging="357"/>
        <w:textAlignment w:val="baseline"/>
        <w:rPr>
          <w:rFonts w:ascii="Arial" w:eastAsia="Times New Roman" w:hAnsi="Arial" w:cs="Arial"/>
          <w:lang w:val="en-US" w:eastAsia="en-AU"/>
        </w:rPr>
      </w:pPr>
      <w:r w:rsidRPr="002D4421">
        <w:rPr>
          <w:rFonts w:ascii="Arial" w:eastAsia="Times New Roman" w:hAnsi="Arial" w:cs="Arial"/>
          <w:color w:val="000000"/>
          <w:lang w:eastAsia="en-AU"/>
        </w:rPr>
        <w:t xml:space="preserve">Federally funded medical research grants supported via the National Health and Medical Research Council must have an equitable number of male and female research participants (unless there is a good reason not to), include trans and gender diverse participants where possible, and require that all data must be analysed </w:t>
      </w:r>
      <w:r w:rsidR="00105311">
        <w:rPr>
          <w:rFonts w:ascii="Arial" w:eastAsia="Times New Roman" w:hAnsi="Arial" w:cs="Arial"/>
          <w:color w:val="000000"/>
          <w:lang w:eastAsia="en-AU"/>
        </w:rPr>
        <w:t xml:space="preserve">and reported on </w:t>
      </w:r>
      <w:r w:rsidRPr="002D4421">
        <w:rPr>
          <w:rFonts w:ascii="Arial" w:eastAsia="Times New Roman" w:hAnsi="Arial" w:cs="Arial"/>
          <w:color w:val="000000"/>
          <w:lang w:eastAsia="en-AU"/>
        </w:rPr>
        <w:t>by sex and gender to improve knowledge gaps.</w:t>
      </w:r>
      <w:r w:rsidRPr="002D4421">
        <w:rPr>
          <w:rFonts w:ascii="Arial" w:eastAsia="Times New Roman" w:hAnsi="Arial" w:cs="Arial"/>
          <w:color w:val="000000"/>
          <w:lang w:val="en-US" w:eastAsia="en-AU"/>
        </w:rPr>
        <w:t> </w:t>
      </w:r>
    </w:p>
    <w:p w14:paraId="38398031" w14:textId="4DBDC89D" w:rsidR="002D4421" w:rsidRPr="002D4421" w:rsidRDefault="002D4421" w:rsidP="006C74A8">
      <w:pPr>
        <w:numPr>
          <w:ilvl w:val="0"/>
          <w:numId w:val="18"/>
        </w:numPr>
        <w:spacing w:after="120" w:line="276" w:lineRule="auto"/>
        <w:ind w:left="714" w:hanging="357"/>
        <w:textAlignment w:val="baseline"/>
        <w:rPr>
          <w:rFonts w:ascii="Arial" w:eastAsia="Times New Roman" w:hAnsi="Arial" w:cs="Arial"/>
          <w:lang w:val="en-US" w:eastAsia="en-AU"/>
        </w:rPr>
      </w:pPr>
      <w:r w:rsidRPr="002D4421">
        <w:rPr>
          <w:rFonts w:ascii="Arial" w:eastAsia="Times New Roman" w:hAnsi="Arial" w:cs="Arial"/>
          <w:lang w:eastAsia="en-AU"/>
        </w:rPr>
        <w:t>Grants should also be increased to accommodate the cost of comprehensive research incorporating people of all genders.</w:t>
      </w:r>
      <w:r w:rsidRPr="002D4421">
        <w:rPr>
          <w:rFonts w:ascii="Arial" w:eastAsia="Times New Roman" w:hAnsi="Arial" w:cs="Arial"/>
          <w:lang w:val="en-US" w:eastAsia="en-AU"/>
        </w:rPr>
        <w:t> </w:t>
      </w:r>
    </w:p>
    <w:p w14:paraId="10F79B64" w14:textId="2E5AA977" w:rsidR="002D4421" w:rsidRPr="002D4421" w:rsidRDefault="002D4421" w:rsidP="006C74A8">
      <w:pPr>
        <w:numPr>
          <w:ilvl w:val="0"/>
          <w:numId w:val="18"/>
        </w:numPr>
        <w:spacing w:after="120" w:line="276" w:lineRule="auto"/>
        <w:ind w:left="714" w:hanging="357"/>
        <w:textAlignment w:val="baseline"/>
        <w:rPr>
          <w:rFonts w:ascii="Arial" w:eastAsia="Times New Roman" w:hAnsi="Arial" w:cs="Arial"/>
          <w:lang w:val="en-US" w:eastAsia="en-AU"/>
        </w:rPr>
      </w:pPr>
      <w:r w:rsidRPr="002D4421">
        <w:rPr>
          <w:rFonts w:ascii="Arial" w:eastAsia="Times New Roman" w:hAnsi="Arial" w:cs="Arial"/>
          <w:lang w:eastAsia="en-AU"/>
        </w:rPr>
        <w:t>Additional funding may also be necessary to train researchers and clinicians in how to undertake research that includes comprehensive sex and gender analyses</w:t>
      </w:r>
      <w:r w:rsidR="00215393">
        <w:rPr>
          <w:rFonts w:ascii="Arial" w:eastAsia="Times New Roman" w:hAnsi="Arial" w:cs="Arial"/>
          <w:lang w:eastAsia="en-AU"/>
        </w:rPr>
        <w:t xml:space="preserve"> (</w:t>
      </w:r>
      <w:r w:rsidR="00215393" w:rsidRPr="002D4421">
        <w:rPr>
          <w:rFonts w:ascii="Arial" w:eastAsia="Times New Roman" w:hAnsi="Arial" w:cs="Arial"/>
          <w:color w:val="0A0A0A"/>
          <w:sz w:val="20"/>
          <w:szCs w:val="20"/>
          <w:lang w:eastAsia="en-AU"/>
        </w:rPr>
        <w:t>Sex and Gender Sensitive Research Call to Action Group</w:t>
      </w:r>
      <w:r w:rsidR="00215393" w:rsidRPr="002D4421">
        <w:rPr>
          <w:rFonts w:ascii="Arial" w:eastAsia="Times New Roman" w:hAnsi="Arial" w:cs="Arial"/>
          <w:color w:val="000000"/>
          <w:sz w:val="20"/>
          <w:szCs w:val="20"/>
          <w:lang w:eastAsia="en-AU"/>
        </w:rPr>
        <w:t xml:space="preserve"> 20</w:t>
      </w:r>
      <w:r w:rsidR="00215393" w:rsidRPr="002D4421">
        <w:rPr>
          <w:rFonts w:ascii="Arial" w:eastAsia="Times New Roman" w:hAnsi="Arial" w:cs="Arial"/>
          <w:sz w:val="20"/>
          <w:szCs w:val="20"/>
          <w:lang w:eastAsia="en-AU"/>
        </w:rPr>
        <w:t>20)</w:t>
      </w:r>
      <w:r w:rsidR="00215393">
        <w:rPr>
          <w:rFonts w:ascii="Arial" w:eastAsia="Times New Roman" w:hAnsi="Arial" w:cs="Arial"/>
          <w:sz w:val="20"/>
          <w:szCs w:val="20"/>
          <w:lang w:eastAsia="en-AU"/>
        </w:rPr>
        <w:t>.</w:t>
      </w:r>
      <w:r w:rsidRPr="002D4421">
        <w:rPr>
          <w:rFonts w:ascii="Arial" w:eastAsia="Times New Roman" w:hAnsi="Arial" w:cs="Arial"/>
          <w:lang w:val="en-US" w:eastAsia="en-AU"/>
        </w:rPr>
        <w:t> </w:t>
      </w:r>
    </w:p>
    <w:p w14:paraId="5420411D" w14:textId="38CA2E9B" w:rsidR="002D4421" w:rsidRPr="00726DAF" w:rsidRDefault="002D4421" w:rsidP="00726DAF">
      <w:pPr>
        <w:pStyle w:val="Heading3"/>
        <w:rPr>
          <w:rFonts w:eastAsia="Times New Roman" w:cs="Arial"/>
          <w:b w:val="0"/>
          <w:bCs/>
          <w:lang w:val="en-US" w:eastAsia="en-AU"/>
        </w:rPr>
      </w:pPr>
      <w:bookmarkStart w:id="45" w:name="_Toc132743826"/>
      <w:bookmarkStart w:id="46" w:name="_Toc132743950"/>
      <w:bookmarkStart w:id="47" w:name="_Toc134009344"/>
      <w:bookmarkStart w:id="48" w:name="_Hlk132788501"/>
      <w:r w:rsidRPr="00726DAF">
        <w:rPr>
          <w:rStyle w:val="Heading3Char"/>
          <w:b/>
          <w:bCs/>
        </w:rPr>
        <w:t>Importance of access to SRH services to gender equality</w:t>
      </w:r>
      <w:bookmarkEnd w:id="45"/>
      <w:bookmarkEnd w:id="46"/>
      <w:bookmarkEnd w:id="47"/>
    </w:p>
    <w:p w14:paraId="5836CDC5" w14:textId="3BF34F30" w:rsidR="008E0CCC" w:rsidRPr="00DD1588" w:rsidRDefault="008E0CCC" w:rsidP="008E0CCC">
      <w:pPr>
        <w:spacing w:before="240" w:line="276" w:lineRule="auto"/>
        <w:textAlignment w:val="baseline"/>
        <w:rPr>
          <w:rFonts w:ascii="Arial" w:eastAsia="Times New Roman" w:hAnsi="Arial" w:cs="Arial"/>
          <w:lang w:eastAsia="en-AU"/>
        </w:rPr>
      </w:pPr>
      <w:r w:rsidRPr="00DD1588">
        <w:rPr>
          <w:rFonts w:ascii="Arial" w:eastAsia="Times New Roman" w:hAnsi="Arial" w:cs="Arial"/>
          <w:lang w:eastAsia="en-AU"/>
        </w:rPr>
        <w:t>Gender-unequal health policies and service delivery are a significant barrier to good sexual and reproductive health (SRH) in Australia. The SRH system lacks integration with mainstream health services, and oversight of SRH is ad hoc and disconnected. </w:t>
      </w:r>
    </w:p>
    <w:p w14:paraId="4980F1BB" w14:textId="04C6067B" w:rsidR="008E0CCC" w:rsidRPr="00DD1588" w:rsidRDefault="008E0CCC" w:rsidP="008E0CCC">
      <w:pPr>
        <w:spacing w:before="240" w:line="276" w:lineRule="auto"/>
        <w:textAlignment w:val="baseline"/>
        <w:rPr>
          <w:rFonts w:ascii="Arial" w:eastAsia="Times New Roman" w:hAnsi="Arial" w:cs="Arial"/>
          <w:lang w:eastAsia="en-AU"/>
        </w:rPr>
      </w:pPr>
      <w:r w:rsidRPr="00DD1588">
        <w:rPr>
          <w:rFonts w:ascii="Arial" w:eastAsia="Times New Roman" w:hAnsi="Arial" w:cs="Arial"/>
          <w:lang w:eastAsia="en-AU"/>
        </w:rPr>
        <w:t>A national approach to workforce capacity and training, with emphasis on increasing investment in and coordination of the SRH workforce, is needed</w:t>
      </w:r>
      <w:r>
        <w:rPr>
          <w:rFonts w:ascii="Arial" w:eastAsia="Times New Roman" w:hAnsi="Arial" w:cs="Arial"/>
          <w:lang w:eastAsia="en-AU"/>
        </w:rPr>
        <w:t xml:space="preserve"> to overcome access barriers</w:t>
      </w:r>
      <w:r w:rsidRPr="00DD1588">
        <w:rPr>
          <w:rFonts w:ascii="Arial" w:eastAsia="Times New Roman" w:hAnsi="Arial" w:cs="Arial"/>
          <w:lang w:eastAsia="en-AU"/>
        </w:rPr>
        <w:t xml:space="preserve">. Current workforce shortages impede access to medication abortion, late-gestation </w:t>
      </w:r>
      <w:r w:rsidRPr="00DD1588">
        <w:rPr>
          <w:rFonts w:ascii="Arial" w:eastAsia="Times New Roman" w:hAnsi="Arial" w:cs="Arial"/>
          <w:lang w:eastAsia="en-AU"/>
        </w:rPr>
        <w:lastRenderedPageBreak/>
        <w:t xml:space="preserve">abortion, long-acting reversible contraception, </w:t>
      </w:r>
      <w:r>
        <w:rPr>
          <w:rFonts w:ascii="Arial" w:eastAsia="Times New Roman" w:hAnsi="Arial" w:cs="Arial"/>
          <w:lang w:eastAsia="en-AU"/>
        </w:rPr>
        <w:t xml:space="preserve">and </w:t>
      </w:r>
      <w:r w:rsidRPr="00DD1588">
        <w:rPr>
          <w:rFonts w:ascii="Arial" w:eastAsia="Times New Roman" w:hAnsi="Arial" w:cs="Arial"/>
          <w:lang w:eastAsia="en-AU"/>
        </w:rPr>
        <w:t>rural and regional services</w:t>
      </w:r>
      <w:r>
        <w:rPr>
          <w:rFonts w:ascii="Arial" w:eastAsia="Times New Roman" w:hAnsi="Arial" w:cs="Arial"/>
          <w:lang w:eastAsia="en-AU"/>
        </w:rPr>
        <w:t>.</w:t>
      </w:r>
      <w:r>
        <w:rPr>
          <w:rFonts w:ascii="Arial" w:eastAsia="Times New Roman" w:hAnsi="Arial" w:cs="Arial"/>
          <w:lang w:val="en-US" w:eastAsia="en-AU"/>
        </w:rPr>
        <w:t xml:space="preserve"> This is exacerbated by </w:t>
      </w:r>
      <w:r w:rsidRPr="00DD1588">
        <w:rPr>
          <w:rFonts w:ascii="Arial" w:eastAsia="Times New Roman" w:hAnsi="Arial" w:cs="Arial"/>
          <w:lang w:val="en-US" w:eastAsia="en-AU"/>
        </w:rPr>
        <w:t xml:space="preserve">the lack of </w:t>
      </w:r>
      <w:r w:rsidRPr="00DD1588">
        <w:rPr>
          <w:rFonts w:ascii="Arial" w:eastAsia="Times New Roman" w:hAnsi="Arial" w:cs="Arial"/>
          <w:lang w:eastAsia="en-AU"/>
        </w:rPr>
        <w:t>standardised pre-medical</w:t>
      </w:r>
      <w:r>
        <w:rPr>
          <w:rFonts w:ascii="Arial" w:eastAsia="Times New Roman" w:hAnsi="Arial" w:cs="Arial"/>
          <w:lang w:eastAsia="en-AU"/>
        </w:rPr>
        <w:t xml:space="preserve"> </w:t>
      </w:r>
      <w:r w:rsidR="004D6AA3">
        <w:rPr>
          <w:rFonts w:ascii="Arial" w:eastAsia="Times New Roman" w:hAnsi="Arial" w:cs="Arial"/>
          <w:lang w:eastAsia="en-AU"/>
        </w:rPr>
        <w:t xml:space="preserve">training </w:t>
      </w:r>
      <w:r>
        <w:rPr>
          <w:rFonts w:ascii="Arial" w:eastAsia="Times New Roman" w:hAnsi="Arial" w:cs="Arial"/>
          <w:lang w:eastAsia="en-AU"/>
        </w:rPr>
        <w:t xml:space="preserve">(Cheng et al. 2021) </w:t>
      </w:r>
      <w:r w:rsidRPr="00DD1588">
        <w:rPr>
          <w:rFonts w:ascii="Arial" w:eastAsia="Times New Roman" w:hAnsi="Arial" w:cs="Arial"/>
          <w:lang w:eastAsia="en-AU"/>
        </w:rPr>
        <w:t>and nursing</w:t>
      </w:r>
      <w:r>
        <w:rPr>
          <w:rFonts w:ascii="Arial" w:eastAsia="Times New Roman" w:hAnsi="Arial" w:cs="Arial"/>
          <w:lang w:eastAsia="en-AU"/>
        </w:rPr>
        <w:t xml:space="preserve"> </w:t>
      </w:r>
      <w:r w:rsidR="004D6AA3">
        <w:rPr>
          <w:rFonts w:ascii="Arial" w:eastAsia="Times New Roman" w:hAnsi="Arial" w:cs="Arial"/>
          <w:lang w:eastAsia="en-AU"/>
        </w:rPr>
        <w:t xml:space="preserve">training </w:t>
      </w:r>
      <w:r>
        <w:rPr>
          <w:rFonts w:ascii="Arial" w:eastAsia="Times New Roman" w:hAnsi="Arial" w:cs="Arial"/>
          <w:lang w:eastAsia="en-AU"/>
        </w:rPr>
        <w:t xml:space="preserve">(Desai et al. 2022) </w:t>
      </w:r>
      <w:r w:rsidRPr="00DD1588">
        <w:rPr>
          <w:rFonts w:ascii="Arial" w:eastAsia="Times New Roman" w:hAnsi="Arial" w:cs="Arial"/>
          <w:lang w:eastAsia="en-AU"/>
        </w:rPr>
        <w:t>relating to surgical abortion, medical abortion, LARC, menopause, pelvic pain or other SRH conditions; and by confusion about practitioner obligations in relation to conscientious objection laws. </w:t>
      </w:r>
      <w:r>
        <w:rPr>
          <w:rFonts w:ascii="Arial" w:eastAsia="Times New Roman" w:hAnsi="Arial" w:cs="Arial"/>
          <w:lang w:eastAsia="en-AU"/>
        </w:rPr>
        <w:t>Nurse-led models increase access to LARC, medical abortion and STI diagnosis and treatment, however greater investment is needed to expand these (</w:t>
      </w:r>
      <w:r w:rsidR="00D52213" w:rsidRPr="00D52213">
        <w:rPr>
          <w:rFonts w:ascii="Arial" w:hAnsi="Arial" w:cs="Arial"/>
          <w:sz w:val="20"/>
          <w:szCs w:val="20"/>
        </w:rPr>
        <w:t xml:space="preserve">Women’s </w:t>
      </w:r>
      <w:r w:rsidR="00D52213">
        <w:rPr>
          <w:rFonts w:ascii="Arial" w:hAnsi="Arial" w:cs="Arial"/>
          <w:sz w:val="20"/>
          <w:szCs w:val="20"/>
        </w:rPr>
        <w:t xml:space="preserve">SRH </w:t>
      </w:r>
      <w:r w:rsidR="00D52213" w:rsidRPr="00D52213">
        <w:rPr>
          <w:rFonts w:ascii="Arial" w:hAnsi="Arial" w:cs="Arial"/>
          <w:sz w:val="20"/>
          <w:szCs w:val="20"/>
        </w:rPr>
        <w:t>COVID-19 Coalition</w:t>
      </w:r>
      <w:r>
        <w:rPr>
          <w:rFonts w:ascii="Arial" w:eastAsia="Times New Roman" w:hAnsi="Arial" w:cs="Arial"/>
          <w:lang w:eastAsia="en-AU"/>
        </w:rPr>
        <w:t xml:space="preserve"> 2020).</w:t>
      </w:r>
    </w:p>
    <w:p w14:paraId="72C673BD" w14:textId="050317E3" w:rsidR="008E0CCC" w:rsidRPr="00DD1588" w:rsidRDefault="008E0CCC" w:rsidP="008E0CCC">
      <w:pPr>
        <w:spacing w:before="240" w:line="276" w:lineRule="auto"/>
        <w:textAlignment w:val="baseline"/>
        <w:rPr>
          <w:rFonts w:ascii="Arial" w:eastAsia="Times New Roman" w:hAnsi="Arial" w:cs="Arial"/>
          <w:lang w:val="en-GB" w:eastAsia="en-AU"/>
        </w:rPr>
      </w:pPr>
      <w:r w:rsidRPr="00DD1588">
        <w:rPr>
          <w:rFonts w:ascii="Arial" w:eastAsia="Times New Roman" w:hAnsi="Arial" w:cs="Arial"/>
          <w:lang w:eastAsia="en-AU"/>
        </w:rPr>
        <w:t>In addition, a shortage of public hospitals offering surgical abortions leads to lengthy access delays, service system vulnerability (e.g. to staff shortages) and public uncertainty about where to access abortion services</w:t>
      </w:r>
      <w:r>
        <w:rPr>
          <w:rFonts w:ascii="Arial" w:eastAsia="Times New Roman" w:hAnsi="Arial" w:cs="Arial"/>
          <w:lang w:eastAsia="en-AU"/>
        </w:rPr>
        <w:t xml:space="preserve"> (Dawson et al. 2016)</w:t>
      </w:r>
      <w:r w:rsidRPr="00DD1588">
        <w:rPr>
          <w:rFonts w:ascii="Arial" w:eastAsia="Times New Roman" w:hAnsi="Arial" w:cs="Arial"/>
          <w:lang w:eastAsia="en-AU"/>
        </w:rPr>
        <w:t xml:space="preserve">. </w:t>
      </w:r>
    </w:p>
    <w:p w14:paraId="1703ADE6" w14:textId="36EB553D" w:rsidR="00DD1588" w:rsidRPr="00DD1588" w:rsidRDefault="008E0CCC" w:rsidP="00DD1588">
      <w:pPr>
        <w:spacing w:before="240" w:line="276" w:lineRule="auto"/>
        <w:textAlignment w:val="baseline"/>
        <w:rPr>
          <w:rFonts w:ascii="Arial" w:eastAsia="Times New Roman" w:hAnsi="Arial" w:cs="Arial"/>
          <w:lang w:val="en-GB" w:eastAsia="en-AU"/>
        </w:rPr>
      </w:pPr>
      <w:r w:rsidRPr="00DD1588">
        <w:rPr>
          <w:rFonts w:ascii="Arial" w:eastAsia="Times New Roman" w:hAnsi="Arial" w:cs="Arial"/>
          <w:lang w:eastAsia="en-AU"/>
        </w:rPr>
        <w:t>Cost is also a prohibitive factor impeding access to sexual and reproductive health services in Australia</w:t>
      </w:r>
      <w:r>
        <w:rPr>
          <w:rFonts w:ascii="Arial" w:eastAsia="Times New Roman" w:hAnsi="Arial" w:cs="Arial"/>
          <w:lang w:eastAsia="en-AU"/>
        </w:rPr>
        <w:t xml:space="preserve"> (Shankar et al. 2017)</w:t>
      </w:r>
      <w:r w:rsidRPr="00DD1588">
        <w:rPr>
          <w:rFonts w:ascii="Arial" w:eastAsia="Times New Roman" w:hAnsi="Arial" w:cs="Arial"/>
          <w:lang w:eastAsia="en-AU"/>
        </w:rPr>
        <w:t>. This reflects the limited role of the public health system in SRH provision, and the lack of investment in public sexual and reproductive system enablers, such as MBS items, telehealth and emergency funds and Medicare access for all migrants.</w:t>
      </w:r>
      <w:r w:rsidRPr="00DD1588">
        <w:rPr>
          <w:rFonts w:ascii="Arial" w:eastAsia="Times New Roman" w:hAnsi="Arial" w:cs="Arial"/>
          <w:lang w:val="en-US" w:eastAsia="en-AU"/>
        </w:rPr>
        <w:t>  The time-limited aspect of many SRH services – especially early medical abortion – makes telehealth an essential part of access, with comparable safety, efficacy and accessibility to in-person services</w:t>
      </w:r>
      <w:r>
        <w:rPr>
          <w:rFonts w:ascii="Arial" w:eastAsia="Times New Roman" w:hAnsi="Arial" w:cs="Arial"/>
          <w:lang w:val="en-US" w:eastAsia="en-AU"/>
        </w:rPr>
        <w:t xml:space="preserve"> (</w:t>
      </w:r>
      <w:r w:rsidR="00D52213" w:rsidRPr="00D52213">
        <w:rPr>
          <w:rFonts w:ascii="Arial" w:hAnsi="Arial" w:cs="Arial"/>
          <w:sz w:val="20"/>
          <w:szCs w:val="20"/>
        </w:rPr>
        <w:t xml:space="preserve">Women’s </w:t>
      </w:r>
      <w:r w:rsidR="00D52213">
        <w:rPr>
          <w:rFonts w:ascii="Arial" w:hAnsi="Arial" w:cs="Arial"/>
          <w:sz w:val="20"/>
          <w:szCs w:val="20"/>
        </w:rPr>
        <w:t xml:space="preserve">SRH </w:t>
      </w:r>
      <w:r w:rsidR="00D52213" w:rsidRPr="00D52213">
        <w:rPr>
          <w:rFonts w:ascii="Arial" w:hAnsi="Arial" w:cs="Arial"/>
          <w:sz w:val="20"/>
          <w:szCs w:val="20"/>
        </w:rPr>
        <w:t>COVID-19 Coalition</w:t>
      </w:r>
      <w:r>
        <w:rPr>
          <w:rFonts w:ascii="Arial" w:eastAsia="Times New Roman" w:hAnsi="Arial" w:cs="Arial"/>
          <w:lang w:val="en-US" w:eastAsia="en-AU"/>
        </w:rPr>
        <w:t xml:space="preserve"> 2020)</w:t>
      </w:r>
      <w:r w:rsidRPr="00DD1588">
        <w:rPr>
          <w:rFonts w:ascii="Arial" w:eastAsia="Times New Roman" w:hAnsi="Arial" w:cs="Arial"/>
          <w:lang w:val="en-US" w:eastAsia="en-AU"/>
        </w:rPr>
        <w:t>.</w:t>
      </w:r>
    </w:p>
    <w:p w14:paraId="03331D6F" w14:textId="3B5FB914" w:rsidR="00DD1588" w:rsidRPr="00DD1588" w:rsidRDefault="00DD1588" w:rsidP="000E20E1">
      <w:pPr>
        <w:pStyle w:val="Heading3"/>
      </w:pPr>
      <w:bookmarkStart w:id="49" w:name="_Toc134009345"/>
      <w:r w:rsidRPr="00DD1588">
        <w:t>Recommendations</w:t>
      </w:r>
      <w:bookmarkEnd w:id="49"/>
      <w:r w:rsidRPr="00DD1588">
        <w:t> </w:t>
      </w:r>
    </w:p>
    <w:p w14:paraId="5AFCECBC" w14:textId="1A7CAC0B" w:rsidR="00DD1588" w:rsidRPr="00DD1588" w:rsidRDefault="00DD1588" w:rsidP="006C74A8">
      <w:pPr>
        <w:numPr>
          <w:ilvl w:val="0"/>
          <w:numId w:val="33"/>
        </w:numPr>
        <w:spacing w:before="240" w:line="276" w:lineRule="auto"/>
        <w:textAlignment w:val="baseline"/>
        <w:rPr>
          <w:rFonts w:ascii="Arial" w:eastAsia="Times New Roman" w:hAnsi="Arial" w:cs="Arial"/>
          <w:lang w:eastAsia="en-AU"/>
        </w:rPr>
      </w:pPr>
      <w:r>
        <w:rPr>
          <w:rFonts w:ascii="Arial" w:eastAsia="Times New Roman" w:hAnsi="Arial" w:cs="Arial"/>
          <w:lang w:eastAsia="en-AU"/>
        </w:rPr>
        <w:t>A</w:t>
      </w:r>
      <w:r w:rsidRPr="00DD1588">
        <w:rPr>
          <w:rFonts w:ascii="Arial" w:eastAsia="Times New Roman" w:hAnsi="Arial" w:cs="Arial"/>
          <w:lang w:eastAsia="en-AU"/>
        </w:rPr>
        <w:t xml:space="preserve"> national SRH taskforce to coordinate and integrate the SRH system with specific aims, performance indicators and outcomes</w:t>
      </w:r>
      <w:r>
        <w:rPr>
          <w:rFonts w:ascii="Arial" w:eastAsia="Times New Roman" w:hAnsi="Arial" w:cs="Arial"/>
          <w:lang w:eastAsia="en-AU"/>
        </w:rPr>
        <w:t>,</w:t>
      </w:r>
      <w:r w:rsidRPr="00DD1588">
        <w:rPr>
          <w:rFonts w:ascii="Arial" w:eastAsia="Times New Roman" w:hAnsi="Arial" w:cs="Arial"/>
          <w:lang w:eastAsia="en-AU"/>
        </w:rPr>
        <w:t xml:space="preserve"> </w:t>
      </w:r>
      <w:r>
        <w:rPr>
          <w:rFonts w:ascii="Arial" w:eastAsia="Times New Roman" w:hAnsi="Arial" w:cs="Arial"/>
          <w:lang w:eastAsia="en-AU"/>
        </w:rPr>
        <w:t xml:space="preserve">with representation from </w:t>
      </w:r>
      <w:r w:rsidRPr="00DD1588">
        <w:rPr>
          <w:rFonts w:ascii="Arial" w:eastAsia="Times New Roman" w:hAnsi="Arial" w:cs="Arial"/>
          <w:lang w:eastAsia="en-AU"/>
        </w:rPr>
        <w:t xml:space="preserve">the National Advisory Council </w:t>
      </w:r>
      <w:r>
        <w:rPr>
          <w:rFonts w:ascii="Arial" w:eastAsia="Times New Roman" w:hAnsi="Arial" w:cs="Arial"/>
          <w:lang w:eastAsia="en-AU"/>
        </w:rPr>
        <w:t xml:space="preserve">on </w:t>
      </w:r>
      <w:r w:rsidRPr="00DD1588">
        <w:rPr>
          <w:rFonts w:ascii="Arial" w:eastAsia="Times New Roman" w:hAnsi="Arial" w:cs="Arial"/>
          <w:lang w:eastAsia="en-AU"/>
        </w:rPr>
        <w:t>Women’s Health and consumers, healthcare providers, academics, and advocacy organisations. </w:t>
      </w:r>
    </w:p>
    <w:p w14:paraId="3412D818" w14:textId="3E0DD63D" w:rsidR="00DD1588" w:rsidRPr="00DD1588" w:rsidRDefault="00DD1588" w:rsidP="006C74A8">
      <w:pPr>
        <w:numPr>
          <w:ilvl w:val="0"/>
          <w:numId w:val="34"/>
        </w:numPr>
        <w:spacing w:before="240" w:line="276" w:lineRule="auto"/>
        <w:textAlignment w:val="baseline"/>
        <w:rPr>
          <w:rFonts w:ascii="Arial" w:eastAsia="Times New Roman" w:hAnsi="Arial" w:cs="Arial"/>
          <w:lang w:eastAsia="en-AU"/>
        </w:rPr>
      </w:pPr>
      <w:r>
        <w:rPr>
          <w:rFonts w:ascii="Arial" w:eastAsia="Times New Roman" w:hAnsi="Arial" w:cs="Arial"/>
          <w:lang w:eastAsia="en-AU"/>
        </w:rPr>
        <w:t>A</w:t>
      </w:r>
      <w:r w:rsidRPr="00DD1588">
        <w:rPr>
          <w:rFonts w:ascii="Arial" w:eastAsia="Times New Roman" w:hAnsi="Arial" w:cs="Arial"/>
          <w:lang w:eastAsia="en-AU"/>
        </w:rPr>
        <w:t xml:space="preserve"> national workforce industry plan to increase capacity to respond to abortion and other SRH issues as part of standard healthcare provision, particularly in regional and rural areas. This includes: </w:t>
      </w:r>
    </w:p>
    <w:p w14:paraId="51F8DB7F" w14:textId="0F519EC4" w:rsidR="00DD1588" w:rsidRDefault="00DD1588" w:rsidP="006C74A8">
      <w:pPr>
        <w:numPr>
          <w:ilvl w:val="0"/>
          <w:numId w:val="35"/>
        </w:numPr>
        <w:tabs>
          <w:tab w:val="num" w:pos="720"/>
        </w:tabs>
        <w:spacing w:before="240" w:line="276" w:lineRule="auto"/>
        <w:textAlignment w:val="baseline"/>
        <w:rPr>
          <w:rFonts w:ascii="Arial" w:eastAsia="Times New Roman" w:hAnsi="Arial" w:cs="Arial"/>
          <w:lang w:eastAsia="en-AU"/>
        </w:rPr>
      </w:pPr>
      <w:r w:rsidRPr="00DD1588">
        <w:rPr>
          <w:rFonts w:ascii="Arial" w:eastAsia="Times New Roman" w:hAnsi="Arial" w:cs="Arial"/>
          <w:lang w:eastAsia="en-AU"/>
        </w:rPr>
        <w:t>SRH training at all levels of practice for healthcare practitioners, including GP, nursing, midwifery and associated healthcare workforces</w:t>
      </w:r>
      <w:r w:rsidR="007901A7">
        <w:rPr>
          <w:rFonts w:ascii="Arial" w:eastAsia="Times New Roman" w:hAnsi="Arial" w:cs="Arial"/>
          <w:lang w:eastAsia="en-AU"/>
        </w:rPr>
        <w:t>, and appropriate accreditation (and remuneration)</w:t>
      </w:r>
      <w:r w:rsidRPr="00DD1588">
        <w:rPr>
          <w:rFonts w:ascii="Arial" w:eastAsia="Times New Roman" w:hAnsi="Arial" w:cs="Arial"/>
          <w:lang w:eastAsia="en-AU"/>
        </w:rPr>
        <w:t>. </w:t>
      </w:r>
    </w:p>
    <w:p w14:paraId="49448677" w14:textId="034BD463" w:rsidR="007F0A7C" w:rsidRPr="00DD1588" w:rsidRDefault="007F0A7C" w:rsidP="006C74A8">
      <w:pPr>
        <w:numPr>
          <w:ilvl w:val="0"/>
          <w:numId w:val="35"/>
        </w:numPr>
        <w:tabs>
          <w:tab w:val="num" w:pos="720"/>
        </w:tabs>
        <w:spacing w:before="240" w:line="276" w:lineRule="auto"/>
        <w:textAlignment w:val="baseline"/>
        <w:rPr>
          <w:rFonts w:ascii="Arial" w:eastAsia="Times New Roman" w:hAnsi="Arial" w:cs="Arial"/>
          <w:lang w:eastAsia="en-AU"/>
        </w:rPr>
      </w:pPr>
      <w:r>
        <w:rPr>
          <w:rFonts w:ascii="Arial" w:eastAsia="Times New Roman" w:hAnsi="Arial" w:cs="Arial"/>
          <w:lang w:eastAsia="en-AU"/>
        </w:rPr>
        <w:t>Invest</w:t>
      </w:r>
      <w:r w:rsidR="004D6AA3">
        <w:rPr>
          <w:rFonts w:ascii="Arial" w:eastAsia="Times New Roman" w:hAnsi="Arial" w:cs="Arial"/>
          <w:lang w:eastAsia="en-AU"/>
        </w:rPr>
        <w:t>ing</w:t>
      </w:r>
      <w:r>
        <w:rPr>
          <w:rFonts w:ascii="Arial" w:eastAsia="Times New Roman" w:hAnsi="Arial" w:cs="Arial"/>
          <w:lang w:eastAsia="en-AU"/>
        </w:rPr>
        <w:t xml:space="preserve"> in and</w:t>
      </w:r>
      <w:r w:rsidRPr="001373E2">
        <w:rPr>
          <w:rFonts w:ascii="Arial" w:eastAsia="Times New Roman" w:hAnsi="Arial" w:cs="Arial"/>
          <w:lang w:eastAsia="en-AU"/>
        </w:rPr>
        <w:t xml:space="preserve"> expand</w:t>
      </w:r>
      <w:r w:rsidR="004D6AA3">
        <w:rPr>
          <w:rFonts w:ascii="Arial" w:eastAsia="Times New Roman" w:hAnsi="Arial" w:cs="Arial"/>
          <w:lang w:eastAsia="en-AU"/>
        </w:rPr>
        <w:t>ing</w:t>
      </w:r>
      <w:r w:rsidRPr="001373E2">
        <w:rPr>
          <w:rFonts w:ascii="Arial" w:eastAsia="Times New Roman" w:hAnsi="Arial" w:cs="Arial"/>
          <w:lang w:eastAsia="en-AU"/>
        </w:rPr>
        <w:t xml:space="preserve"> current nurse-led models operating around Australia</w:t>
      </w:r>
      <w:r>
        <w:rPr>
          <w:rFonts w:ascii="Arial" w:eastAsia="Times New Roman" w:hAnsi="Arial" w:cs="Arial"/>
          <w:lang w:eastAsia="en-AU"/>
        </w:rPr>
        <w:t xml:space="preserve"> to </w:t>
      </w:r>
      <w:r w:rsidRPr="001373E2">
        <w:rPr>
          <w:rFonts w:ascii="Arial" w:eastAsia="Times New Roman" w:hAnsi="Arial" w:cs="Arial"/>
          <w:lang w:eastAsia="en-AU"/>
        </w:rPr>
        <w:t>enable nurses to better support LARC and medical abortion.</w:t>
      </w:r>
      <w:r>
        <w:rPr>
          <w:rFonts w:ascii="Arial" w:eastAsia="Times New Roman" w:hAnsi="Arial" w:cs="Arial"/>
          <w:lang w:eastAsia="en-AU"/>
        </w:rPr>
        <w:t xml:space="preserve"> Changes in state and federal-level legislation will be needed to support this.</w:t>
      </w:r>
    </w:p>
    <w:p w14:paraId="2DD82621" w14:textId="4DAFF507" w:rsidR="00DD1588" w:rsidRPr="00DD1588" w:rsidRDefault="007901A7" w:rsidP="006C74A8">
      <w:pPr>
        <w:numPr>
          <w:ilvl w:val="0"/>
          <w:numId w:val="36"/>
        </w:numPr>
        <w:tabs>
          <w:tab w:val="num" w:pos="720"/>
        </w:tabs>
        <w:spacing w:before="240" w:line="276" w:lineRule="auto"/>
        <w:textAlignment w:val="baseline"/>
        <w:rPr>
          <w:rFonts w:ascii="Arial" w:eastAsia="Times New Roman" w:hAnsi="Arial" w:cs="Arial"/>
          <w:lang w:val="en-GB" w:eastAsia="en-AU"/>
        </w:rPr>
      </w:pPr>
      <w:r>
        <w:rPr>
          <w:rFonts w:ascii="Arial" w:eastAsia="Times New Roman" w:hAnsi="Arial" w:cs="Arial"/>
          <w:lang w:eastAsia="en-AU"/>
        </w:rPr>
        <w:t>Training</w:t>
      </w:r>
      <w:r w:rsidR="00DD1588" w:rsidRPr="00DD1588">
        <w:rPr>
          <w:rFonts w:ascii="Arial" w:eastAsia="Times New Roman" w:hAnsi="Arial" w:cs="Arial"/>
          <w:lang w:eastAsia="en-AU"/>
        </w:rPr>
        <w:t xml:space="preserve"> all workers responsible for health communications in plain English communication, inclusivity and intersectionality, and best practice use of interpreters.</w:t>
      </w:r>
      <w:r w:rsidR="00DD1588" w:rsidRPr="00DD1588">
        <w:rPr>
          <w:rFonts w:ascii="Arial" w:eastAsia="Times New Roman" w:hAnsi="Arial" w:cs="Arial"/>
          <w:lang w:val="en-US" w:eastAsia="en-AU"/>
        </w:rPr>
        <w:t> </w:t>
      </w:r>
      <w:r w:rsidR="00DD1588" w:rsidRPr="00DD1588">
        <w:rPr>
          <w:rFonts w:ascii="Arial" w:eastAsia="Times New Roman" w:hAnsi="Arial" w:cs="Arial"/>
          <w:lang w:val="en-GB" w:eastAsia="en-AU"/>
        </w:rPr>
        <w:t> </w:t>
      </w:r>
    </w:p>
    <w:p w14:paraId="583B8FA3" w14:textId="77BCE89A" w:rsidR="00C376C4" w:rsidRDefault="00DD1588" w:rsidP="006C74A8">
      <w:pPr>
        <w:numPr>
          <w:ilvl w:val="0"/>
          <w:numId w:val="37"/>
        </w:numPr>
        <w:spacing w:before="240" w:line="276" w:lineRule="auto"/>
        <w:textAlignment w:val="baseline"/>
        <w:rPr>
          <w:rFonts w:ascii="Arial" w:eastAsia="Times New Roman" w:hAnsi="Arial" w:cs="Arial"/>
          <w:lang w:eastAsia="en-AU"/>
        </w:rPr>
      </w:pPr>
      <w:r w:rsidRPr="00DD1588">
        <w:rPr>
          <w:rFonts w:ascii="Arial" w:eastAsia="Times New Roman" w:hAnsi="Arial" w:cs="Arial"/>
          <w:lang w:eastAsia="en-AU"/>
        </w:rPr>
        <w:t>Require all public hospitals with capability to provide abortion options, and all public hospitals without capability to provide transparent, evidence-based and timely referrals to care.</w:t>
      </w:r>
      <w:r w:rsidRPr="00DD1588">
        <w:rPr>
          <w:rFonts w:ascii="Arial" w:eastAsia="Times New Roman" w:hAnsi="Arial" w:cs="Arial"/>
          <w:lang w:val="en-US" w:eastAsia="en-AU"/>
        </w:rPr>
        <w:t> </w:t>
      </w:r>
      <w:r w:rsidRPr="00DD1588">
        <w:rPr>
          <w:rFonts w:ascii="Arial" w:eastAsia="Times New Roman" w:hAnsi="Arial" w:cs="Arial"/>
          <w:lang w:eastAsia="en-AU"/>
        </w:rPr>
        <w:t> </w:t>
      </w:r>
    </w:p>
    <w:p w14:paraId="2534479F" w14:textId="77777777" w:rsidR="00C376C4" w:rsidRDefault="00C376C4">
      <w:pPr>
        <w:rPr>
          <w:rFonts w:ascii="Arial" w:eastAsia="Times New Roman" w:hAnsi="Arial" w:cs="Arial"/>
          <w:lang w:eastAsia="en-AU"/>
        </w:rPr>
      </w:pPr>
      <w:r>
        <w:rPr>
          <w:rFonts w:ascii="Arial" w:eastAsia="Times New Roman" w:hAnsi="Arial" w:cs="Arial"/>
          <w:lang w:eastAsia="en-AU"/>
        </w:rPr>
        <w:br w:type="page"/>
      </w:r>
    </w:p>
    <w:p w14:paraId="0D790B8D" w14:textId="77777777" w:rsidR="00DD1588" w:rsidRPr="00DD1588" w:rsidRDefault="00DD1588" w:rsidP="00C376C4">
      <w:pPr>
        <w:spacing w:before="240" w:line="276" w:lineRule="auto"/>
        <w:textAlignment w:val="baseline"/>
        <w:rPr>
          <w:rFonts w:ascii="Arial" w:eastAsia="Times New Roman" w:hAnsi="Arial" w:cs="Arial"/>
          <w:lang w:eastAsia="en-AU"/>
        </w:rPr>
      </w:pPr>
    </w:p>
    <w:p w14:paraId="00023D48" w14:textId="25914A96" w:rsidR="00DD1588" w:rsidRPr="00DD1588" w:rsidRDefault="00DD1588" w:rsidP="000E20E1">
      <w:pPr>
        <w:numPr>
          <w:ilvl w:val="0"/>
          <w:numId w:val="37"/>
        </w:numPr>
        <w:spacing w:before="240" w:line="276" w:lineRule="auto"/>
        <w:ind w:hanging="357"/>
        <w:textAlignment w:val="baseline"/>
        <w:rPr>
          <w:rFonts w:ascii="Arial" w:eastAsia="Times New Roman" w:hAnsi="Arial" w:cs="Arial"/>
          <w:lang w:val="en-GB" w:eastAsia="en-AU"/>
        </w:rPr>
      </w:pPr>
      <w:r>
        <w:rPr>
          <w:rFonts w:ascii="Arial" w:eastAsia="Times New Roman" w:hAnsi="Arial" w:cs="Arial"/>
          <w:lang w:eastAsia="en-AU"/>
        </w:rPr>
        <w:t>Address cost barriers by i</w:t>
      </w:r>
      <w:r w:rsidRPr="00DD1588">
        <w:rPr>
          <w:rFonts w:ascii="Arial" w:eastAsia="Times New Roman" w:hAnsi="Arial" w:cs="Arial"/>
          <w:lang w:eastAsia="en-AU"/>
        </w:rPr>
        <w:t>nvest</w:t>
      </w:r>
      <w:r>
        <w:rPr>
          <w:rFonts w:ascii="Arial" w:eastAsia="Times New Roman" w:hAnsi="Arial" w:cs="Arial"/>
          <w:lang w:eastAsia="en-AU"/>
        </w:rPr>
        <w:t>ing</w:t>
      </w:r>
      <w:r w:rsidRPr="00DD1588">
        <w:rPr>
          <w:rFonts w:ascii="Arial" w:eastAsia="Times New Roman" w:hAnsi="Arial" w:cs="Arial"/>
          <w:lang w:eastAsia="en-AU"/>
        </w:rPr>
        <w:t xml:space="preserve"> in public SRH system enablers:</w:t>
      </w:r>
      <w:r w:rsidRPr="00DD1588">
        <w:rPr>
          <w:rFonts w:ascii="Arial" w:eastAsia="Times New Roman" w:hAnsi="Arial" w:cs="Arial"/>
          <w:lang w:val="en-US" w:eastAsia="en-AU"/>
        </w:rPr>
        <w:t> </w:t>
      </w:r>
      <w:r w:rsidRPr="00DD1588">
        <w:rPr>
          <w:rFonts w:ascii="Arial" w:eastAsia="Times New Roman" w:hAnsi="Arial" w:cs="Arial"/>
          <w:lang w:val="en-GB" w:eastAsia="en-AU"/>
        </w:rPr>
        <w:t> </w:t>
      </w:r>
    </w:p>
    <w:p w14:paraId="70F59732" w14:textId="0031A840" w:rsidR="00DD1588" w:rsidRPr="00DD1588" w:rsidRDefault="00DD1588" w:rsidP="000E20E1">
      <w:pPr>
        <w:numPr>
          <w:ilvl w:val="0"/>
          <w:numId w:val="38"/>
        </w:numPr>
        <w:tabs>
          <w:tab w:val="num" w:pos="720"/>
        </w:tabs>
        <w:spacing w:before="240" w:line="276" w:lineRule="auto"/>
        <w:ind w:hanging="357"/>
        <w:textAlignment w:val="baseline"/>
        <w:rPr>
          <w:rFonts w:ascii="Arial" w:eastAsia="Times New Roman" w:hAnsi="Arial" w:cs="Arial"/>
          <w:lang w:val="en-GB" w:eastAsia="en-AU"/>
        </w:rPr>
      </w:pPr>
      <w:r w:rsidRPr="00DD1588">
        <w:rPr>
          <w:rFonts w:ascii="Arial" w:eastAsia="Times New Roman" w:hAnsi="Arial" w:cs="Arial"/>
          <w:lang w:eastAsia="en-AU"/>
        </w:rPr>
        <w:t>Continu</w:t>
      </w:r>
      <w:r>
        <w:rPr>
          <w:rFonts w:ascii="Arial" w:eastAsia="Times New Roman" w:hAnsi="Arial" w:cs="Arial"/>
          <w:lang w:eastAsia="en-AU"/>
        </w:rPr>
        <w:t>e</w:t>
      </w:r>
      <w:r w:rsidRPr="00DD1588">
        <w:rPr>
          <w:rFonts w:ascii="Arial" w:eastAsia="Times New Roman" w:hAnsi="Arial" w:cs="Arial"/>
          <w:lang w:eastAsia="en-AU"/>
        </w:rPr>
        <w:t xml:space="preserve"> MBS telehealth item numbers for SRH consultations beyond June 2023.</w:t>
      </w:r>
      <w:r w:rsidRPr="00DD1588">
        <w:rPr>
          <w:rFonts w:ascii="Arial" w:eastAsia="Times New Roman" w:hAnsi="Arial" w:cs="Arial"/>
          <w:lang w:val="en-GB" w:eastAsia="en-AU"/>
        </w:rPr>
        <w:t> </w:t>
      </w:r>
    </w:p>
    <w:p w14:paraId="18B6412B" w14:textId="64CA9B45" w:rsidR="00DD1588" w:rsidRPr="00DD1588" w:rsidRDefault="00DD1588" w:rsidP="000E20E1">
      <w:pPr>
        <w:numPr>
          <w:ilvl w:val="0"/>
          <w:numId w:val="38"/>
        </w:numPr>
        <w:tabs>
          <w:tab w:val="num" w:pos="720"/>
        </w:tabs>
        <w:spacing w:before="240" w:line="276" w:lineRule="auto"/>
        <w:ind w:hanging="357"/>
        <w:textAlignment w:val="baseline"/>
        <w:rPr>
          <w:rFonts w:ascii="Arial" w:eastAsia="Times New Roman" w:hAnsi="Arial" w:cs="Arial"/>
          <w:lang w:val="en-GB" w:eastAsia="en-AU"/>
        </w:rPr>
      </w:pPr>
      <w:r w:rsidRPr="00DD1588">
        <w:rPr>
          <w:rFonts w:ascii="Arial" w:eastAsia="Times New Roman" w:hAnsi="Arial" w:cs="Arial"/>
          <w:lang w:eastAsia="en-AU"/>
        </w:rPr>
        <w:t>Extend Medicare entitlements to include all migrants.</w:t>
      </w:r>
      <w:r w:rsidRPr="00DD1588">
        <w:rPr>
          <w:rFonts w:ascii="Arial" w:eastAsia="Times New Roman" w:hAnsi="Arial" w:cs="Arial"/>
          <w:lang w:val="en-US" w:eastAsia="en-AU"/>
        </w:rPr>
        <w:t> </w:t>
      </w:r>
      <w:r w:rsidRPr="00DD1588">
        <w:rPr>
          <w:rFonts w:ascii="Arial" w:eastAsia="Times New Roman" w:hAnsi="Arial" w:cs="Arial"/>
          <w:lang w:val="en-GB" w:eastAsia="en-AU"/>
        </w:rPr>
        <w:t> </w:t>
      </w:r>
    </w:p>
    <w:p w14:paraId="22EED488" w14:textId="3D00057A" w:rsidR="00DD1588" w:rsidRPr="00DD1588" w:rsidRDefault="00DD1588" w:rsidP="000E20E1">
      <w:pPr>
        <w:numPr>
          <w:ilvl w:val="0"/>
          <w:numId w:val="38"/>
        </w:numPr>
        <w:tabs>
          <w:tab w:val="num" w:pos="720"/>
        </w:tabs>
        <w:spacing w:before="240" w:line="276" w:lineRule="auto"/>
        <w:ind w:hanging="357"/>
        <w:textAlignment w:val="baseline"/>
        <w:rPr>
          <w:rFonts w:ascii="Arial" w:eastAsia="Times New Roman" w:hAnsi="Arial" w:cs="Arial"/>
          <w:lang w:val="en-GB" w:eastAsia="en-AU"/>
        </w:rPr>
      </w:pPr>
      <w:r w:rsidRPr="00DD1588">
        <w:rPr>
          <w:rFonts w:ascii="Arial" w:eastAsia="Times New Roman" w:hAnsi="Arial" w:cs="Arial"/>
          <w:lang w:eastAsia="en-AU"/>
        </w:rPr>
        <w:t>Review the MBS and PBS coverage of LARC devices and services, acknowledging their efficacy as well as the time required for appropriate provision.</w:t>
      </w:r>
      <w:r w:rsidRPr="00DD1588">
        <w:rPr>
          <w:rFonts w:ascii="Arial" w:eastAsia="Times New Roman" w:hAnsi="Arial" w:cs="Arial"/>
          <w:lang w:val="en-US" w:eastAsia="en-AU"/>
        </w:rPr>
        <w:t> </w:t>
      </w:r>
      <w:r w:rsidRPr="00DD1588">
        <w:rPr>
          <w:rFonts w:ascii="Arial" w:eastAsia="Times New Roman" w:hAnsi="Arial" w:cs="Arial"/>
          <w:lang w:val="en-GB" w:eastAsia="en-AU"/>
        </w:rPr>
        <w:t> </w:t>
      </w:r>
    </w:p>
    <w:p w14:paraId="3F5C2AF1" w14:textId="4740E132" w:rsidR="00DD1588" w:rsidRPr="00DD1588" w:rsidRDefault="00DD1588" w:rsidP="000E20E1">
      <w:pPr>
        <w:numPr>
          <w:ilvl w:val="0"/>
          <w:numId w:val="38"/>
        </w:numPr>
        <w:tabs>
          <w:tab w:val="num" w:pos="720"/>
        </w:tabs>
        <w:spacing w:before="240" w:line="276" w:lineRule="auto"/>
        <w:ind w:hanging="357"/>
        <w:textAlignment w:val="baseline"/>
        <w:rPr>
          <w:rFonts w:ascii="Arial" w:eastAsia="Times New Roman" w:hAnsi="Arial" w:cs="Arial"/>
          <w:lang w:val="en-GB" w:eastAsia="en-AU"/>
        </w:rPr>
      </w:pPr>
      <w:r w:rsidRPr="00DD1588">
        <w:rPr>
          <w:rFonts w:ascii="Arial" w:eastAsia="Times New Roman" w:hAnsi="Arial" w:cs="Arial"/>
          <w:lang w:eastAsia="en-AU"/>
        </w:rPr>
        <w:t>Establish an emergency fund to address immediate costs of specific SRH care for those ineligible for Medicare or unable to access services in the public system, administered by an external service (such as women’s health networks), while an affordable, sustainable, and accessible public health system is established.</w:t>
      </w:r>
      <w:r w:rsidRPr="00DD1588">
        <w:rPr>
          <w:rFonts w:ascii="Arial" w:eastAsia="Times New Roman" w:hAnsi="Arial" w:cs="Arial"/>
          <w:lang w:val="en-US" w:eastAsia="en-AU"/>
        </w:rPr>
        <w:t> </w:t>
      </w:r>
      <w:r w:rsidRPr="00DD1588">
        <w:rPr>
          <w:rFonts w:ascii="Arial" w:eastAsia="Times New Roman" w:hAnsi="Arial" w:cs="Arial"/>
          <w:lang w:val="en-GB" w:eastAsia="en-AU"/>
        </w:rPr>
        <w:t> </w:t>
      </w:r>
    </w:p>
    <w:p w14:paraId="3F4EF5FB" w14:textId="43F48760" w:rsidR="002D4421" w:rsidRDefault="00105405" w:rsidP="003937D6">
      <w:pPr>
        <w:pStyle w:val="Heading3"/>
      </w:pPr>
      <w:bookmarkStart w:id="50" w:name="_Toc132743828"/>
      <w:bookmarkStart w:id="51" w:name="_Toc132743952"/>
      <w:bookmarkStart w:id="52" w:name="_Toc134009346"/>
      <w:bookmarkEnd w:id="48"/>
      <w:r>
        <w:t>A gendered approach to m</w:t>
      </w:r>
      <w:r w:rsidR="002D4421" w:rsidRPr="002D4421">
        <w:t>ental health</w:t>
      </w:r>
      <w:bookmarkEnd w:id="50"/>
      <w:bookmarkEnd w:id="51"/>
      <w:bookmarkEnd w:id="52"/>
      <w:r w:rsidR="002D4421" w:rsidRPr="002D4421">
        <w:t> </w:t>
      </w:r>
      <w:r>
        <w:t xml:space="preserve"> </w:t>
      </w:r>
    </w:p>
    <w:p w14:paraId="7F28863C" w14:textId="63ADE154" w:rsidR="000E228B" w:rsidRDefault="000E228B" w:rsidP="000E228B">
      <w:pPr>
        <w:rPr>
          <w:rFonts w:ascii="Arial" w:hAnsi="Arial" w:cs="Arial"/>
        </w:rPr>
      </w:pPr>
      <w:r w:rsidRPr="007B482B">
        <w:rPr>
          <w:rFonts w:ascii="Arial" w:hAnsi="Arial" w:cs="Arial"/>
        </w:rPr>
        <w:t>Gender disparities in mental health are significant</w:t>
      </w:r>
      <w:r>
        <w:rPr>
          <w:rFonts w:ascii="Arial" w:hAnsi="Arial" w:cs="Arial"/>
        </w:rPr>
        <w:t>. W</w:t>
      </w:r>
      <w:r w:rsidRPr="007B482B">
        <w:rPr>
          <w:rFonts w:ascii="Arial" w:hAnsi="Arial" w:cs="Arial"/>
        </w:rPr>
        <w:t xml:space="preserve">omen </w:t>
      </w:r>
      <w:r>
        <w:rPr>
          <w:rFonts w:ascii="Arial" w:hAnsi="Arial" w:cs="Arial"/>
        </w:rPr>
        <w:t xml:space="preserve">are </w:t>
      </w:r>
      <w:r w:rsidRPr="007B482B">
        <w:rPr>
          <w:rFonts w:ascii="Arial" w:hAnsi="Arial" w:cs="Arial"/>
        </w:rPr>
        <w:t>almost twice as likely as men to experience mental illness due to a mix of biological (sex), social (gender) and intersecting forms of inequality</w:t>
      </w:r>
      <w:r>
        <w:rPr>
          <w:rFonts w:ascii="Arial" w:hAnsi="Arial" w:cs="Arial"/>
        </w:rPr>
        <w:t xml:space="preserve">, while rates of mental ill-health are even higher among trans and gender diverse people. Sex, gender and intersectional </w:t>
      </w:r>
      <w:r w:rsidRPr="007B482B">
        <w:rPr>
          <w:rFonts w:ascii="Arial" w:hAnsi="Arial" w:cs="Arial"/>
        </w:rPr>
        <w:t xml:space="preserve">factors also affect </w:t>
      </w:r>
      <w:r>
        <w:rPr>
          <w:rFonts w:ascii="Arial" w:hAnsi="Arial" w:cs="Arial"/>
        </w:rPr>
        <w:t>women and trans and gender diverse people</w:t>
      </w:r>
      <w:r w:rsidRPr="007B482B">
        <w:rPr>
          <w:rFonts w:ascii="Arial" w:hAnsi="Arial" w:cs="Arial"/>
        </w:rPr>
        <w:t xml:space="preserve">’s experiences in the mental health system. Yet most mental health </w:t>
      </w:r>
      <w:r>
        <w:rPr>
          <w:rFonts w:ascii="Arial" w:hAnsi="Arial" w:cs="Arial"/>
        </w:rPr>
        <w:t xml:space="preserve">research, education and </w:t>
      </w:r>
      <w:r w:rsidRPr="007B482B">
        <w:rPr>
          <w:rFonts w:ascii="Arial" w:hAnsi="Arial" w:cs="Arial"/>
        </w:rPr>
        <w:t xml:space="preserve">services </w:t>
      </w:r>
      <w:r>
        <w:rPr>
          <w:rFonts w:ascii="Arial" w:hAnsi="Arial" w:cs="Arial"/>
        </w:rPr>
        <w:t xml:space="preserve">are premised </w:t>
      </w:r>
      <w:r w:rsidRPr="007B482B">
        <w:rPr>
          <w:rFonts w:ascii="Arial" w:hAnsi="Arial" w:cs="Arial"/>
        </w:rPr>
        <w:t xml:space="preserve">on a male-centric model that overlooks </w:t>
      </w:r>
      <w:r>
        <w:rPr>
          <w:rFonts w:ascii="Arial" w:hAnsi="Arial" w:cs="Arial"/>
        </w:rPr>
        <w:t xml:space="preserve">the </w:t>
      </w:r>
      <w:r w:rsidRPr="007B482B">
        <w:rPr>
          <w:rFonts w:ascii="Arial" w:hAnsi="Arial" w:cs="Arial"/>
        </w:rPr>
        <w:t>needs and experience</w:t>
      </w:r>
      <w:r>
        <w:rPr>
          <w:rFonts w:ascii="Arial" w:hAnsi="Arial" w:cs="Arial"/>
        </w:rPr>
        <w:t xml:space="preserve">s of people of other genders. (For further detail, see </w:t>
      </w:r>
      <w:hyperlink r:id="rId13" w:history="1">
        <w:r w:rsidRPr="00CA2BD1">
          <w:rPr>
            <w:rStyle w:val="Hyperlink"/>
            <w:rFonts w:ascii="Arial" w:hAnsi="Arial" w:cs="Arial"/>
          </w:rPr>
          <w:t>WHV’s latest Issues Paper</w:t>
        </w:r>
      </w:hyperlink>
      <w:r>
        <w:rPr>
          <w:rFonts w:ascii="Arial" w:hAnsi="Arial" w:cs="Arial"/>
        </w:rPr>
        <w:t>).</w:t>
      </w:r>
    </w:p>
    <w:p w14:paraId="50B2AF85" w14:textId="77105479" w:rsidR="000E228B" w:rsidRDefault="000E228B" w:rsidP="000E228B">
      <w:pPr>
        <w:rPr>
          <w:rFonts w:ascii="Arial" w:hAnsi="Arial" w:cs="Arial"/>
        </w:rPr>
      </w:pPr>
      <w:r>
        <w:rPr>
          <w:rFonts w:ascii="Arial" w:hAnsi="Arial" w:cs="Arial"/>
        </w:rPr>
        <w:t xml:space="preserve">WHV therefore commends the </w:t>
      </w:r>
      <w:hyperlink r:id="rId14" w:history="1">
        <w:r w:rsidRPr="00CA2BD1">
          <w:rPr>
            <w:rStyle w:val="Hyperlink"/>
            <w:rFonts w:ascii="Arial" w:hAnsi="Arial" w:cs="Arial"/>
          </w:rPr>
          <w:t>National Women’s Health Strategy</w:t>
        </w:r>
      </w:hyperlink>
      <w:r>
        <w:rPr>
          <w:rFonts w:ascii="Arial" w:hAnsi="Arial" w:cs="Arial"/>
        </w:rPr>
        <w:t xml:space="preserve"> for its recognition of: </w:t>
      </w:r>
    </w:p>
    <w:p w14:paraId="720467BE" w14:textId="77777777" w:rsidR="000E228B" w:rsidRPr="008F60A5" w:rsidRDefault="000E228B" w:rsidP="000E228B">
      <w:pPr>
        <w:pStyle w:val="ListParagraph"/>
        <w:numPr>
          <w:ilvl w:val="0"/>
          <w:numId w:val="41"/>
        </w:numPr>
        <w:rPr>
          <w:rFonts w:ascii="Arial" w:hAnsi="Arial" w:cs="Arial"/>
        </w:rPr>
      </w:pPr>
      <w:r w:rsidRPr="008F60A5">
        <w:rPr>
          <w:rFonts w:ascii="Arial" w:hAnsi="Arial" w:cs="Arial"/>
        </w:rPr>
        <w:t xml:space="preserve">the role of sex and gender in driving </w:t>
      </w:r>
      <w:r>
        <w:rPr>
          <w:rFonts w:ascii="Arial" w:hAnsi="Arial" w:cs="Arial"/>
        </w:rPr>
        <w:t xml:space="preserve">adverse </w:t>
      </w:r>
      <w:r w:rsidRPr="008F60A5">
        <w:rPr>
          <w:rFonts w:ascii="Arial" w:hAnsi="Arial" w:cs="Arial"/>
        </w:rPr>
        <w:t>mental health outcomes for women and girls</w:t>
      </w:r>
      <w:r>
        <w:rPr>
          <w:rFonts w:ascii="Arial" w:hAnsi="Arial" w:cs="Arial"/>
        </w:rPr>
        <w:t xml:space="preserve"> (</w:t>
      </w:r>
      <w:r w:rsidRPr="008F60A5">
        <w:rPr>
          <w:rFonts w:ascii="Arial" w:hAnsi="Arial" w:cs="Arial"/>
        </w:rPr>
        <w:t>including the important contribution of gendered violence</w:t>
      </w:r>
      <w:r>
        <w:rPr>
          <w:rFonts w:ascii="Arial" w:hAnsi="Arial" w:cs="Arial"/>
        </w:rPr>
        <w:t>),</w:t>
      </w:r>
    </w:p>
    <w:p w14:paraId="2E0CC97A" w14:textId="77777777" w:rsidR="000E228B" w:rsidRPr="008F60A5" w:rsidRDefault="000E228B" w:rsidP="000E228B">
      <w:pPr>
        <w:pStyle w:val="ListParagraph"/>
        <w:numPr>
          <w:ilvl w:val="0"/>
          <w:numId w:val="41"/>
        </w:numPr>
        <w:rPr>
          <w:rFonts w:ascii="Arial" w:hAnsi="Arial" w:cs="Arial"/>
        </w:rPr>
      </w:pPr>
      <w:r w:rsidRPr="008F60A5">
        <w:rPr>
          <w:rFonts w:ascii="Arial" w:hAnsi="Arial" w:cs="Arial"/>
        </w:rPr>
        <w:t>the need for mental health service system reform from promotion and early intervention through to service delivery and response to better address the gendered drivers of mental ill-health and improve women’s experiences of care, and</w:t>
      </w:r>
    </w:p>
    <w:p w14:paraId="3B9A2510" w14:textId="77777777" w:rsidR="000E228B" w:rsidRPr="008F60A5" w:rsidRDefault="000E228B" w:rsidP="000E228B">
      <w:pPr>
        <w:pStyle w:val="ListParagraph"/>
        <w:numPr>
          <w:ilvl w:val="0"/>
          <w:numId w:val="41"/>
        </w:numPr>
        <w:rPr>
          <w:rFonts w:ascii="Arial" w:hAnsi="Arial" w:cs="Arial"/>
        </w:rPr>
      </w:pPr>
      <w:r w:rsidRPr="008F60A5">
        <w:rPr>
          <w:rFonts w:ascii="Arial" w:hAnsi="Arial" w:cs="Arial"/>
        </w:rPr>
        <w:t>the need to increase awareness of and address the health impacts of gendered violence.</w:t>
      </w:r>
    </w:p>
    <w:p w14:paraId="238CA531" w14:textId="4D5A37A7" w:rsidR="000E228B" w:rsidRDefault="000E228B" w:rsidP="000E228B">
      <w:pPr>
        <w:rPr>
          <w:rFonts w:ascii="Arial" w:hAnsi="Arial" w:cs="Arial"/>
        </w:rPr>
      </w:pPr>
      <w:r>
        <w:rPr>
          <w:rFonts w:ascii="Arial" w:eastAsia="Calibri" w:hAnsi="Arial" w:cs="Arial"/>
        </w:rPr>
        <w:t xml:space="preserve">To address the drivers of women and trans and gender diverse people’s mental ill-health and improve experiences of care requires systemic reform of not only the mental health system (such as that being attempted in Victoria following the recent Royal Commission) but also intersecting service systems such as family violence, sexual assault, alcohol and drugs, and more. While this is beyond the scope of the National </w:t>
      </w:r>
      <w:r w:rsidR="00CA2BD1">
        <w:rPr>
          <w:rFonts w:ascii="Arial" w:eastAsia="Calibri" w:hAnsi="Arial" w:cs="Arial"/>
        </w:rPr>
        <w:t xml:space="preserve">Strategy to Achieve </w:t>
      </w:r>
      <w:r>
        <w:rPr>
          <w:rFonts w:ascii="Arial" w:eastAsia="Calibri" w:hAnsi="Arial" w:cs="Arial"/>
        </w:rPr>
        <w:t xml:space="preserve">Gender Equality, </w:t>
      </w:r>
      <w:r w:rsidR="00D86907">
        <w:rPr>
          <w:rFonts w:ascii="Arial" w:eastAsia="Calibri" w:hAnsi="Arial" w:cs="Arial"/>
        </w:rPr>
        <w:t>it</w:t>
      </w:r>
      <w:r>
        <w:rPr>
          <w:rFonts w:ascii="Arial" w:eastAsia="Calibri" w:hAnsi="Arial" w:cs="Arial"/>
        </w:rPr>
        <w:t xml:space="preserve"> can </w:t>
      </w:r>
      <w:r>
        <w:rPr>
          <w:rFonts w:ascii="Arial" w:hAnsi="Arial" w:cs="Arial"/>
        </w:rPr>
        <w:t xml:space="preserve">support the National Women’s Health Strategy by similarly recognising the closely interconnected nature of gender inequality, gendered violence, trauma, and women and girls’ mental (and physical) ill-health, and by supporting the associated reforms. In addition, WHV recommends the following two priorities for the </w:t>
      </w:r>
      <w:r w:rsidR="00C101C5">
        <w:rPr>
          <w:rFonts w:ascii="Arial" w:hAnsi="Arial" w:cs="Arial"/>
        </w:rPr>
        <w:t>Federal Government</w:t>
      </w:r>
      <w:r>
        <w:rPr>
          <w:rFonts w:ascii="Arial" w:hAnsi="Arial" w:cs="Arial"/>
        </w:rPr>
        <w:t xml:space="preserve"> to focus its efforts in addressing gender disparities in mental health: workforce capability-building; and a gendered approach to stigma and discrimination.</w:t>
      </w:r>
    </w:p>
    <w:p w14:paraId="53894DAD" w14:textId="2E6CC036" w:rsidR="000E228B" w:rsidRDefault="000710D4" w:rsidP="000E228B">
      <w:pPr>
        <w:rPr>
          <w:rFonts w:ascii="Arial" w:eastAsia="Calibri" w:hAnsi="Arial" w:cs="Arial"/>
        </w:rPr>
      </w:pPr>
      <w:r>
        <w:rPr>
          <w:rFonts w:ascii="Arial" w:eastAsia="Calibri" w:hAnsi="Arial" w:cs="Arial"/>
        </w:rPr>
        <w:lastRenderedPageBreak/>
        <w:t xml:space="preserve">To improve the </w:t>
      </w:r>
      <w:r w:rsidRPr="001627DC">
        <w:rPr>
          <w:rFonts w:ascii="Arial" w:eastAsia="Calibri" w:hAnsi="Arial" w:cs="Arial"/>
        </w:rPr>
        <w:t xml:space="preserve">mental </w:t>
      </w:r>
      <w:r w:rsidRPr="000E20E1">
        <w:rPr>
          <w:rFonts w:ascii="Arial" w:eastAsia="Calibri" w:hAnsi="Arial" w:cs="Arial"/>
        </w:rPr>
        <w:t>health and wellbeing of women and trans and gender diverse people</w:t>
      </w:r>
      <w:r>
        <w:rPr>
          <w:rFonts w:ascii="Arial" w:eastAsia="Calibri" w:hAnsi="Arial" w:cs="Arial"/>
        </w:rPr>
        <w:t>, it is essential to have</w:t>
      </w:r>
      <w:r w:rsidR="000E228B" w:rsidRPr="001627DC">
        <w:rPr>
          <w:rFonts w:ascii="Arial" w:eastAsia="Calibri" w:hAnsi="Arial" w:cs="Arial"/>
        </w:rPr>
        <w:t xml:space="preserve"> appropriately skilled mental health workforces that are able to deliver trauma-informed, gender- and culturally responsive mental health support, as well as address the gendered social, economic and cultural determinants of mental ill-health through primary prevention</w:t>
      </w:r>
      <w:r>
        <w:rPr>
          <w:rFonts w:ascii="Arial" w:eastAsia="Calibri" w:hAnsi="Arial" w:cs="Arial"/>
        </w:rPr>
        <w:t>.</w:t>
      </w:r>
      <w:r w:rsidR="000E228B" w:rsidRPr="000E20E1">
        <w:rPr>
          <w:rFonts w:ascii="Arial" w:eastAsia="Calibri" w:hAnsi="Arial" w:cs="Arial"/>
        </w:rPr>
        <w:t xml:space="preserve"> (For more detail please see </w:t>
      </w:r>
      <w:r w:rsidR="00CA2BD1" w:rsidRPr="000E20E1">
        <w:rPr>
          <w:rFonts w:ascii="Arial" w:eastAsia="Calibri" w:hAnsi="Arial" w:cs="Arial"/>
        </w:rPr>
        <w:t xml:space="preserve">the Women’s Mental Health Alliance’s 2021 </w:t>
      </w:r>
      <w:hyperlink r:id="rId15" w:history="1">
        <w:r w:rsidR="000E228B" w:rsidRPr="000E20E1">
          <w:rPr>
            <w:rStyle w:val="Hyperlink"/>
            <w:rFonts w:ascii="Arial" w:eastAsia="Calibri" w:hAnsi="Arial" w:cs="Arial"/>
          </w:rPr>
          <w:t>submission to the National Mental Health Workforce Strategy</w:t>
        </w:r>
      </w:hyperlink>
      <w:r w:rsidR="000E228B" w:rsidRPr="000E20E1">
        <w:rPr>
          <w:rFonts w:ascii="Arial" w:eastAsia="Calibri" w:hAnsi="Arial" w:cs="Arial"/>
        </w:rPr>
        <w:t>)</w:t>
      </w:r>
      <w:r w:rsidR="00CA2BD1" w:rsidRPr="000E20E1">
        <w:rPr>
          <w:rFonts w:ascii="Arial" w:eastAsia="Calibri" w:hAnsi="Arial" w:cs="Arial"/>
        </w:rPr>
        <w:t>.</w:t>
      </w:r>
      <w:r w:rsidR="000E228B" w:rsidRPr="000E20E1">
        <w:rPr>
          <w:rFonts w:ascii="Arial" w:eastAsia="Calibri" w:hAnsi="Arial" w:cs="Arial"/>
        </w:rPr>
        <w:t xml:space="preserve"> The </w:t>
      </w:r>
      <w:r w:rsidR="004D6AA3">
        <w:rPr>
          <w:rFonts w:ascii="Arial" w:eastAsia="Calibri" w:hAnsi="Arial" w:cs="Arial"/>
        </w:rPr>
        <w:t>F</w:t>
      </w:r>
      <w:r w:rsidR="004D6AA3" w:rsidRPr="000E20E1">
        <w:rPr>
          <w:rFonts w:ascii="Arial" w:eastAsia="Calibri" w:hAnsi="Arial" w:cs="Arial"/>
        </w:rPr>
        <w:t>ederal</w:t>
      </w:r>
      <w:r w:rsidR="004D6AA3">
        <w:rPr>
          <w:rFonts w:ascii="Arial" w:eastAsia="Calibri" w:hAnsi="Arial" w:cs="Arial"/>
        </w:rPr>
        <w:t xml:space="preserve"> Government </w:t>
      </w:r>
      <w:r w:rsidR="000E228B">
        <w:rPr>
          <w:rFonts w:ascii="Arial" w:eastAsia="Calibri" w:hAnsi="Arial" w:cs="Arial"/>
        </w:rPr>
        <w:t xml:space="preserve">is well-placed to drive the development of a national </w:t>
      </w:r>
      <w:r w:rsidR="000E228B" w:rsidRPr="00956D64">
        <w:rPr>
          <w:rFonts w:ascii="Arial" w:eastAsia="Calibri" w:hAnsi="Arial" w:cs="Arial"/>
        </w:rPr>
        <w:t>capabilities framework</w:t>
      </w:r>
      <w:r w:rsidR="000E228B">
        <w:rPr>
          <w:rFonts w:ascii="Arial" w:eastAsia="Calibri" w:hAnsi="Arial" w:cs="Arial"/>
        </w:rPr>
        <w:t xml:space="preserve"> </w:t>
      </w:r>
      <w:r w:rsidR="000E228B" w:rsidRPr="00956D64">
        <w:rPr>
          <w:rFonts w:ascii="Arial" w:eastAsia="Calibri" w:hAnsi="Arial" w:cs="Arial"/>
        </w:rPr>
        <w:t>that clearly identifies the required capabilities for different parts of the mental health workforce</w:t>
      </w:r>
      <w:r w:rsidR="000E228B">
        <w:rPr>
          <w:rFonts w:ascii="Arial" w:eastAsia="Calibri" w:hAnsi="Arial" w:cs="Arial"/>
        </w:rPr>
        <w:t xml:space="preserve"> to support this.</w:t>
      </w:r>
    </w:p>
    <w:p w14:paraId="5B830094" w14:textId="36456219" w:rsidR="000E228B" w:rsidRDefault="000E228B" w:rsidP="000E228B">
      <w:pPr>
        <w:rPr>
          <w:rFonts w:ascii="Arial" w:hAnsi="Arial" w:cs="Arial"/>
        </w:rPr>
      </w:pPr>
      <w:r w:rsidRPr="00A445B3">
        <w:rPr>
          <w:rFonts w:ascii="Arial" w:hAnsi="Arial" w:cs="Arial"/>
        </w:rPr>
        <w:t xml:space="preserve">WHV </w:t>
      </w:r>
      <w:r>
        <w:rPr>
          <w:rFonts w:ascii="Arial" w:hAnsi="Arial" w:cs="Arial"/>
        </w:rPr>
        <w:t xml:space="preserve">welcomes </w:t>
      </w:r>
      <w:r w:rsidRPr="00A445B3">
        <w:rPr>
          <w:rFonts w:ascii="Arial" w:hAnsi="Arial" w:cs="Arial"/>
        </w:rPr>
        <w:t>the National Mental Health Commission</w:t>
      </w:r>
      <w:r>
        <w:rPr>
          <w:rFonts w:ascii="Arial" w:hAnsi="Arial" w:cs="Arial"/>
        </w:rPr>
        <w:t xml:space="preserve">’s work on </w:t>
      </w:r>
      <w:r w:rsidRPr="00A445B3">
        <w:rPr>
          <w:rFonts w:ascii="Arial" w:hAnsi="Arial" w:cs="Arial"/>
        </w:rPr>
        <w:t>the Draft National Stigma and Discrimination Reduction Strategy,</w:t>
      </w:r>
      <w:r>
        <w:rPr>
          <w:rFonts w:ascii="Arial" w:hAnsi="Arial" w:cs="Arial"/>
        </w:rPr>
        <w:t xml:space="preserve"> particularly its </w:t>
      </w:r>
      <w:r w:rsidRPr="00A445B3">
        <w:rPr>
          <w:rFonts w:ascii="Arial" w:hAnsi="Arial" w:cs="Arial"/>
        </w:rPr>
        <w:t>definition of stigma as including structural stigma, focus on bringing about behavioural change, recognition of key issues such as discrimination beyond the mental health sector, and focus on human rights.</w:t>
      </w:r>
      <w:r>
        <w:rPr>
          <w:rFonts w:ascii="Arial" w:hAnsi="Arial" w:cs="Arial"/>
        </w:rPr>
        <w:t xml:space="preserve"> H</w:t>
      </w:r>
      <w:r w:rsidRPr="00A445B3">
        <w:rPr>
          <w:rFonts w:ascii="Arial" w:hAnsi="Arial" w:cs="Arial"/>
        </w:rPr>
        <w:t xml:space="preserve">owever, a gendered approach must be taken more broadly to address the ways in which stigma and discrimination in the form of gendered expectations and stereotypes can shape women and trans and gender diverse people’s </w:t>
      </w:r>
      <w:r w:rsidRPr="00A445B3">
        <w:rPr>
          <w:rFonts w:ascii="Arial" w:eastAsia="Times New Roman" w:hAnsi="Arial" w:cs="Arial"/>
          <w:lang w:eastAsia="en-AU"/>
        </w:rPr>
        <w:t>access to and experiences of mental health care, and of other services</w:t>
      </w:r>
      <w:r>
        <w:rPr>
          <w:rFonts w:ascii="Arial" w:eastAsia="Times New Roman" w:hAnsi="Arial" w:cs="Arial"/>
          <w:lang w:eastAsia="en-AU"/>
        </w:rPr>
        <w:t xml:space="preserve"> (e.g., </w:t>
      </w:r>
      <w:r w:rsidRPr="00A445B3">
        <w:rPr>
          <w:rFonts w:ascii="Arial" w:hAnsi="Arial" w:cs="Arial"/>
        </w:rPr>
        <w:t xml:space="preserve">overuse of certain mental health diagnoses such as borderline personality disorder, stigmatising attitudes of health professionals, and emphasis on the biomedical model </w:t>
      </w:r>
      <w:r>
        <w:rPr>
          <w:rFonts w:ascii="Arial" w:hAnsi="Arial" w:cs="Arial"/>
        </w:rPr>
        <w:t xml:space="preserve">of mental health </w:t>
      </w:r>
      <w:r w:rsidRPr="00A445B3">
        <w:rPr>
          <w:rFonts w:ascii="Arial" w:hAnsi="Arial" w:cs="Arial"/>
        </w:rPr>
        <w:t>that pathologises rational responses to traumatic events)</w:t>
      </w:r>
      <w:r>
        <w:rPr>
          <w:rFonts w:ascii="Arial" w:hAnsi="Arial" w:cs="Arial"/>
        </w:rPr>
        <w:t>.</w:t>
      </w:r>
      <w:r w:rsidRPr="00A445B3">
        <w:rPr>
          <w:rFonts w:ascii="Arial" w:hAnsi="Arial" w:cs="Arial"/>
        </w:rPr>
        <w:t xml:space="preserve"> </w:t>
      </w:r>
    </w:p>
    <w:p w14:paraId="4BBA26ED" w14:textId="77777777" w:rsidR="000E228B" w:rsidRPr="00C9134E" w:rsidRDefault="000E228B" w:rsidP="009A7B38">
      <w:pPr>
        <w:pStyle w:val="Heading3"/>
      </w:pPr>
      <w:bookmarkStart w:id="53" w:name="_Toc134009347"/>
      <w:r w:rsidRPr="00C9134E">
        <w:t>Recommendations:</w:t>
      </w:r>
      <w:bookmarkEnd w:id="53"/>
    </w:p>
    <w:p w14:paraId="651FDADE" w14:textId="7F4E72EE" w:rsidR="000E228B" w:rsidRPr="000E20E1" w:rsidRDefault="000E228B" w:rsidP="000E20E1">
      <w:pPr>
        <w:pStyle w:val="ListParagraph"/>
        <w:numPr>
          <w:ilvl w:val="0"/>
          <w:numId w:val="42"/>
        </w:numPr>
        <w:spacing w:before="240" w:line="276" w:lineRule="auto"/>
        <w:contextualSpacing w:val="0"/>
        <w:rPr>
          <w:rFonts w:ascii="Arial" w:eastAsia="Calibri" w:hAnsi="Arial" w:cs="Arial"/>
        </w:rPr>
      </w:pPr>
      <w:r w:rsidRPr="000E20E1">
        <w:rPr>
          <w:rFonts w:ascii="Arial" w:eastAsia="Calibri" w:hAnsi="Arial" w:cs="Arial"/>
        </w:rPr>
        <w:t>Develop a national mental health capabilities framework for the mental and general health workforce to address the specific mental health needs and experiences of women, girls and trans and gender diverse people. Suggested capabilities include intersectional gender competence, responding to gendered violence, gender-responsive trauma-and violence-informed practice, culturally-responsive practice, prevention</w:t>
      </w:r>
      <w:r w:rsidR="000E20E1">
        <w:rPr>
          <w:rFonts w:ascii="Arial" w:eastAsia="Calibri" w:hAnsi="Arial" w:cs="Arial"/>
        </w:rPr>
        <w:t xml:space="preserve"> of</w:t>
      </w:r>
      <w:r w:rsidRPr="000E20E1">
        <w:rPr>
          <w:rFonts w:ascii="Arial" w:eastAsia="Calibri" w:hAnsi="Arial" w:cs="Arial"/>
        </w:rPr>
        <w:t xml:space="preserve"> and response to gendered violence in mental health facilities and other settings, and gender-informed mental health promotion/primary prevention. </w:t>
      </w:r>
    </w:p>
    <w:p w14:paraId="121C6E63" w14:textId="77777777" w:rsidR="000E228B" w:rsidRPr="00881CC7" w:rsidRDefault="000E228B" w:rsidP="000E20E1">
      <w:pPr>
        <w:pStyle w:val="ListParagraph"/>
        <w:numPr>
          <w:ilvl w:val="1"/>
          <w:numId w:val="42"/>
        </w:numPr>
        <w:spacing w:before="240" w:line="276" w:lineRule="auto"/>
        <w:ind w:hanging="357"/>
        <w:contextualSpacing w:val="0"/>
        <w:rPr>
          <w:rFonts w:ascii="Arial" w:eastAsia="Calibri" w:hAnsi="Arial" w:cs="Arial"/>
        </w:rPr>
      </w:pPr>
      <w:r w:rsidRPr="00881CC7">
        <w:rPr>
          <w:rFonts w:ascii="Arial" w:eastAsia="Calibri" w:hAnsi="Arial" w:cs="Arial"/>
        </w:rPr>
        <w:t>Ensure the implementation of a national capabilities framework or frameworks is supported by standardised pre-service and in-service training, practice guidance, organisational leadership, and resourcing.</w:t>
      </w:r>
    </w:p>
    <w:p w14:paraId="67C3897B" w14:textId="27DC28AE" w:rsidR="000E228B" w:rsidRPr="00881CC7" w:rsidRDefault="000E228B" w:rsidP="000E20E1">
      <w:pPr>
        <w:pStyle w:val="ListParagraph"/>
        <w:numPr>
          <w:ilvl w:val="1"/>
          <w:numId w:val="42"/>
        </w:numPr>
        <w:spacing w:before="240" w:line="276" w:lineRule="auto"/>
        <w:ind w:hanging="357"/>
        <w:contextualSpacing w:val="0"/>
        <w:rPr>
          <w:rFonts w:ascii="Arial" w:eastAsia="Calibri" w:hAnsi="Arial" w:cs="Arial"/>
        </w:rPr>
      </w:pPr>
      <w:r w:rsidRPr="00881CC7">
        <w:rPr>
          <w:rFonts w:ascii="Arial" w:eastAsia="Calibri" w:hAnsi="Arial" w:cs="Arial"/>
        </w:rPr>
        <w:t xml:space="preserve">Establish a sector capacity building role (in each state and territory) to engage organisational leaders and key stakeholders in mental health to identify and respond to statewide family </w:t>
      </w:r>
      <w:r>
        <w:rPr>
          <w:rFonts w:ascii="Arial" w:eastAsia="Calibri" w:hAnsi="Arial" w:cs="Arial"/>
        </w:rPr>
        <w:t xml:space="preserve">and sexual </w:t>
      </w:r>
      <w:r w:rsidRPr="00881CC7">
        <w:rPr>
          <w:rFonts w:ascii="Arial" w:eastAsia="Calibri" w:hAnsi="Arial" w:cs="Arial"/>
        </w:rPr>
        <w:t>violence capacity building needs within the mental health workforce.</w:t>
      </w:r>
    </w:p>
    <w:p w14:paraId="537E1264" w14:textId="19B0740F" w:rsidR="000E228B" w:rsidRPr="00881CC7" w:rsidRDefault="000E228B" w:rsidP="000E20E1">
      <w:pPr>
        <w:pStyle w:val="ListParagraph"/>
        <w:numPr>
          <w:ilvl w:val="0"/>
          <w:numId w:val="42"/>
        </w:numPr>
        <w:spacing w:before="240" w:line="276" w:lineRule="auto"/>
        <w:ind w:hanging="357"/>
        <w:contextualSpacing w:val="0"/>
        <w:rPr>
          <w:rFonts w:ascii="Arial" w:hAnsi="Arial" w:cs="Arial"/>
        </w:rPr>
      </w:pPr>
      <w:r w:rsidRPr="00881CC7">
        <w:rPr>
          <w:rFonts w:ascii="Arial" w:hAnsi="Arial" w:cs="Arial"/>
          <w:lang w:eastAsia="en-AU"/>
        </w:rPr>
        <w:t xml:space="preserve">Ensure that anti-stigma training in </w:t>
      </w:r>
      <w:r>
        <w:rPr>
          <w:rFonts w:ascii="Arial" w:hAnsi="Arial" w:cs="Arial"/>
          <w:lang w:eastAsia="en-AU"/>
        </w:rPr>
        <w:t xml:space="preserve">the mental health and related </w:t>
      </w:r>
      <w:r w:rsidRPr="00881CC7">
        <w:rPr>
          <w:rFonts w:ascii="Arial" w:hAnsi="Arial" w:cs="Arial"/>
          <w:lang w:eastAsia="en-AU"/>
        </w:rPr>
        <w:t>sectors (</w:t>
      </w:r>
      <w:r>
        <w:rPr>
          <w:rFonts w:ascii="Arial" w:hAnsi="Arial" w:cs="Arial"/>
          <w:lang w:eastAsia="en-AU"/>
        </w:rPr>
        <w:t xml:space="preserve">e.g., </w:t>
      </w:r>
      <w:r w:rsidRPr="00881CC7">
        <w:rPr>
          <w:rFonts w:ascii="Arial" w:hAnsi="Arial" w:cs="Arial"/>
          <w:lang w:eastAsia="en-AU"/>
        </w:rPr>
        <w:t xml:space="preserve">justice sector) includes specific efforts to address harmful gender biases, stereotypes, and discrimination in the mental health system and among the </w:t>
      </w:r>
      <w:r w:rsidR="000E20E1" w:rsidRPr="00881CC7">
        <w:rPr>
          <w:rFonts w:ascii="Arial" w:hAnsi="Arial" w:cs="Arial"/>
          <w:lang w:eastAsia="en-AU"/>
        </w:rPr>
        <w:t>public</w:t>
      </w:r>
      <w:r w:rsidRPr="00881CC7">
        <w:rPr>
          <w:rFonts w:ascii="Arial" w:hAnsi="Arial" w:cs="Arial"/>
          <w:lang w:eastAsia="en-AU"/>
        </w:rPr>
        <w:t xml:space="preserve">. </w:t>
      </w:r>
    </w:p>
    <w:p w14:paraId="269476F2" w14:textId="29DC0134" w:rsidR="000E228B" w:rsidRPr="00881CC7" w:rsidRDefault="000E228B" w:rsidP="000E20E1">
      <w:pPr>
        <w:pStyle w:val="ListParagraph"/>
        <w:numPr>
          <w:ilvl w:val="0"/>
          <w:numId w:val="42"/>
        </w:numPr>
        <w:spacing w:before="240" w:line="276" w:lineRule="auto"/>
        <w:ind w:hanging="357"/>
        <w:contextualSpacing w:val="0"/>
        <w:rPr>
          <w:rFonts w:ascii="Arial" w:hAnsi="Arial" w:cs="Arial"/>
        </w:rPr>
      </w:pPr>
      <w:r w:rsidRPr="00881CC7">
        <w:rPr>
          <w:rFonts w:ascii="Arial" w:hAnsi="Arial" w:cs="Arial"/>
          <w:bCs/>
        </w:rPr>
        <w:t>Use the biopsychosocial model of mental health in anti-stigma initiatives to challenge the dominance of the biomedical model</w:t>
      </w:r>
      <w:r w:rsidR="000E20E1">
        <w:rPr>
          <w:rFonts w:ascii="Arial" w:hAnsi="Arial" w:cs="Arial"/>
          <w:bCs/>
        </w:rPr>
        <w:t>.</w:t>
      </w:r>
    </w:p>
    <w:bookmarkEnd w:id="38"/>
    <w:p w14:paraId="5702933E" w14:textId="586BECF8" w:rsidR="00305AD3" w:rsidRDefault="00305AD3">
      <w:pPr>
        <w:rPr>
          <w:rFonts w:ascii="Arial" w:eastAsia="Times New Roman" w:hAnsi="Arial" w:cs="Arial"/>
          <w:b/>
          <w:bCs/>
          <w:color w:val="7030A0"/>
          <w:lang w:eastAsia="en-AU"/>
        </w:rPr>
      </w:pPr>
    </w:p>
    <w:p w14:paraId="01A52BB7" w14:textId="7CA0C0C5" w:rsidR="002D4421" w:rsidRPr="00305AD3" w:rsidRDefault="00A92482" w:rsidP="00C101C5">
      <w:pPr>
        <w:pStyle w:val="Heading2"/>
        <w:rPr>
          <w:rFonts w:eastAsia="Times New Roman"/>
          <w:color w:val="auto"/>
          <w:sz w:val="22"/>
          <w:szCs w:val="22"/>
          <w:lang w:eastAsia="en-AU"/>
        </w:rPr>
      </w:pPr>
      <w:bookmarkStart w:id="54" w:name="_Toc132743829"/>
      <w:bookmarkStart w:id="55" w:name="_Toc132743953"/>
      <w:bookmarkStart w:id="56" w:name="_Toc134009348"/>
      <w:r w:rsidRPr="003937D6">
        <w:rPr>
          <w:rStyle w:val="Heading2Char"/>
          <w:b/>
          <w:bCs/>
        </w:rPr>
        <w:lastRenderedPageBreak/>
        <w:t>Impact of g</w:t>
      </w:r>
      <w:r w:rsidR="002D4421" w:rsidRPr="003937D6">
        <w:rPr>
          <w:rStyle w:val="Heading2Char"/>
          <w:b/>
          <w:bCs/>
        </w:rPr>
        <w:t>endered factors across the lifespan</w:t>
      </w:r>
      <w:bookmarkEnd w:id="54"/>
      <w:bookmarkEnd w:id="55"/>
      <w:bookmarkEnd w:id="56"/>
      <w:r w:rsidR="00305AD3" w:rsidRPr="003937D6">
        <w:rPr>
          <w:rStyle w:val="Heading2Char"/>
          <w:b/>
          <w:bCs/>
        </w:rPr>
        <w:br/>
      </w:r>
    </w:p>
    <w:p w14:paraId="388ABAFC" w14:textId="343E8AD9" w:rsidR="002D4421" w:rsidRPr="002D4421" w:rsidRDefault="002D4421" w:rsidP="006C74A8">
      <w:pPr>
        <w:numPr>
          <w:ilvl w:val="0"/>
          <w:numId w:val="19"/>
        </w:numPr>
        <w:spacing w:before="240" w:line="276" w:lineRule="auto"/>
        <w:ind w:left="714" w:hanging="357"/>
        <w:textAlignment w:val="baseline"/>
        <w:rPr>
          <w:rFonts w:ascii="Arial" w:eastAsia="Times New Roman" w:hAnsi="Arial" w:cs="Arial"/>
          <w:lang w:eastAsia="en-AU"/>
        </w:rPr>
      </w:pPr>
      <w:r w:rsidRPr="002D4421">
        <w:rPr>
          <w:rFonts w:ascii="Arial" w:eastAsia="Times New Roman" w:hAnsi="Arial" w:cs="Arial"/>
          <w:i/>
          <w:iCs/>
          <w:lang w:eastAsia="en-AU"/>
        </w:rPr>
        <w:t>What are critical factors that exacerbate gendered disadvantage over the life course?</w:t>
      </w:r>
      <w:r w:rsidRPr="002D4421">
        <w:rPr>
          <w:rFonts w:ascii="Arial" w:eastAsia="Times New Roman" w:hAnsi="Arial" w:cs="Arial"/>
          <w:lang w:eastAsia="en-AU"/>
        </w:rPr>
        <w:t> </w:t>
      </w:r>
    </w:p>
    <w:p w14:paraId="3D343588" w14:textId="46EE8B20" w:rsidR="002D4421" w:rsidRPr="002D4421" w:rsidRDefault="002D4421" w:rsidP="006C74A8">
      <w:pPr>
        <w:numPr>
          <w:ilvl w:val="0"/>
          <w:numId w:val="19"/>
        </w:numPr>
        <w:spacing w:before="240" w:line="276" w:lineRule="auto"/>
        <w:ind w:left="714" w:hanging="357"/>
        <w:textAlignment w:val="baseline"/>
        <w:rPr>
          <w:rFonts w:ascii="Arial" w:eastAsia="Times New Roman" w:hAnsi="Arial" w:cs="Arial"/>
          <w:lang w:eastAsia="en-AU"/>
        </w:rPr>
      </w:pPr>
      <w:r w:rsidRPr="002D4421">
        <w:rPr>
          <w:rFonts w:ascii="Arial" w:eastAsia="Times New Roman" w:hAnsi="Arial" w:cs="Arial"/>
          <w:i/>
          <w:iCs/>
          <w:lang w:eastAsia="en-AU"/>
        </w:rPr>
        <w:t>Are there issues your organisation would address first? Are there issues that should be addressed together?</w:t>
      </w:r>
      <w:r w:rsidRPr="002D4421">
        <w:rPr>
          <w:rFonts w:ascii="Arial" w:eastAsia="Times New Roman" w:hAnsi="Arial" w:cs="Arial"/>
          <w:lang w:eastAsia="en-AU"/>
        </w:rPr>
        <w:t> </w:t>
      </w:r>
    </w:p>
    <w:p w14:paraId="08EC8FDB" w14:textId="648E874A" w:rsidR="002D4421" w:rsidRPr="002D4421" w:rsidRDefault="002D4421" w:rsidP="00305AD3">
      <w:pPr>
        <w:spacing w:before="240" w:after="120" w:line="276" w:lineRule="auto"/>
        <w:textAlignment w:val="baseline"/>
        <w:rPr>
          <w:rFonts w:ascii="Arial" w:eastAsia="Times New Roman" w:hAnsi="Arial" w:cs="Arial"/>
          <w:lang w:eastAsia="en-AU"/>
        </w:rPr>
      </w:pPr>
      <w:r w:rsidRPr="002D4421">
        <w:rPr>
          <w:rFonts w:ascii="Arial" w:eastAsia="Times New Roman" w:hAnsi="Arial" w:cs="Arial"/>
          <w:color w:val="000000"/>
          <w:lang w:eastAsia="en-AU"/>
        </w:rPr>
        <w:t xml:space="preserve">WHV supports the </w:t>
      </w:r>
      <w:r w:rsidR="00EA4F78">
        <w:rPr>
          <w:rFonts w:ascii="Arial" w:eastAsia="Times New Roman" w:hAnsi="Arial" w:cs="Arial"/>
          <w:color w:val="000000"/>
          <w:lang w:eastAsia="en-AU"/>
        </w:rPr>
        <w:t xml:space="preserve">position of the </w:t>
      </w:r>
      <w:r w:rsidRPr="002D4421">
        <w:rPr>
          <w:rFonts w:ascii="Arial" w:eastAsia="Times New Roman" w:hAnsi="Arial" w:cs="Arial"/>
          <w:color w:val="000000"/>
          <w:lang w:eastAsia="en-AU"/>
        </w:rPr>
        <w:t>Strategy</w:t>
      </w:r>
      <w:r w:rsidR="00EA4F78">
        <w:rPr>
          <w:rFonts w:ascii="Arial" w:eastAsia="Times New Roman" w:hAnsi="Arial" w:cs="Arial"/>
          <w:color w:val="000000"/>
          <w:lang w:eastAsia="en-AU"/>
        </w:rPr>
        <w:t xml:space="preserve"> Discussion </w:t>
      </w:r>
      <w:r w:rsidR="008D7B2C">
        <w:rPr>
          <w:rFonts w:ascii="Arial" w:eastAsia="Times New Roman" w:hAnsi="Arial" w:cs="Arial"/>
          <w:color w:val="000000"/>
          <w:lang w:eastAsia="en-AU"/>
        </w:rPr>
        <w:t>paper</w:t>
      </w:r>
      <w:r w:rsidR="008D7B2C" w:rsidRPr="002D4421">
        <w:rPr>
          <w:rFonts w:ascii="Arial" w:eastAsia="Times New Roman" w:hAnsi="Arial" w:cs="Arial"/>
          <w:color w:val="000000"/>
          <w:lang w:eastAsia="en-AU"/>
        </w:rPr>
        <w:t xml:space="preserve"> </w:t>
      </w:r>
      <w:r w:rsidRPr="002D4421">
        <w:rPr>
          <w:rFonts w:ascii="Arial" w:eastAsia="Times New Roman" w:hAnsi="Arial" w:cs="Arial"/>
          <w:color w:val="000000"/>
          <w:lang w:eastAsia="en-AU"/>
        </w:rPr>
        <w:t xml:space="preserve">that gendered factors combine and impact across a life course, and its summary of the </w:t>
      </w:r>
      <w:r w:rsidRPr="002D4421">
        <w:rPr>
          <w:rFonts w:ascii="Arial" w:eastAsia="Times New Roman" w:hAnsi="Arial" w:cs="Arial"/>
          <w:lang w:eastAsia="en-AU"/>
        </w:rPr>
        <w:t xml:space="preserve">critical factors that can exacerbate </w:t>
      </w:r>
      <w:r w:rsidRPr="002D4421">
        <w:rPr>
          <w:rFonts w:ascii="Arial" w:eastAsia="Times New Roman" w:hAnsi="Arial" w:cs="Arial"/>
          <w:color w:val="000000"/>
          <w:lang w:eastAsia="en-AU"/>
        </w:rPr>
        <w:t>gendered disadvantage over a lifetime</w:t>
      </w:r>
      <w:r w:rsidR="00EA4F78">
        <w:rPr>
          <w:rFonts w:ascii="Arial" w:eastAsia="Times New Roman" w:hAnsi="Arial" w:cs="Arial"/>
          <w:color w:val="000000"/>
          <w:lang w:eastAsia="en-AU"/>
        </w:rPr>
        <w:t xml:space="preserve"> </w:t>
      </w:r>
      <w:r w:rsidR="00EA4F78">
        <w:rPr>
          <w:rFonts w:ascii="Arial" w:eastAsia="Times New Roman" w:hAnsi="Arial" w:cs="Arial"/>
          <w:lang w:eastAsia="en-AU"/>
        </w:rPr>
        <w:t>(Australia PM&amp;C 2023)</w:t>
      </w:r>
      <w:r w:rsidRPr="002D4421">
        <w:rPr>
          <w:rFonts w:ascii="Arial" w:eastAsia="Times New Roman" w:hAnsi="Arial" w:cs="Arial"/>
          <w:color w:val="000000"/>
          <w:lang w:eastAsia="en-AU"/>
        </w:rPr>
        <w:t>. These include financial insecurity, gendered violence, reproductive health issues that affect workforce participation, the gender pay gap and inequitable labour market, and the unequal burden of unpaid care work. In addition, WHV strongly recommends that the Strategy recognises and addresses the long-term mental health impacts of gendered violence and disadvantage. Earlier experiences of violence and ill-health, such as childbirth trauma</w:t>
      </w:r>
      <w:r w:rsidR="005935A6">
        <w:rPr>
          <w:rFonts w:ascii="Arial" w:eastAsia="Times New Roman" w:hAnsi="Arial" w:cs="Arial"/>
          <w:color w:val="000000"/>
          <w:lang w:eastAsia="en-AU"/>
        </w:rPr>
        <w:t xml:space="preserve">, </w:t>
      </w:r>
      <w:r w:rsidRPr="002D4421">
        <w:rPr>
          <w:rFonts w:ascii="Arial" w:eastAsia="Times New Roman" w:hAnsi="Arial" w:cs="Arial"/>
          <w:color w:val="000000"/>
          <w:lang w:eastAsia="en-AU"/>
        </w:rPr>
        <w:t>poor maternal health care</w:t>
      </w:r>
      <w:r w:rsidR="005935A6">
        <w:rPr>
          <w:rFonts w:ascii="Arial" w:eastAsia="Times New Roman" w:hAnsi="Arial" w:cs="Arial"/>
          <w:color w:val="000000"/>
          <w:lang w:eastAsia="en-AU"/>
        </w:rPr>
        <w:t>, and sexual violence,</w:t>
      </w:r>
      <w:r w:rsidRPr="002D4421">
        <w:rPr>
          <w:rFonts w:ascii="Arial" w:eastAsia="Times New Roman" w:hAnsi="Arial" w:cs="Arial"/>
          <w:color w:val="000000"/>
          <w:lang w:eastAsia="en-AU"/>
        </w:rPr>
        <w:t xml:space="preserve"> can significantly impact a woman’s quality of life as she ages (Crocket &amp; Cooper 2016, p. 7). A gendered lens </w:t>
      </w:r>
      <w:r w:rsidR="00EA4F78">
        <w:rPr>
          <w:rFonts w:ascii="Arial" w:eastAsia="Times New Roman" w:hAnsi="Arial" w:cs="Arial"/>
          <w:color w:val="000000"/>
          <w:lang w:eastAsia="en-AU"/>
        </w:rPr>
        <w:t>on</w:t>
      </w:r>
      <w:r w:rsidRPr="002D4421">
        <w:rPr>
          <w:rFonts w:ascii="Arial" w:eastAsia="Times New Roman" w:hAnsi="Arial" w:cs="Arial"/>
          <w:color w:val="000000"/>
          <w:lang w:eastAsia="en-AU"/>
        </w:rPr>
        <w:t xml:space="preserve"> mental health will also ensure biology-specific mental health conditions</w:t>
      </w:r>
      <w:r w:rsidR="00EA4F78">
        <w:rPr>
          <w:rFonts w:ascii="Arial" w:eastAsia="Times New Roman" w:hAnsi="Arial" w:cs="Arial"/>
          <w:color w:val="000000"/>
          <w:lang w:eastAsia="en-AU"/>
        </w:rPr>
        <w:t xml:space="preserve"> occurring at different life stages</w:t>
      </w:r>
      <w:r w:rsidRPr="002D4421">
        <w:rPr>
          <w:rFonts w:ascii="Arial" w:eastAsia="Times New Roman" w:hAnsi="Arial" w:cs="Arial"/>
          <w:color w:val="000000"/>
          <w:lang w:eastAsia="en-AU"/>
        </w:rPr>
        <w:t xml:space="preserve"> </w:t>
      </w:r>
      <w:r w:rsidR="00EA4F78">
        <w:rPr>
          <w:rFonts w:ascii="Arial" w:eastAsia="Times New Roman" w:hAnsi="Arial" w:cs="Arial"/>
          <w:color w:val="000000"/>
          <w:lang w:eastAsia="en-AU"/>
        </w:rPr>
        <w:t xml:space="preserve">are addressed, for example </w:t>
      </w:r>
      <w:r w:rsidRPr="002D4421">
        <w:rPr>
          <w:rFonts w:ascii="Arial" w:eastAsia="Times New Roman" w:hAnsi="Arial" w:cs="Arial"/>
          <w:color w:val="000000"/>
          <w:lang w:eastAsia="en-AU"/>
        </w:rPr>
        <w:t>pre-menstrual dysphoric disorder and perinatal anxiety and depression (Kulkarni 2014).  </w:t>
      </w:r>
    </w:p>
    <w:p w14:paraId="76577A6E" w14:textId="1F73B06C" w:rsidR="002D4421" w:rsidRPr="002D4421" w:rsidRDefault="002D4421" w:rsidP="00305AD3">
      <w:pPr>
        <w:spacing w:before="240" w:after="120" w:line="276" w:lineRule="auto"/>
        <w:textAlignment w:val="baseline"/>
        <w:rPr>
          <w:rFonts w:ascii="Arial" w:eastAsia="Times New Roman" w:hAnsi="Arial" w:cs="Arial"/>
          <w:lang w:val="en-US" w:eastAsia="en-AU"/>
        </w:rPr>
      </w:pPr>
      <w:r w:rsidRPr="002D4421">
        <w:rPr>
          <w:rFonts w:ascii="Arial" w:eastAsia="Times New Roman" w:hAnsi="Arial" w:cs="Arial"/>
          <w:color w:val="000000"/>
          <w:lang w:eastAsia="en-AU"/>
        </w:rPr>
        <w:t xml:space="preserve">Addressing gender inequality over the life course requires that health information </w:t>
      </w:r>
      <w:r w:rsidR="002436FA" w:rsidRPr="002D4421">
        <w:rPr>
          <w:rFonts w:ascii="Arial" w:eastAsia="Times New Roman" w:hAnsi="Arial" w:cs="Arial"/>
          <w:color w:val="000000"/>
          <w:lang w:eastAsia="en-AU"/>
        </w:rPr>
        <w:t>be</w:t>
      </w:r>
      <w:r w:rsidRPr="002D4421">
        <w:rPr>
          <w:rFonts w:ascii="Arial" w:eastAsia="Times New Roman" w:hAnsi="Arial" w:cs="Arial"/>
          <w:color w:val="000000"/>
          <w:lang w:eastAsia="en-AU"/>
        </w:rPr>
        <w:t xml:space="preserve"> provided in ways that are accessible and relevant to people of different ages, from </w:t>
      </w:r>
      <w:r w:rsidR="0092138D" w:rsidRPr="002D4421">
        <w:rPr>
          <w:rFonts w:ascii="Arial" w:eastAsia="Times New Roman" w:hAnsi="Arial" w:cs="Arial"/>
          <w:color w:val="000000"/>
          <w:lang w:eastAsia="en-AU"/>
        </w:rPr>
        <w:t>diverse backgrounds</w:t>
      </w:r>
      <w:r w:rsidRPr="002D4421">
        <w:rPr>
          <w:rFonts w:ascii="Arial" w:eastAsia="Times New Roman" w:hAnsi="Arial" w:cs="Arial"/>
          <w:color w:val="000000"/>
          <w:lang w:eastAsia="en-AU"/>
        </w:rPr>
        <w:t>, and according to different sexual and reproductive health needs. For example, while older women continue to have sexual health needs past their years of fertility, they are a hidden population that is absent from sexual health campaigns and government policies</w:t>
      </w:r>
      <w:r w:rsidR="008D7B2C">
        <w:rPr>
          <w:rFonts w:ascii="Arial" w:eastAsia="Times New Roman" w:hAnsi="Arial" w:cs="Arial"/>
          <w:color w:val="000000"/>
          <w:lang w:eastAsia="en-AU"/>
        </w:rPr>
        <w:t>,</w:t>
      </w:r>
      <w:r w:rsidRPr="002D4421">
        <w:rPr>
          <w:rFonts w:ascii="Arial" w:eastAsia="Times New Roman" w:hAnsi="Arial" w:cs="Arial"/>
          <w:color w:val="000000"/>
          <w:lang w:eastAsia="en-AU"/>
        </w:rPr>
        <w:t xml:space="preserve"> and </w:t>
      </w:r>
      <w:r w:rsidR="008D7B2C">
        <w:rPr>
          <w:rFonts w:ascii="Arial" w:eastAsia="Times New Roman" w:hAnsi="Arial" w:cs="Arial"/>
          <w:color w:val="000000"/>
          <w:lang w:eastAsia="en-AU"/>
        </w:rPr>
        <w:t xml:space="preserve">they </w:t>
      </w:r>
      <w:r w:rsidRPr="002D4421">
        <w:rPr>
          <w:rFonts w:ascii="Arial" w:eastAsia="Times New Roman" w:hAnsi="Arial" w:cs="Arial"/>
          <w:color w:val="000000"/>
          <w:lang w:eastAsia="en-AU"/>
        </w:rPr>
        <w:t>face significant barriers in accessing information and care (Ezhova et al</w:t>
      </w:r>
      <w:r w:rsidR="00DA1657">
        <w:rPr>
          <w:rFonts w:ascii="Arial" w:eastAsia="Times New Roman" w:hAnsi="Arial" w:cs="Arial"/>
          <w:color w:val="000000"/>
          <w:lang w:eastAsia="en-AU"/>
        </w:rPr>
        <w:t>.</w:t>
      </w:r>
      <w:r w:rsidRPr="002D4421">
        <w:rPr>
          <w:rFonts w:ascii="Arial" w:eastAsia="Times New Roman" w:hAnsi="Arial" w:cs="Arial"/>
          <w:color w:val="000000"/>
          <w:lang w:eastAsia="en-AU"/>
        </w:rPr>
        <w:t xml:space="preserve"> 2020; Rowlands et al. 2015).</w:t>
      </w:r>
      <w:r w:rsidRPr="002D4421">
        <w:rPr>
          <w:rFonts w:ascii="Arial" w:eastAsia="Times New Roman" w:hAnsi="Arial" w:cs="Arial"/>
          <w:color w:val="000000"/>
          <w:lang w:val="en-US" w:eastAsia="en-AU"/>
        </w:rPr>
        <w:t> </w:t>
      </w:r>
    </w:p>
    <w:p w14:paraId="1500BECE" w14:textId="771E56BF" w:rsidR="002D4421" w:rsidRPr="002D4421" w:rsidRDefault="002D4421" w:rsidP="00305AD3">
      <w:pPr>
        <w:spacing w:before="240" w:after="120" w:line="276" w:lineRule="auto"/>
        <w:textAlignment w:val="baseline"/>
        <w:rPr>
          <w:rFonts w:ascii="Arial" w:eastAsia="Times New Roman" w:hAnsi="Arial" w:cs="Arial"/>
          <w:lang w:val="en-US" w:eastAsia="en-AU"/>
        </w:rPr>
      </w:pPr>
      <w:r w:rsidRPr="002D4421">
        <w:rPr>
          <w:rFonts w:ascii="Arial" w:eastAsia="Times New Roman" w:hAnsi="Arial" w:cs="Arial"/>
          <w:color w:val="000000"/>
          <w:lang w:eastAsia="en-AU"/>
        </w:rPr>
        <w:t xml:space="preserve">WHV endorses the </w:t>
      </w:r>
      <w:r w:rsidR="00094F00">
        <w:rPr>
          <w:rFonts w:ascii="Arial" w:eastAsia="Times New Roman" w:hAnsi="Arial" w:cs="Arial"/>
          <w:color w:val="000000"/>
          <w:lang w:eastAsia="en-AU"/>
        </w:rPr>
        <w:t>D</w:t>
      </w:r>
      <w:r w:rsidRPr="002D4421">
        <w:rPr>
          <w:rFonts w:ascii="Arial" w:eastAsia="Times New Roman" w:hAnsi="Arial" w:cs="Arial"/>
          <w:color w:val="000000"/>
          <w:lang w:eastAsia="en-AU"/>
        </w:rPr>
        <w:t>iscussion paper’s emphasis on the compounding impacts of financial insecurity over a woman’s life</w:t>
      </w:r>
      <w:r w:rsidR="00094F00">
        <w:rPr>
          <w:rFonts w:ascii="Arial" w:eastAsia="Times New Roman" w:hAnsi="Arial" w:cs="Arial"/>
          <w:color w:val="000000"/>
          <w:lang w:eastAsia="en-AU"/>
        </w:rPr>
        <w:t xml:space="preserve"> (Australia PM&amp;C 2023)</w:t>
      </w:r>
      <w:r w:rsidRPr="002D4421">
        <w:rPr>
          <w:rFonts w:ascii="Arial" w:eastAsia="Times New Roman" w:hAnsi="Arial" w:cs="Arial"/>
          <w:color w:val="000000"/>
          <w:lang w:eastAsia="en-AU"/>
        </w:rPr>
        <w:t>. To address this, it is important that the Strategy implement policies which make workplaces more equitable through providing leave for non-fertility-related reproductive health needs.</w:t>
      </w:r>
      <w:r w:rsidRPr="002D4421">
        <w:rPr>
          <w:rFonts w:ascii="Arial" w:eastAsia="Times New Roman" w:hAnsi="Arial" w:cs="Arial"/>
          <w:color w:val="000000"/>
          <w:lang w:val="en-US" w:eastAsia="en-AU"/>
        </w:rPr>
        <w:t> </w:t>
      </w:r>
    </w:p>
    <w:p w14:paraId="58A4AD97" w14:textId="77777777" w:rsidR="002D4421" w:rsidRPr="002D4421" w:rsidRDefault="002D4421" w:rsidP="00305AD3">
      <w:pPr>
        <w:spacing w:before="240" w:after="120" w:line="276" w:lineRule="auto"/>
        <w:textAlignment w:val="baseline"/>
        <w:rPr>
          <w:rFonts w:ascii="Arial" w:eastAsia="Times New Roman" w:hAnsi="Arial" w:cs="Arial"/>
          <w:lang w:val="en-US" w:eastAsia="en-AU"/>
        </w:rPr>
      </w:pPr>
      <w:r w:rsidRPr="002D4421">
        <w:rPr>
          <w:rFonts w:ascii="Arial" w:eastAsia="Times New Roman" w:hAnsi="Arial" w:cs="Arial"/>
          <w:lang w:eastAsia="en-AU"/>
        </w:rPr>
        <w:t>Reproductive leave is essential to gender equity, and to ensuring that all people can exercise their reproductive rights.  Reproductive leave has the potential to ensure that all women and gender diverse people can participate actively, productively and creatively in the workforce according to their individual needs.</w:t>
      </w:r>
      <w:r w:rsidRPr="002D4421">
        <w:rPr>
          <w:rFonts w:ascii="Arial" w:eastAsia="Times New Roman" w:hAnsi="Arial" w:cs="Arial"/>
          <w:lang w:val="en-US" w:eastAsia="en-AU"/>
        </w:rPr>
        <w:t> </w:t>
      </w:r>
    </w:p>
    <w:p w14:paraId="02FEA012" w14:textId="62BF4234" w:rsidR="00305AD3" w:rsidRPr="003937D6" w:rsidRDefault="002D4421" w:rsidP="003937D6">
      <w:pPr>
        <w:pStyle w:val="Heading3"/>
        <w:rPr>
          <w:rStyle w:val="WHVSub-sub-headingChar"/>
          <w:rFonts w:eastAsiaTheme="minorHAnsi"/>
          <w:b/>
          <w:lang w:eastAsia="en-US"/>
        </w:rPr>
      </w:pPr>
      <w:bookmarkStart w:id="57" w:name="_Toc132743830"/>
      <w:bookmarkStart w:id="58" w:name="_Toc132743954"/>
      <w:bookmarkStart w:id="59" w:name="_Toc134009349"/>
      <w:r w:rsidRPr="003937D6">
        <w:rPr>
          <w:rStyle w:val="WHVSub-sub-headingChar"/>
          <w:rFonts w:eastAsiaTheme="minorHAnsi"/>
          <w:b/>
          <w:lang w:eastAsia="en-US"/>
        </w:rPr>
        <w:t>Recommendations</w:t>
      </w:r>
      <w:bookmarkEnd w:id="57"/>
      <w:bookmarkEnd w:id="58"/>
      <w:bookmarkEnd w:id="59"/>
      <w:r w:rsidRPr="003937D6">
        <w:rPr>
          <w:rStyle w:val="WHVSub-sub-headingChar"/>
          <w:rFonts w:eastAsiaTheme="minorHAnsi"/>
          <w:b/>
          <w:lang w:eastAsia="en-US"/>
        </w:rPr>
        <w:t> </w:t>
      </w:r>
    </w:p>
    <w:p w14:paraId="7D50ACA2" w14:textId="28D6C586" w:rsidR="002D4421" w:rsidRPr="002D4421" w:rsidRDefault="002D4421" w:rsidP="00305AD3">
      <w:pPr>
        <w:spacing w:before="240" w:line="276" w:lineRule="auto"/>
        <w:textAlignment w:val="baseline"/>
        <w:rPr>
          <w:rFonts w:ascii="Arial" w:eastAsia="Times New Roman" w:hAnsi="Arial" w:cs="Arial"/>
          <w:lang w:eastAsia="en-AU"/>
        </w:rPr>
      </w:pPr>
      <w:r w:rsidRPr="002D4421">
        <w:rPr>
          <w:rFonts w:ascii="Arial" w:eastAsia="Times New Roman" w:hAnsi="Arial" w:cs="Arial"/>
          <w:color w:val="000000"/>
          <w:lang w:eastAsia="en-AU"/>
        </w:rPr>
        <w:t xml:space="preserve">To address the long-term, life-course impacts of gendered disadvantage, WHV recommends that the </w:t>
      </w:r>
      <w:r w:rsidR="003B40F1" w:rsidRPr="002D4421">
        <w:rPr>
          <w:rFonts w:ascii="Arial" w:eastAsia="Times New Roman" w:hAnsi="Arial" w:cs="Arial"/>
          <w:lang w:eastAsia="en-AU"/>
        </w:rPr>
        <w:t xml:space="preserve">National </w:t>
      </w:r>
      <w:r w:rsidR="003B40F1">
        <w:rPr>
          <w:rFonts w:ascii="Arial" w:eastAsia="Times New Roman" w:hAnsi="Arial" w:cs="Arial"/>
          <w:lang w:eastAsia="en-AU"/>
        </w:rPr>
        <w:t xml:space="preserve">Strategy to Achieve </w:t>
      </w:r>
      <w:r w:rsidR="003B40F1" w:rsidRPr="002D4421">
        <w:rPr>
          <w:rFonts w:ascii="Arial" w:eastAsia="Times New Roman" w:hAnsi="Arial" w:cs="Arial"/>
          <w:lang w:eastAsia="en-AU"/>
        </w:rPr>
        <w:t>Gender Equality</w:t>
      </w:r>
      <w:r w:rsidRPr="002D4421">
        <w:rPr>
          <w:rFonts w:ascii="Arial" w:eastAsia="Times New Roman" w:hAnsi="Arial" w:cs="Arial"/>
          <w:color w:val="000000"/>
          <w:lang w:eastAsia="en-AU"/>
        </w:rPr>
        <w:t>: </w:t>
      </w:r>
    </w:p>
    <w:p w14:paraId="1AFBAEC0" w14:textId="4CA305C9" w:rsidR="002D4421" w:rsidRPr="002D4421" w:rsidRDefault="002D4421" w:rsidP="006C74A8">
      <w:pPr>
        <w:numPr>
          <w:ilvl w:val="0"/>
          <w:numId w:val="20"/>
        </w:numPr>
        <w:spacing w:before="240" w:line="276" w:lineRule="auto"/>
        <w:ind w:left="714" w:hanging="357"/>
        <w:textAlignment w:val="baseline"/>
        <w:rPr>
          <w:rFonts w:ascii="Arial" w:eastAsia="Times New Roman" w:hAnsi="Arial" w:cs="Arial"/>
          <w:lang w:val="en-US" w:eastAsia="en-AU"/>
        </w:rPr>
      </w:pPr>
      <w:r w:rsidRPr="002D4421">
        <w:rPr>
          <w:rFonts w:ascii="Arial" w:eastAsia="Times New Roman" w:hAnsi="Arial" w:cs="Arial"/>
          <w:color w:val="000000"/>
          <w:lang w:eastAsia="en-AU"/>
        </w:rPr>
        <w:t>Invest in mental health care for older women and trans and non-binary people, in recognition of the fact that gendered disparities and inequalities compound and intensify over the life course, with particular impacts on mental health</w:t>
      </w:r>
      <w:r w:rsidRPr="002D4421">
        <w:rPr>
          <w:rFonts w:ascii="Arial" w:eastAsia="Times New Roman" w:hAnsi="Arial" w:cs="Arial"/>
          <w:color w:val="000000"/>
          <w:lang w:val="en-US" w:eastAsia="en-AU"/>
        </w:rPr>
        <w:t> </w:t>
      </w:r>
    </w:p>
    <w:p w14:paraId="446BC4CE" w14:textId="2521C4B1" w:rsidR="002D4421" w:rsidRPr="002D4421" w:rsidRDefault="002D4421" w:rsidP="006C74A8">
      <w:pPr>
        <w:numPr>
          <w:ilvl w:val="0"/>
          <w:numId w:val="20"/>
        </w:numPr>
        <w:spacing w:before="240" w:line="276" w:lineRule="auto"/>
        <w:ind w:left="714" w:hanging="357"/>
        <w:textAlignment w:val="baseline"/>
        <w:rPr>
          <w:rFonts w:ascii="Arial" w:eastAsia="Times New Roman" w:hAnsi="Arial" w:cs="Arial"/>
          <w:lang w:eastAsia="en-AU"/>
        </w:rPr>
      </w:pPr>
      <w:r w:rsidRPr="002D4421">
        <w:rPr>
          <w:rFonts w:ascii="Arial" w:eastAsia="Times New Roman" w:hAnsi="Arial" w:cs="Arial"/>
          <w:color w:val="000000"/>
          <w:lang w:eastAsia="en-AU"/>
        </w:rPr>
        <w:lastRenderedPageBreak/>
        <w:t>Invest in sexual and reproductive health care services and education campaigns that are informed by changing needs across the lifespan, from menstruation to menopause  </w:t>
      </w:r>
    </w:p>
    <w:p w14:paraId="7569F07E" w14:textId="424C6EE8" w:rsidR="002D4421" w:rsidRPr="002D4421" w:rsidRDefault="002D4421" w:rsidP="006C74A8">
      <w:pPr>
        <w:numPr>
          <w:ilvl w:val="0"/>
          <w:numId w:val="21"/>
        </w:numPr>
        <w:spacing w:after="120" w:line="276" w:lineRule="auto"/>
        <w:ind w:left="1077" w:hanging="357"/>
        <w:textAlignment w:val="baseline"/>
        <w:rPr>
          <w:rFonts w:ascii="Arial" w:eastAsia="Times New Roman" w:hAnsi="Arial" w:cs="Arial"/>
          <w:lang w:val="en-US" w:eastAsia="en-AU"/>
        </w:rPr>
      </w:pPr>
      <w:r w:rsidRPr="002D4421">
        <w:rPr>
          <w:rFonts w:ascii="Arial" w:eastAsia="Times New Roman" w:hAnsi="Arial" w:cs="Arial"/>
          <w:lang w:eastAsia="en-AU"/>
        </w:rPr>
        <w:t xml:space="preserve">Ensure that all people in Australia access culturally appropriate, best practice, evidence-based information about </w:t>
      </w:r>
      <w:r w:rsidR="00583963">
        <w:rPr>
          <w:rFonts w:ascii="Arial" w:eastAsia="Times New Roman" w:hAnsi="Arial" w:cs="Arial"/>
          <w:lang w:eastAsia="en-AU"/>
        </w:rPr>
        <w:t>s</w:t>
      </w:r>
      <w:r w:rsidR="00583963" w:rsidRPr="002D4421">
        <w:rPr>
          <w:rFonts w:ascii="Arial" w:eastAsia="Times New Roman" w:hAnsi="Arial" w:cs="Arial"/>
          <w:lang w:eastAsia="en-AU"/>
        </w:rPr>
        <w:t xml:space="preserve">exual </w:t>
      </w:r>
      <w:r w:rsidRPr="002D4421">
        <w:rPr>
          <w:rFonts w:ascii="Arial" w:eastAsia="Times New Roman" w:hAnsi="Arial" w:cs="Arial"/>
          <w:lang w:eastAsia="en-AU"/>
        </w:rPr>
        <w:t xml:space="preserve">and </w:t>
      </w:r>
      <w:r w:rsidR="00583963">
        <w:rPr>
          <w:rFonts w:ascii="Arial" w:eastAsia="Times New Roman" w:hAnsi="Arial" w:cs="Arial"/>
          <w:lang w:eastAsia="en-AU"/>
        </w:rPr>
        <w:t>r</w:t>
      </w:r>
      <w:r w:rsidR="00583963" w:rsidRPr="002D4421">
        <w:rPr>
          <w:rFonts w:ascii="Arial" w:eastAsia="Times New Roman" w:hAnsi="Arial" w:cs="Arial"/>
          <w:lang w:eastAsia="en-AU"/>
        </w:rPr>
        <w:t xml:space="preserve">eproductive </w:t>
      </w:r>
      <w:r w:rsidR="00583963">
        <w:rPr>
          <w:rFonts w:ascii="Arial" w:eastAsia="Times New Roman" w:hAnsi="Arial" w:cs="Arial"/>
          <w:lang w:eastAsia="en-AU"/>
        </w:rPr>
        <w:t>h</w:t>
      </w:r>
      <w:r w:rsidR="00583963" w:rsidRPr="002D4421">
        <w:rPr>
          <w:rFonts w:ascii="Arial" w:eastAsia="Times New Roman" w:hAnsi="Arial" w:cs="Arial"/>
          <w:lang w:eastAsia="en-AU"/>
        </w:rPr>
        <w:t>ealth</w:t>
      </w:r>
      <w:r w:rsidRPr="002D4421">
        <w:rPr>
          <w:rFonts w:ascii="Arial" w:eastAsia="Times New Roman" w:hAnsi="Arial" w:cs="Arial"/>
          <w:lang w:eastAsia="en-AU"/>
        </w:rPr>
        <w:t>, throughout all life stages.</w:t>
      </w:r>
      <w:r w:rsidRPr="002D4421">
        <w:rPr>
          <w:rFonts w:ascii="Arial" w:eastAsia="Times New Roman" w:hAnsi="Arial" w:cs="Arial"/>
          <w:lang w:val="en-US" w:eastAsia="en-AU"/>
        </w:rPr>
        <w:t> </w:t>
      </w:r>
    </w:p>
    <w:p w14:paraId="7C3C13EC" w14:textId="77777777" w:rsidR="002D4421" w:rsidRPr="002D4421" w:rsidRDefault="002D4421" w:rsidP="006C74A8">
      <w:pPr>
        <w:numPr>
          <w:ilvl w:val="0"/>
          <w:numId w:val="21"/>
        </w:numPr>
        <w:spacing w:after="120" w:line="276" w:lineRule="auto"/>
        <w:ind w:left="1077" w:hanging="357"/>
        <w:textAlignment w:val="baseline"/>
        <w:rPr>
          <w:rFonts w:ascii="Arial" w:eastAsia="Times New Roman" w:hAnsi="Arial" w:cs="Arial"/>
          <w:lang w:val="en-US" w:eastAsia="en-AU"/>
        </w:rPr>
      </w:pPr>
      <w:r w:rsidRPr="002D4421">
        <w:rPr>
          <w:rFonts w:ascii="Arial" w:eastAsia="Times New Roman" w:hAnsi="Arial" w:cs="Arial"/>
          <w:lang w:eastAsia="en-AU"/>
        </w:rPr>
        <w:t>Invest in evidence-based, culturally appropriate, accessible education initiatives that provide information about SRH across the lifespan to people of all ages and reproductive life stages.</w:t>
      </w:r>
      <w:r w:rsidRPr="002D4421">
        <w:rPr>
          <w:rFonts w:ascii="Arial" w:eastAsia="Times New Roman" w:hAnsi="Arial" w:cs="Arial"/>
          <w:lang w:val="en-US" w:eastAsia="en-AU"/>
        </w:rPr>
        <w:t> </w:t>
      </w:r>
    </w:p>
    <w:p w14:paraId="27D53235" w14:textId="77777777" w:rsidR="002D4421" w:rsidRPr="002D4421" w:rsidRDefault="002D4421" w:rsidP="006C74A8">
      <w:pPr>
        <w:numPr>
          <w:ilvl w:val="0"/>
          <w:numId w:val="21"/>
        </w:numPr>
        <w:spacing w:after="120" w:line="276" w:lineRule="auto"/>
        <w:ind w:left="1077" w:hanging="357"/>
        <w:textAlignment w:val="baseline"/>
        <w:rPr>
          <w:rFonts w:ascii="Arial" w:eastAsia="Times New Roman" w:hAnsi="Arial" w:cs="Arial"/>
          <w:lang w:val="en-US" w:eastAsia="en-AU"/>
        </w:rPr>
      </w:pPr>
      <w:r w:rsidRPr="002D4421">
        <w:rPr>
          <w:rFonts w:ascii="Arial" w:eastAsia="Times New Roman" w:hAnsi="Arial" w:cs="Arial"/>
          <w:lang w:eastAsia="en-AU"/>
        </w:rPr>
        <w:t>Ensure that all workers responsible for health communications are able to communicate in plain English, with understandings of cultural considerations and best practice use of interpreters.</w:t>
      </w:r>
      <w:r w:rsidRPr="002D4421">
        <w:rPr>
          <w:rFonts w:ascii="Arial" w:eastAsia="Times New Roman" w:hAnsi="Arial" w:cs="Arial"/>
          <w:lang w:val="en-US" w:eastAsia="en-AU"/>
        </w:rPr>
        <w:t> </w:t>
      </w:r>
    </w:p>
    <w:p w14:paraId="38F3DD44" w14:textId="3BB804B9" w:rsidR="002D4421" w:rsidRPr="002D4421" w:rsidRDefault="002D4421" w:rsidP="006C74A8">
      <w:pPr>
        <w:numPr>
          <w:ilvl w:val="0"/>
          <w:numId w:val="21"/>
        </w:numPr>
        <w:spacing w:after="120" w:line="276" w:lineRule="auto"/>
        <w:ind w:left="1077" w:hanging="357"/>
        <w:textAlignment w:val="baseline"/>
        <w:rPr>
          <w:rFonts w:ascii="Arial" w:eastAsia="Times New Roman" w:hAnsi="Arial" w:cs="Arial"/>
          <w:lang w:val="en-US" w:eastAsia="en-AU"/>
        </w:rPr>
      </w:pPr>
      <w:r w:rsidRPr="002D4421">
        <w:rPr>
          <w:rFonts w:ascii="Arial" w:eastAsia="Times New Roman" w:hAnsi="Arial" w:cs="Arial"/>
          <w:lang w:eastAsia="en-AU"/>
        </w:rPr>
        <w:t>Ensure that underserved communities have their needs appropriately met by the entire SRH service system. This includes migrant and refugee women, women with disabilities, First Nations women and trans and gender-diverse people.</w:t>
      </w:r>
      <w:r w:rsidRPr="002D4421">
        <w:rPr>
          <w:rFonts w:ascii="Arial" w:eastAsia="Times New Roman" w:hAnsi="Arial" w:cs="Arial"/>
          <w:lang w:val="en-US" w:eastAsia="en-AU"/>
        </w:rPr>
        <w:t> </w:t>
      </w:r>
    </w:p>
    <w:p w14:paraId="7E7C5483" w14:textId="094792DA" w:rsidR="002D4421" w:rsidRPr="002D4421" w:rsidRDefault="002D4421" w:rsidP="006C74A8">
      <w:pPr>
        <w:numPr>
          <w:ilvl w:val="0"/>
          <w:numId w:val="22"/>
        </w:numPr>
        <w:spacing w:before="240" w:line="276" w:lineRule="auto"/>
        <w:ind w:left="714" w:hanging="357"/>
        <w:textAlignment w:val="baseline"/>
        <w:rPr>
          <w:rFonts w:ascii="Arial" w:eastAsia="Times New Roman" w:hAnsi="Arial" w:cs="Arial"/>
          <w:lang w:val="en-US" w:eastAsia="en-AU"/>
        </w:rPr>
      </w:pPr>
      <w:r w:rsidRPr="002D4421">
        <w:rPr>
          <w:rFonts w:ascii="Arial" w:eastAsia="Times New Roman" w:hAnsi="Arial" w:cs="Arial"/>
          <w:color w:val="000000"/>
          <w:lang w:eastAsia="en-AU"/>
        </w:rPr>
        <w:t>Implement policies that require workplaces to offer leave entitlements for DFSV, primary carer responsibilities and reproductive conditions outside parental leave (e.g., menstrual leave, infertility leave, menopause leave)</w:t>
      </w:r>
      <w:r w:rsidRPr="002D4421">
        <w:rPr>
          <w:rFonts w:ascii="Arial" w:eastAsia="Times New Roman" w:hAnsi="Arial" w:cs="Arial"/>
          <w:color w:val="000000"/>
          <w:lang w:val="en-US" w:eastAsia="en-AU"/>
        </w:rPr>
        <w:t> </w:t>
      </w:r>
    </w:p>
    <w:p w14:paraId="02C32B7E" w14:textId="77777777" w:rsidR="002D4421" w:rsidRPr="002D4421" w:rsidRDefault="002D4421" w:rsidP="006C74A8">
      <w:pPr>
        <w:numPr>
          <w:ilvl w:val="0"/>
          <w:numId w:val="22"/>
        </w:numPr>
        <w:spacing w:before="240" w:line="276" w:lineRule="auto"/>
        <w:ind w:left="714" w:hanging="357"/>
        <w:textAlignment w:val="baseline"/>
        <w:rPr>
          <w:rFonts w:ascii="Arial" w:eastAsia="Times New Roman" w:hAnsi="Arial" w:cs="Arial"/>
          <w:lang w:val="en-US" w:eastAsia="en-AU"/>
        </w:rPr>
      </w:pPr>
      <w:r w:rsidRPr="002D4421">
        <w:rPr>
          <w:rFonts w:ascii="Arial" w:eastAsia="Times New Roman" w:hAnsi="Arial" w:cs="Arial"/>
          <w:lang w:eastAsia="en-AU"/>
        </w:rPr>
        <w:t>Create provisions in national legislation for reproductive leave via both modern awards and in National Employment Standards, that enshrine the right to paid gender-inclusive reproductive leave for any conditions relating to menstruation, perimenopause, menopause, miscarriage, pelvic pain, IVF and other forms of ART, vasectomy, hysterectomy, contraception, and abortion. This right includes the right to paid leave in addition to regular personal leave and annual leave, as well as flexible working arrangements.</w:t>
      </w:r>
      <w:r w:rsidRPr="002D4421">
        <w:rPr>
          <w:rFonts w:ascii="Arial" w:eastAsia="Times New Roman" w:hAnsi="Arial" w:cs="Arial"/>
          <w:lang w:val="en-US" w:eastAsia="en-AU"/>
        </w:rPr>
        <w:t> </w:t>
      </w:r>
    </w:p>
    <w:p w14:paraId="146824AB" w14:textId="77777777" w:rsidR="002D4421" w:rsidRPr="002D4421" w:rsidRDefault="002D4421" w:rsidP="002D4421">
      <w:pPr>
        <w:spacing w:after="120" w:line="276" w:lineRule="auto"/>
        <w:textAlignment w:val="baseline"/>
        <w:rPr>
          <w:rFonts w:ascii="Arial" w:eastAsia="Times New Roman" w:hAnsi="Arial" w:cs="Arial"/>
          <w:lang w:val="en-US" w:eastAsia="en-AU"/>
        </w:rPr>
      </w:pPr>
      <w:r w:rsidRPr="002D4421">
        <w:rPr>
          <w:rFonts w:ascii="Arial" w:eastAsia="Times New Roman" w:hAnsi="Arial" w:cs="Arial"/>
          <w:color w:val="000000"/>
          <w:lang w:val="en-US" w:eastAsia="en-AU"/>
        </w:rPr>
        <w:t> </w:t>
      </w:r>
    </w:p>
    <w:p w14:paraId="7A5367D2" w14:textId="0DA8527A" w:rsidR="002D4421" w:rsidRPr="000E20E1" w:rsidRDefault="002D4421" w:rsidP="00C101C5">
      <w:pPr>
        <w:pStyle w:val="Heading2"/>
        <w:rPr>
          <w:sz w:val="22"/>
          <w:szCs w:val="72"/>
        </w:rPr>
      </w:pPr>
      <w:bookmarkStart w:id="60" w:name="_Toc132743831"/>
      <w:bookmarkStart w:id="61" w:name="_Toc132743955"/>
      <w:bookmarkStart w:id="62" w:name="_Toc134009350"/>
      <w:r w:rsidRPr="004D2700">
        <w:rPr>
          <w:rStyle w:val="Heading2Char"/>
          <w:b/>
          <w:bCs/>
        </w:rPr>
        <w:t>Stereotypes</w:t>
      </w:r>
      <w:bookmarkEnd w:id="60"/>
      <w:bookmarkEnd w:id="61"/>
      <w:bookmarkEnd w:id="62"/>
      <w:r w:rsidRPr="004D2700">
        <w:rPr>
          <w:rFonts w:eastAsia="Times New Roman"/>
          <w:lang w:eastAsia="en-AU"/>
        </w:rPr>
        <w:t xml:space="preserve"> </w:t>
      </w:r>
      <w:r w:rsidR="004D2700">
        <w:rPr>
          <w:rFonts w:eastAsia="Times New Roman"/>
          <w:lang w:eastAsia="en-AU"/>
        </w:rPr>
        <w:br/>
      </w:r>
    </w:p>
    <w:p w14:paraId="6CC2E0DE" w14:textId="77777777" w:rsidR="002D4421" w:rsidRPr="002D4421" w:rsidRDefault="002D4421" w:rsidP="006C74A8">
      <w:pPr>
        <w:numPr>
          <w:ilvl w:val="0"/>
          <w:numId w:val="23"/>
        </w:numPr>
        <w:spacing w:before="240" w:line="276" w:lineRule="auto"/>
        <w:ind w:left="714" w:hanging="357"/>
        <w:textAlignment w:val="baseline"/>
        <w:rPr>
          <w:rFonts w:ascii="Arial" w:eastAsia="Times New Roman" w:hAnsi="Arial" w:cs="Arial"/>
          <w:lang w:eastAsia="en-AU"/>
        </w:rPr>
      </w:pPr>
      <w:r w:rsidRPr="002D4421">
        <w:rPr>
          <w:rFonts w:ascii="Arial" w:eastAsia="Times New Roman" w:hAnsi="Arial" w:cs="Arial"/>
          <w:i/>
          <w:iCs/>
          <w:lang w:eastAsia="en-AU"/>
        </w:rPr>
        <w:t>In what areas are stereotypes a key barrier to achieving gender equality?</w:t>
      </w:r>
      <w:r w:rsidRPr="002D4421">
        <w:rPr>
          <w:rFonts w:ascii="Arial" w:eastAsia="Times New Roman" w:hAnsi="Arial" w:cs="Arial"/>
          <w:lang w:eastAsia="en-AU"/>
        </w:rPr>
        <w:t> </w:t>
      </w:r>
    </w:p>
    <w:p w14:paraId="3A2EB6B5" w14:textId="77777777" w:rsidR="002D4421" w:rsidRPr="002D4421" w:rsidRDefault="002D4421" w:rsidP="00CA0718">
      <w:pPr>
        <w:spacing w:before="240" w:line="276" w:lineRule="auto"/>
        <w:textAlignment w:val="baseline"/>
        <w:rPr>
          <w:rFonts w:ascii="Arial" w:eastAsia="Times New Roman" w:hAnsi="Arial" w:cs="Arial"/>
          <w:lang w:val="en-US" w:eastAsia="en-AU"/>
        </w:rPr>
      </w:pPr>
      <w:r w:rsidRPr="002D4421">
        <w:rPr>
          <w:rFonts w:ascii="Arial" w:eastAsia="Times New Roman" w:hAnsi="Arial" w:cs="Arial"/>
          <w:color w:val="000000"/>
          <w:lang w:eastAsia="en-AU"/>
        </w:rPr>
        <w:t>Gender stereotypes and rigid norms about both masculinity and femininity create social conditions of gender inequality and are one of four key drivers that underpin violence against women (Our Watch 2021). Below are four examples of areas where stereotyping influences opportunities and therefore outcomes for women, girls and non-binary people.</w:t>
      </w:r>
      <w:r w:rsidRPr="002D4421">
        <w:rPr>
          <w:rFonts w:ascii="Arial" w:eastAsia="Times New Roman" w:hAnsi="Arial" w:cs="Arial"/>
          <w:color w:val="000000"/>
          <w:lang w:val="en-US" w:eastAsia="en-AU"/>
        </w:rPr>
        <w:t> </w:t>
      </w:r>
    </w:p>
    <w:p w14:paraId="5A00B28A" w14:textId="41C704C2" w:rsidR="002D4421" w:rsidRPr="002D4421" w:rsidRDefault="002D4421" w:rsidP="00CA0718">
      <w:pPr>
        <w:spacing w:before="240" w:line="276" w:lineRule="auto"/>
        <w:textAlignment w:val="baseline"/>
        <w:rPr>
          <w:rFonts w:ascii="Arial" w:eastAsia="Times New Roman" w:hAnsi="Arial" w:cs="Arial"/>
          <w:lang w:val="en-US" w:eastAsia="en-AU"/>
        </w:rPr>
      </w:pPr>
      <w:r w:rsidRPr="002D4421">
        <w:rPr>
          <w:rFonts w:ascii="Arial" w:eastAsia="Times New Roman" w:hAnsi="Arial" w:cs="Arial"/>
          <w:color w:val="000000"/>
          <w:lang w:eastAsia="en-AU"/>
        </w:rPr>
        <w:t xml:space="preserve">Stereotypes about gender can affect educational opportunities and limit career opportunities. In Australia, female-dominated fields of study include education (73.9% female) and health (74.1% female). Male-dominated fields of study include informational technology (80.8% male) and </w:t>
      </w:r>
      <w:r w:rsidR="00583963">
        <w:rPr>
          <w:rFonts w:ascii="Arial" w:eastAsia="Times New Roman" w:hAnsi="Arial" w:cs="Arial"/>
          <w:color w:val="000000"/>
          <w:lang w:eastAsia="en-AU"/>
        </w:rPr>
        <w:t>e</w:t>
      </w:r>
      <w:r w:rsidRPr="002D4421">
        <w:rPr>
          <w:rFonts w:ascii="Arial" w:eastAsia="Times New Roman" w:hAnsi="Arial" w:cs="Arial"/>
          <w:color w:val="000000"/>
          <w:lang w:eastAsia="en-AU"/>
        </w:rPr>
        <w:t xml:space="preserve">ngineering and </w:t>
      </w:r>
      <w:r w:rsidR="00583963">
        <w:rPr>
          <w:rFonts w:ascii="Arial" w:eastAsia="Times New Roman" w:hAnsi="Arial" w:cs="Arial"/>
          <w:color w:val="000000"/>
          <w:lang w:eastAsia="en-AU"/>
        </w:rPr>
        <w:t>r</w:t>
      </w:r>
      <w:r w:rsidR="00583963" w:rsidRPr="002D4421">
        <w:rPr>
          <w:rFonts w:ascii="Arial" w:eastAsia="Times New Roman" w:hAnsi="Arial" w:cs="Arial"/>
          <w:color w:val="000000"/>
          <w:lang w:eastAsia="en-AU"/>
        </w:rPr>
        <w:t xml:space="preserve">elated </w:t>
      </w:r>
      <w:r w:rsidR="00583963">
        <w:rPr>
          <w:rFonts w:ascii="Arial" w:eastAsia="Times New Roman" w:hAnsi="Arial" w:cs="Arial"/>
          <w:color w:val="000000"/>
          <w:lang w:eastAsia="en-AU"/>
        </w:rPr>
        <w:t>t</w:t>
      </w:r>
      <w:r w:rsidR="00583963" w:rsidRPr="002D4421">
        <w:rPr>
          <w:rFonts w:ascii="Arial" w:eastAsia="Times New Roman" w:hAnsi="Arial" w:cs="Arial"/>
          <w:color w:val="000000"/>
          <w:lang w:eastAsia="en-AU"/>
        </w:rPr>
        <w:t xml:space="preserve">echnologies </w:t>
      </w:r>
      <w:r w:rsidRPr="002D4421">
        <w:rPr>
          <w:rFonts w:ascii="Arial" w:eastAsia="Times New Roman" w:hAnsi="Arial" w:cs="Arial"/>
          <w:color w:val="000000"/>
          <w:lang w:eastAsia="en-AU"/>
        </w:rPr>
        <w:t xml:space="preserve">(82.1% male) (WGEA 2021). Gender segregation in field of study influences occupational gender segregation, which matters because average pay for female-dominated industries is lower than in male-dominated industries and female employees are paid less than male employees across ‘gender </w:t>
      </w:r>
      <w:r w:rsidRPr="002D4421">
        <w:rPr>
          <w:rFonts w:ascii="Arial" w:eastAsia="Times New Roman" w:hAnsi="Arial" w:cs="Arial"/>
          <w:color w:val="000000"/>
          <w:lang w:eastAsia="en-AU"/>
        </w:rPr>
        <w:lastRenderedPageBreak/>
        <w:t xml:space="preserve">dominant’, and indeed all classifications (WGEA 2019). Gendered stereotypes about leadership traits such as assertiveness and risk-taking also mean that men hold the majority of leadership positions in Australia, even in female-dominated industries (WGEA 2019). </w:t>
      </w:r>
      <w:r w:rsidRPr="002D4421">
        <w:rPr>
          <w:rFonts w:ascii="Arial" w:eastAsia="Times New Roman" w:hAnsi="Arial" w:cs="Arial"/>
          <w:color w:val="000000"/>
          <w:lang w:val="en-US" w:eastAsia="en-AU"/>
        </w:rPr>
        <w:t> </w:t>
      </w:r>
    </w:p>
    <w:p w14:paraId="6EF23183" w14:textId="0B0E67BD" w:rsidR="002D4421" w:rsidRPr="002D4421" w:rsidRDefault="002D4421" w:rsidP="00CA0718">
      <w:pPr>
        <w:spacing w:before="240" w:line="276" w:lineRule="auto"/>
        <w:textAlignment w:val="baseline"/>
        <w:rPr>
          <w:rFonts w:ascii="Arial" w:eastAsia="Times New Roman" w:hAnsi="Arial" w:cs="Arial"/>
          <w:lang w:val="en-US" w:eastAsia="en-AU"/>
        </w:rPr>
      </w:pPr>
      <w:r w:rsidRPr="002D4421">
        <w:rPr>
          <w:rFonts w:ascii="Arial" w:eastAsia="Times New Roman" w:hAnsi="Arial" w:cs="Arial"/>
          <w:color w:val="000000"/>
          <w:lang w:eastAsia="en-AU"/>
        </w:rPr>
        <w:t xml:space="preserve">Stereotypes about gender and beauty standards are perpetuated consistently by the Australian advertising and media industries, which </w:t>
      </w:r>
      <w:r w:rsidR="00583963">
        <w:rPr>
          <w:rFonts w:ascii="Arial" w:eastAsia="Times New Roman" w:hAnsi="Arial" w:cs="Arial"/>
          <w:color w:val="000000"/>
          <w:lang w:eastAsia="en-AU"/>
        </w:rPr>
        <w:t>are</w:t>
      </w:r>
      <w:r w:rsidR="00583963" w:rsidRPr="002D4421">
        <w:rPr>
          <w:rFonts w:ascii="Arial" w:eastAsia="Times New Roman" w:hAnsi="Arial" w:cs="Arial"/>
          <w:color w:val="000000"/>
          <w:lang w:eastAsia="en-AU"/>
        </w:rPr>
        <w:t xml:space="preserve"> </w:t>
      </w:r>
      <w:r w:rsidRPr="002D4421">
        <w:rPr>
          <w:rFonts w:ascii="Arial" w:eastAsia="Times New Roman" w:hAnsi="Arial" w:cs="Arial"/>
          <w:color w:val="000000"/>
          <w:lang w:eastAsia="en-AU"/>
        </w:rPr>
        <w:t>largely self-regulated.  T</w:t>
      </w:r>
      <w:r w:rsidRPr="002D4421">
        <w:rPr>
          <w:rFonts w:ascii="Arial" w:eastAsia="Times New Roman" w:hAnsi="Arial" w:cs="Arial"/>
          <w:lang w:eastAsia="en-AU"/>
        </w:rPr>
        <w:t>here are currently no federal laws that restrict or prohibit sexist advertising (Women’s Health Victoria 2020).</w:t>
      </w:r>
      <w:r w:rsidRPr="002D4421">
        <w:rPr>
          <w:rFonts w:ascii="Arial" w:eastAsia="Times New Roman" w:hAnsi="Arial" w:cs="Arial"/>
          <w:color w:val="000000"/>
          <w:lang w:eastAsia="en-AU"/>
        </w:rPr>
        <w:t xml:space="preserve"> Problematic portrayals of women reinforce and perpetuate beliefs and behaviours that limit the role and value of women within society. Sexualisation and objectification of women in ads and mass media causes society to view women as less capable and less intelligent</w:t>
      </w:r>
      <w:r w:rsidR="00583963">
        <w:rPr>
          <w:rFonts w:ascii="Arial" w:eastAsia="Times New Roman" w:hAnsi="Arial" w:cs="Arial"/>
          <w:color w:val="000000"/>
          <w:lang w:eastAsia="en-AU"/>
        </w:rPr>
        <w:t>,</w:t>
      </w:r>
      <w:r w:rsidRPr="002D4421">
        <w:rPr>
          <w:rFonts w:ascii="Arial" w:eastAsia="Times New Roman" w:hAnsi="Arial" w:cs="Arial"/>
          <w:color w:val="000000"/>
          <w:lang w:eastAsia="en-AU"/>
        </w:rPr>
        <w:t xml:space="preserve"> and normalises violence against girls and women (McKenzie et al. 2019).</w:t>
      </w:r>
      <w:r w:rsidRPr="002D4421">
        <w:rPr>
          <w:rFonts w:ascii="Arial" w:eastAsia="Times New Roman" w:hAnsi="Arial" w:cs="Arial"/>
          <w:color w:val="000000"/>
          <w:lang w:val="en-US" w:eastAsia="en-AU"/>
        </w:rPr>
        <w:t> </w:t>
      </w:r>
    </w:p>
    <w:p w14:paraId="43BD7C0C" w14:textId="1020E23F" w:rsidR="002D4421" w:rsidRPr="002D4421" w:rsidRDefault="002D4421" w:rsidP="00CA0718">
      <w:pPr>
        <w:spacing w:before="240" w:line="276" w:lineRule="auto"/>
        <w:textAlignment w:val="baseline"/>
        <w:rPr>
          <w:rFonts w:ascii="Arial" w:eastAsia="Times New Roman" w:hAnsi="Arial" w:cs="Arial"/>
          <w:lang w:val="en-US" w:eastAsia="en-AU"/>
        </w:rPr>
      </w:pPr>
      <w:r w:rsidRPr="002D4421">
        <w:rPr>
          <w:rFonts w:ascii="Arial" w:eastAsia="Times New Roman" w:hAnsi="Arial" w:cs="Arial"/>
          <w:color w:val="000000"/>
          <w:lang w:eastAsia="en-AU"/>
        </w:rPr>
        <w:t xml:space="preserve">Stereotypes about gender and caregiving mean that women are perceived as more nurturing and </w:t>
      </w:r>
      <w:r w:rsidR="00583963">
        <w:rPr>
          <w:rFonts w:ascii="Arial" w:eastAsia="Times New Roman" w:hAnsi="Arial" w:cs="Arial"/>
          <w:color w:val="000000"/>
          <w:lang w:eastAsia="en-AU"/>
        </w:rPr>
        <w:t xml:space="preserve">better </w:t>
      </w:r>
      <w:r w:rsidRPr="002D4421">
        <w:rPr>
          <w:rFonts w:ascii="Arial" w:eastAsia="Times New Roman" w:hAnsi="Arial" w:cs="Arial"/>
          <w:color w:val="000000"/>
          <w:lang w:eastAsia="en-AU"/>
        </w:rPr>
        <w:t xml:space="preserve">suited to taking on a greater proportion of unpaid domestic and care work. </w:t>
      </w:r>
      <w:bookmarkStart w:id="63" w:name="_Hlk135142450"/>
      <w:r w:rsidRPr="002D4421">
        <w:rPr>
          <w:rFonts w:ascii="Arial" w:eastAsia="Times New Roman" w:hAnsi="Arial" w:cs="Arial"/>
          <w:color w:val="000000"/>
          <w:lang w:eastAsia="en-AU"/>
        </w:rPr>
        <w:t>Australia</w:t>
      </w:r>
      <w:r w:rsidRPr="002D4421">
        <w:rPr>
          <w:rFonts w:ascii="Arial" w:eastAsia="Times New Roman" w:hAnsi="Arial" w:cs="Arial"/>
          <w:lang w:eastAsia="en-AU"/>
        </w:rPr>
        <w:t>n</w:t>
      </w:r>
      <w:r w:rsidRPr="002D4421">
        <w:rPr>
          <w:rFonts w:ascii="Arial" w:eastAsia="Times New Roman" w:hAnsi="Arial" w:cs="Arial"/>
          <w:color w:val="000000"/>
          <w:lang w:eastAsia="en-AU"/>
        </w:rPr>
        <w:t xml:space="preserve"> women spend more than an hour a day longer participating in this unpaid work than Australian men (4.5 hours compared to 3.2 hours)</w:t>
      </w:r>
      <w:r w:rsidR="003920ED">
        <w:rPr>
          <w:rFonts w:ascii="Arial" w:eastAsia="Times New Roman" w:hAnsi="Arial" w:cs="Arial"/>
          <w:color w:val="000000"/>
          <w:lang w:eastAsia="en-AU"/>
        </w:rPr>
        <w:t xml:space="preserve"> (ABS 2022)</w:t>
      </w:r>
      <w:r w:rsidRPr="002D4421">
        <w:rPr>
          <w:rFonts w:ascii="Arial" w:eastAsia="Times New Roman" w:hAnsi="Arial" w:cs="Arial"/>
          <w:color w:val="000000"/>
          <w:lang w:eastAsia="en-AU"/>
        </w:rPr>
        <w:t xml:space="preserve">. </w:t>
      </w:r>
      <w:bookmarkEnd w:id="63"/>
      <w:r w:rsidRPr="002D4421">
        <w:rPr>
          <w:rFonts w:ascii="Arial" w:eastAsia="Times New Roman" w:hAnsi="Arial" w:cs="Arial"/>
          <w:color w:val="000000"/>
          <w:lang w:eastAsia="en-AU"/>
        </w:rPr>
        <w:t>Greater time spent in unpaid work limit</w:t>
      </w:r>
      <w:r w:rsidRPr="002D4421">
        <w:rPr>
          <w:rFonts w:ascii="Arial" w:eastAsia="Times New Roman" w:hAnsi="Arial" w:cs="Arial"/>
          <w:lang w:eastAsia="en-AU"/>
        </w:rPr>
        <w:t>s</w:t>
      </w:r>
      <w:r w:rsidRPr="002D4421">
        <w:rPr>
          <w:rFonts w:ascii="Arial" w:eastAsia="Times New Roman" w:hAnsi="Arial" w:cs="Arial"/>
          <w:color w:val="000000"/>
          <w:lang w:eastAsia="en-AU"/>
        </w:rPr>
        <w:t xml:space="preserve"> women's career opportunities and earning potential, as well as contributing to the gender pay gap.</w:t>
      </w:r>
    </w:p>
    <w:p w14:paraId="3437C1E2" w14:textId="3C713E65" w:rsidR="002D4421" w:rsidRPr="002D4421" w:rsidRDefault="002D4421" w:rsidP="004D2700">
      <w:pPr>
        <w:pStyle w:val="Heading3"/>
        <w:rPr>
          <w:lang w:val="en-US"/>
        </w:rPr>
      </w:pPr>
      <w:bookmarkStart w:id="64" w:name="_Toc132743832"/>
      <w:bookmarkStart w:id="65" w:name="_Toc132743956"/>
      <w:bookmarkStart w:id="66" w:name="_Toc134009351"/>
      <w:r w:rsidRPr="002D4421">
        <w:t>Recommendations</w:t>
      </w:r>
      <w:bookmarkEnd w:id="64"/>
      <w:bookmarkEnd w:id="65"/>
      <w:bookmarkEnd w:id="66"/>
      <w:r w:rsidRPr="002D4421">
        <w:rPr>
          <w:lang w:val="en-US"/>
        </w:rPr>
        <w:t> </w:t>
      </w:r>
    </w:p>
    <w:p w14:paraId="5A15BD56" w14:textId="4E29E43B" w:rsidR="002D4421" w:rsidRPr="002D4421" w:rsidRDefault="002D4421" w:rsidP="002D4421">
      <w:pPr>
        <w:spacing w:after="120" w:line="276" w:lineRule="auto"/>
        <w:textAlignment w:val="baseline"/>
        <w:rPr>
          <w:rFonts w:ascii="Arial" w:eastAsia="Times New Roman" w:hAnsi="Arial" w:cs="Arial"/>
          <w:lang w:val="en-US" w:eastAsia="en-AU"/>
        </w:rPr>
      </w:pPr>
      <w:r w:rsidRPr="002D4421">
        <w:rPr>
          <w:rFonts w:ascii="Arial" w:eastAsia="Times New Roman" w:hAnsi="Arial" w:cs="Arial"/>
          <w:color w:val="000000"/>
          <w:lang w:eastAsia="en-AU"/>
        </w:rPr>
        <w:t xml:space="preserve">WHV recommends that the </w:t>
      </w:r>
      <w:r w:rsidR="003B40F1" w:rsidRPr="002D4421">
        <w:rPr>
          <w:rFonts w:ascii="Arial" w:eastAsia="Times New Roman" w:hAnsi="Arial" w:cs="Arial"/>
          <w:lang w:eastAsia="en-AU"/>
        </w:rPr>
        <w:t xml:space="preserve">National </w:t>
      </w:r>
      <w:r w:rsidR="003B40F1">
        <w:rPr>
          <w:rFonts w:ascii="Arial" w:eastAsia="Times New Roman" w:hAnsi="Arial" w:cs="Arial"/>
          <w:lang w:eastAsia="en-AU"/>
        </w:rPr>
        <w:t xml:space="preserve">Strategy to Achieve </w:t>
      </w:r>
      <w:r w:rsidR="003B40F1" w:rsidRPr="002D4421">
        <w:rPr>
          <w:rFonts w:ascii="Arial" w:eastAsia="Times New Roman" w:hAnsi="Arial" w:cs="Arial"/>
          <w:lang w:eastAsia="en-AU"/>
        </w:rPr>
        <w:t>Gender Equality</w:t>
      </w:r>
      <w:r w:rsidRPr="002D4421">
        <w:rPr>
          <w:rFonts w:ascii="Arial" w:eastAsia="Times New Roman" w:hAnsi="Arial" w:cs="Arial"/>
          <w:color w:val="000000"/>
          <w:lang w:eastAsia="en-AU"/>
        </w:rPr>
        <w:t>:</w:t>
      </w:r>
      <w:r w:rsidRPr="002D4421">
        <w:rPr>
          <w:rFonts w:ascii="Arial" w:eastAsia="Times New Roman" w:hAnsi="Arial" w:cs="Arial"/>
          <w:color w:val="000000"/>
          <w:lang w:val="en-US" w:eastAsia="en-AU"/>
        </w:rPr>
        <w:t> </w:t>
      </w:r>
    </w:p>
    <w:p w14:paraId="0F0D7BF7" w14:textId="5A66F270" w:rsidR="002D4421" w:rsidRPr="002D4421" w:rsidRDefault="002D4421" w:rsidP="006C74A8">
      <w:pPr>
        <w:numPr>
          <w:ilvl w:val="0"/>
          <w:numId w:val="24"/>
        </w:numPr>
        <w:spacing w:before="240" w:line="276" w:lineRule="auto"/>
        <w:ind w:left="714" w:hanging="357"/>
        <w:textAlignment w:val="baseline"/>
        <w:rPr>
          <w:rFonts w:ascii="Arial" w:eastAsia="Times New Roman" w:hAnsi="Arial" w:cs="Arial"/>
          <w:lang w:val="en-US" w:eastAsia="en-AU"/>
        </w:rPr>
      </w:pPr>
      <w:r w:rsidRPr="002D4421">
        <w:rPr>
          <w:rFonts w:ascii="Arial" w:eastAsia="Times New Roman" w:hAnsi="Arial" w:cs="Arial"/>
          <w:color w:val="000000"/>
          <w:lang w:eastAsia="en-AU"/>
        </w:rPr>
        <w:t>Continue to commit the Australian government to invest into programs and initiatives that aim to address gender stereotypes in society, including those that:</w:t>
      </w:r>
      <w:r w:rsidRPr="002D4421">
        <w:rPr>
          <w:rFonts w:ascii="Arial" w:eastAsia="Times New Roman" w:hAnsi="Arial" w:cs="Arial"/>
          <w:color w:val="000000"/>
          <w:lang w:val="en-US" w:eastAsia="en-AU"/>
        </w:rPr>
        <w:t> </w:t>
      </w:r>
    </w:p>
    <w:p w14:paraId="13595F8A" w14:textId="77777777" w:rsidR="002D4421" w:rsidRPr="002D4421" w:rsidRDefault="002D4421" w:rsidP="006C74A8">
      <w:pPr>
        <w:numPr>
          <w:ilvl w:val="0"/>
          <w:numId w:val="25"/>
        </w:numPr>
        <w:spacing w:after="120" w:line="276" w:lineRule="auto"/>
        <w:ind w:left="1077" w:hanging="357"/>
        <w:textAlignment w:val="baseline"/>
        <w:rPr>
          <w:rFonts w:ascii="Arial" w:eastAsia="Times New Roman" w:hAnsi="Arial" w:cs="Arial"/>
          <w:lang w:val="en-US" w:eastAsia="en-AU"/>
        </w:rPr>
      </w:pPr>
      <w:r w:rsidRPr="002D4421">
        <w:rPr>
          <w:rFonts w:ascii="Arial" w:eastAsia="Times New Roman" w:hAnsi="Arial" w:cs="Arial"/>
          <w:color w:val="000000"/>
          <w:lang w:eastAsia="en-AU"/>
        </w:rPr>
        <w:t>Build workplace capacity around gender equality and respect</w:t>
      </w:r>
      <w:r w:rsidRPr="002D4421">
        <w:rPr>
          <w:rFonts w:ascii="Arial" w:eastAsia="Times New Roman" w:hAnsi="Arial" w:cs="Arial"/>
          <w:color w:val="000000"/>
          <w:lang w:val="en-US" w:eastAsia="en-AU"/>
        </w:rPr>
        <w:t> </w:t>
      </w:r>
    </w:p>
    <w:p w14:paraId="66B2FC6F" w14:textId="5D6A42EA" w:rsidR="002D4421" w:rsidRPr="002D4421" w:rsidRDefault="002D4421" w:rsidP="006C74A8">
      <w:pPr>
        <w:numPr>
          <w:ilvl w:val="0"/>
          <w:numId w:val="25"/>
        </w:numPr>
        <w:spacing w:after="120" w:line="276" w:lineRule="auto"/>
        <w:ind w:left="1077" w:hanging="357"/>
        <w:textAlignment w:val="baseline"/>
        <w:rPr>
          <w:rFonts w:ascii="Arial" w:eastAsia="Times New Roman" w:hAnsi="Arial" w:cs="Arial"/>
          <w:lang w:val="en-US" w:eastAsia="en-AU"/>
        </w:rPr>
      </w:pPr>
      <w:r w:rsidRPr="002D4421">
        <w:rPr>
          <w:rFonts w:ascii="Arial" w:eastAsia="Times New Roman" w:hAnsi="Arial" w:cs="Arial"/>
          <w:color w:val="000000"/>
          <w:lang w:eastAsia="en-AU"/>
        </w:rPr>
        <w:t xml:space="preserve">Provide guiding primary prevention frameworks for change e.g., </w:t>
      </w:r>
      <w:hyperlink r:id="rId16" w:history="1">
        <w:r w:rsidRPr="000E20E1">
          <w:rPr>
            <w:rStyle w:val="Hyperlink"/>
            <w:rFonts w:ascii="Arial" w:eastAsia="Times New Roman" w:hAnsi="Arial" w:cs="Arial"/>
            <w:lang w:eastAsia="en-AU"/>
          </w:rPr>
          <w:t>Change the Story</w:t>
        </w:r>
      </w:hyperlink>
      <w:r w:rsidRPr="000E20E1">
        <w:rPr>
          <w:rFonts w:ascii="Arial" w:eastAsia="Times New Roman" w:hAnsi="Arial" w:cs="Arial"/>
          <w:color w:val="000000"/>
          <w:lang w:eastAsia="en-AU"/>
        </w:rPr>
        <w:t xml:space="preserve"> </w:t>
      </w:r>
      <w:r w:rsidRPr="002D4421">
        <w:rPr>
          <w:rFonts w:ascii="Arial" w:eastAsia="Times New Roman" w:hAnsi="Arial" w:cs="Arial"/>
          <w:color w:val="000000"/>
          <w:lang w:val="en-US" w:eastAsia="en-AU"/>
        </w:rPr>
        <w:t> </w:t>
      </w:r>
    </w:p>
    <w:p w14:paraId="7B8B1D37" w14:textId="5AA8EF1A" w:rsidR="002D4421" w:rsidRPr="002D4421" w:rsidRDefault="002D4421" w:rsidP="006C74A8">
      <w:pPr>
        <w:numPr>
          <w:ilvl w:val="0"/>
          <w:numId w:val="25"/>
        </w:numPr>
        <w:spacing w:after="120" w:line="276" w:lineRule="auto"/>
        <w:ind w:left="1077" w:hanging="357"/>
        <w:textAlignment w:val="baseline"/>
        <w:rPr>
          <w:rFonts w:ascii="Arial" w:eastAsia="Times New Roman" w:hAnsi="Arial" w:cs="Arial"/>
          <w:lang w:val="en-US" w:eastAsia="en-AU"/>
        </w:rPr>
      </w:pPr>
      <w:r w:rsidRPr="002D4421">
        <w:rPr>
          <w:rFonts w:ascii="Arial" w:eastAsia="Times New Roman" w:hAnsi="Arial" w:cs="Arial"/>
          <w:color w:val="000000"/>
          <w:lang w:eastAsia="en-AU"/>
        </w:rPr>
        <w:t xml:space="preserve">Address gender equality and promote the use of progressive portrayals in advertising and media, e.g., </w:t>
      </w:r>
      <w:hyperlink r:id="rId17" w:history="1">
        <w:r w:rsidRPr="000E20E1">
          <w:rPr>
            <w:rStyle w:val="Hyperlink"/>
            <w:rFonts w:ascii="Arial" w:eastAsia="Times New Roman" w:hAnsi="Arial" w:cs="Arial"/>
            <w:lang w:eastAsia="en-AU"/>
          </w:rPr>
          <w:t>shEqual</w:t>
        </w:r>
      </w:hyperlink>
      <w:r w:rsidRPr="002D4421">
        <w:rPr>
          <w:rFonts w:ascii="Arial" w:eastAsia="Times New Roman" w:hAnsi="Arial" w:cs="Arial"/>
          <w:color w:val="000000"/>
          <w:lang w:val="en-US" w:eastAsia="en-AU"/>
        </w:rPr>
        <w:t> </w:t>
      </w:r>
    </w:p>
    <w:p w14:paraId="22ECC097" w14:textId="77777777" w:rsidR="002D4421" w:rsidRPr="002D4421" w:rsidRDefault="002D4421" w:rsidP="006C74A8">
      <w:pPr>
        <w:numPr>
          <w:ilvl w:val="0"/>
          <w:numId w:val="25"/>
        </w:numPr>
        <w:spacing w:after="120" w:line="276" w:lineRule="auto"/>
        <w:ind w:left="1077" w:hanging="357"/>
        <w:textAlignment w:val="baseline"/>
        <w:rPr>
          <w:rFonts w:ascii="Arial" w:eastAsia="Times New Roman" w:hAnsi="Arial" w:cs="Arial"/>
          <w:lang w:val="en-US" w:eastAsia="en-AU"/>
        </w:rPr>
      </w:pPr>
      <w:r w:rsidRPr="002D4421">
        <w:rPr>
          <w:rFonts w:ascii="Arial" w:eastAsia="Times New Roman" w:hAnsi="Arial" w:cs="Arial"/>
          <w:color w:val="000000"/>
          <w:lang w:eastAsia="en-AU"/>
        </w:rPr>
        <w:t>Support development of primary prevention and supporter workforces.</w:t>
      </w:r>
      <w:r w:rsidRPr="002D4421">
        <w:rPr>
          <w:rFonts w:ascii="Arial" w:eastAsia="Times New Roman" w:hAnsi="Arial" w:cs="Arial"/>
          <w:color w:val="000000"/>
          <w:lang w:val="en-US" w:eastAsia="en-AU"/>
        </w:rPr>
        <w:t> </w:t>
      </w:r>
    </w:p>
    <w:p w14:paraId="6FA53333" w14:textId="42AE684B" w:rsidR="002D4421" w:rsidRPr="002D4421" w:rsidRDefault="002D4421" w:rsidP="006C74A8">
      <w:pPr>
        <w:numPr>
          <w:ilvl w:val="0"/>
          <w:numId w:val="26"/>
        </w:numPr>
        <w:spacing w:before="240" w:after="120" w:line="276" w:lineRule="auto"/>
        <w:ind w:left="714" w:hanging="357"/>
        <w:textAlignment w:val="baseline"/>
        <w:rPr>
          <w:rFonts w:ascii="Arial" w:eastAsia="Times New Roman" w:hAnsi="Arial" w:cs="Arial"/>
          <w:lang w:val="en-US" w:eastAsia="en-AU"/>
        </w:rPr>
      </w:pPr>
      <w:r w:rsidRPr="002D4421">
        <w:rPr>
          <w:rFonts w:ascii="Arial" w:eastAsia="Times New Roman" w:hAnsi="Arial" w:cs="Arial"/>
          <w:lang w:eastAsia="en-AU"/>
        </w:rPr>
        <w:t xml:space="preserve">Introduce </w:t>
      </w:r>
      <w:r w:rsidRPr="002D4421">
        <w:rPr>
          <w:rFonts w:ascii="Arial" w:eastAsia="Times New Roman" w:hAnsi="Arial" w:cs="Arial"/>
          <w:color w:val="000000"/>
          <w:lang w:eastAsia="en-AU"/>
        </w:rPr>
        <w:t>regulatory and legislative levers that strengthen the enforcement of advertising and media standards for gender portrayals. Examples of promising practice are the UK’s co-regulatory system that bans gender stereotypes that are likely to cause harm or serious or widespread offence; and Iceland’s Act on the Equal Status and Equal Rights of Women and Men that mandates against sexist advertising.</w:t>
      </w:r>
      <w:r w:rsidRPr="002D4421">
        <w:rPr>
          <w:rFonts w:ascii="Arial" w:eastAsia="Times New Roman" w:hAnsi="Arial" w:cs="Arial"/>
          <w:color w:val="000000"/>
          <w:lang w:val="en-US" w:eastAsia="en-AU"/>
        </w:rPr>
        <w:t> </w:t>
      </w:r>
    </w:p>
    <w:p w14:paraId="41321EA4" w14:textId="7A5A2FE6" w:rsidR="00CA0718" w:rsidRDefault="00CA0718">
      <w:pPr>
        <w:rPr>
          <w:rFonts w:ascii="Arial" w:eastAsia="Times New Roman" w:hAnsi="Arial" w:cs="Arial"/>
          <w:b/>
          <w:bCs/>
          <w:color w:val="7030A0"/>
          <w:lang w:eastAsia="en-AU"/>
        </w:rPr>
      </w:pPr>
    </w:p>
    <w:p w14:paraId="617697E6" w14:textId="77777777" w:rsidR="003920ED" w:rsidRDefault="003920ED">
      <w:pPr>
        <w:rPr>
          <w:rStyle w:val="Heading2Char"/>
          <w:bCs/>
        </w:rPr>
      </w:pPr>
      <w:bookmarkStart w:id="67" w:name="_Toc132743833"/>
      <w:bookmarkStart w:id="68" w:name="_Toc132743957"/>
      <w:bookmarkStart w:id="69" w:name="_Toc134009352"/>
      <w:r>
        <w:rPr>
          <w:rStyle w:val="Heading2Char"/>
          <w:b w:val="0"/>
          <w:bCs/>
        </w:rPr>
        <w:br w:type="page"/>
      </w:r>
    </w:p>
    <w:p w14:paraId="0DF76C24" w14:textId="4C512EA0" w:rsidR="00CA0718" w:rsidRPr="00AF5F16" w:rsidRDefault="002D4421" w:rsidP="00C101C5">
      <w:pPr>
        <w:pStyle w:val="Heading2"/>
        <w:rPr>
          <w:rFonts w:eastAsia="Times New Roman"/>
          <w:color w:val="000000" w:themeColor="text1"/>
          <w:lang w:eastAsia="en-AU"/>
        </w:rPr>
      </w:pPr>
      <w:r w:rsidRPr="004D2700">
        <w:rPr>
          <w:rStyle w:val="Heading2Char"/>
          <w:b/>
          <w:bCs/>
        </w:rPr>
        <w:lastRenderedPageBreak/>
        <w:t>Measuring progress</w:t>
      </w:r>
      <w:bookmarkEnd w:id="67"/>
      <w:bookmarkEnd w:id="68"/>
      <w:bookmarkEnd w:id="69"/>
    </w:p>
    <w:p w14:paraId="65CF8AE6" w14:textId="77777777" w:rsidR="002D4421" w:rsidRPr="002D4421" w:rsidRDefault="002D4421" w:rsidP="006C74A8">
      <w:pPr>
        <w:numPr>
          <w:ilvl w:val="0"/>
          <w:numId w:val="27"/>
        </w:numPr>
        <w:spacing w:before="240" w:after="120" w:line="276" w:lineRule="auto"/>
        <w:ind w:left="714" w:hanging="357"/>
        <w:textAlignment w:val="baseline"/>
        <w:rPr>
          <w:rFonts w:ascii="Arial" w:eastAsia="Times New Roman" w:hAnsi="Arial" w:cs="Arial"/>
          <w:lang w:eastAsia="en-AU"/>
        </w:rPr>
      </w:pPr>
      <w:r w:rsidRPr="002D4421">
        <w:rPr>
          <w:rFonts w:ascii="Arial" w:eastAsia="Times New Roman" w:hAnsi="Arial" w:cs="Arial"/>
          <w:i/>
          <w:iCs/>
          <w:lang w:eastAsia="en-AU"/>
        </w:rPr>
        <w:t>When building the evidence base and assessing progress, where should we focus? </w:t>
      </w:r>
      <w:r w:rsidRPr="002D4421">
        <w:rPr>
          <w:rFonts w:ascii="Arial" w:eastAsia="Times New Roman" w:hAnsi="Arial" w:cs="Arial"/>
          <w:lang w:eastAsia="en-AU"/>
        </w:rPr>
        <w:t> </w:t>
      </w:r>
    </w:p>
    <w:p w14:paraId="6610818E" w14:textId="77777777" w:rsidR="002D4421" w:rsidRPr="002D4421" w:rsidRDefault="002D4421" w:rsidP="006C74A8">
      <w:pPr>
        <w:numPr>
          <w:ilvl w:val="0"/>
          <w:numId w:val="27"/>
        </w:numPr>
        <w:spacing w:before="240" w:after="120" w:line="276" w:lineRule="auto"/>
        <w:ind w:left="714" w:hanging="357"/>
        <w:textAlignment w:val="baseline"/>
        <w:rPr>
          <w:rFonts w:ascii="Arial" w:eastAsia="Times New Roman" w:hAnsi="Arial" w:cs="Arial"/>
          <w:lang w:eastAsia="en-AU"/>
        </w:rPr>
      </w:pPr>
      <w:r w:rsidRPr="002D4421">
        <w:rPr>
          <w:rFonts w:ascii="Arial" w:eastAsia="Times New Roman" w:hAnsi="Arial" w:cs="Arial"/>
          <w:i/>
          <w:iCs/>
          <w:lang w:eastAsia="en-AU"/>
        </w:rPr>
        <w:t>What accountability and reporting mechanisms would you prioritise?</w:t>
      </w:r>
      <w:r w:rsidRPr="002D4421">
        <w:rPr>
          <w:rFonts w:ascii="Arial" w:eastAsia="Times New Roman" w:hAnsi="Arial" w:cs="Arial"/>
          <w:lang w:eastAsia="en-AU"/>
        </w:rPr>
        <w:t> </w:t>
      </w:r>
    </w:p>
    <w:p w14:paraId="0007502F" w14:textId="7972607F" w:rsidR="00F82605" w:rsidRDefault="00F82605" w:rsidP="00F82605">
      <w:pPr>
        <w:spacing w:before="240" w:after="120" w:line="276" w:lineRule="auto"/>
        <w:textAlignment w:val="baseline"/>
      </w:pPr>
      <w:bookmarkStart w:id="70" w:name="_Toc132743834"/>
      <w:bookmarkStart w:id="71" w:name="_Toc132743958"/>
      <w:r w:rsidRPr="00F82605">
        <w:rPr>
          <w:rFonts w:ascii="Arial" w:eastAsia="Times New Roman" w:hAnsi="Arial" w:cs="Arial"/>
          <w:lang w:eastAsia="en-AU"/>
        </w:rPr>
        <w:t xml:space="preserve">The </w:t>
      </w:r>
      <w:r w:rsidR="000E20E1" w:rsidRPr="002D4421">
        <w:rPr>
          <w:rFonts w:ascii="Arial" w:eastAsia="Times New Roman" w:hAnsi="Arial" w:cs="Arial"/>
          <w:lang w:eastAsia="en-AU"/>
        </w:rPr>
        <w:t xml:space="preserve">National </w:t>
      </w:r>
      <w:r w:rsidR="000E20E1">
        <w:rPr>
          <w:rFonts w:ascii="Arial" w:eastAsia="Times New Roman" w:hAnsi="Arial" w:cs="Arial"/>
          <w:lang w:eastAsia="en-AU"/>
        </w:rPr>
        <w:t xml:space="preserve">Strategy to Achieve </w:t>
      </w:r>
      <w:r w:rsidR="000E20E1" w:rsidRPr="002D4421">
        <w:rPr>
          <w:rFonts w:ascii="Arial" w:eastAsia="Times New Roman" w:hAnsi="Arial" w:cs="Arial"/>
          <w:lang w:eastAsia="en-AU"/>
        </w:rPr>
        <w:t>Gender Equality</w:t>
      </w:r>
      <w:r w:rsidRPr="00F82605">
        <w:rPr>
          <w:rFonts w:ascii="Arial" w:eastAsia="Times New Roman" w:hAnsi="Arial" w:cs="Arial"/>
          <w:lang w:eastAsia="en-AU"/>
        </w:rPr>
        <w:t xml:space="preserve"> should require the establishment of a comprehensive outcomes framework, which involves regular reporting against </w:t>
      </w:r>
      <w:r w:rsidR="00583963">
        <w:rPr>
          <w:rFonts w:ascii="Arial" w:eastAsia="Times New Roman" w:hAnsi="Arial" w:cs="Arial"/>
          <w:lang w:eastAsia="en-AU"/>
        </w:rPr>
        <w:t>r</w:t>
      </w:r>
      <w:r w:rsidRPr="00F82605">
        <w:rPr>
          <w:rFonts w:ascii="Arial" w:eastAsia="Times New Roman" w:hAnsi="Arial" w:cs="Arial"/>
          <w:lang w:eastAsia="en-AU"/>
        </w:rPr>
        <w:t>elevant</w:t>
      </w:r>
      <w:r w:rsidR="00583963">
        <w:rPr>
          <w:rFonts w:ascii="Arial" w:eastAsia="Times New Roman" w:hAnsi="Arial" w:cs="Arial"/>
          <w:lang w:eastAsia="en-AU"/>
        </w:rPr>
        <w:t xml:space="preserve"> </w:t>
      </w:r>
      <w:r w:rsidRPr="00F82605">
        <w:rPr>
          <w:rFonts w:ascii="Arial" w:eastAsia="Times New Roman" w:hAnsi="Arial" w:cs="Arial"/>
          <w:lang w:eastAsia="en-AU"/>
        </w:rPr>
        <w:t>indicators and measures, and is supported by sex-disaggregated data, research and robust evaluation of initiatives, in order to prioritise effort, hold Government and stakeholders accountable, and track change over time.</w:t>
      </w:r>
      <w:r w:rsidR="00583963">
        <w:rPr>
          <w:rFonts w:ascii="Arial" w:eastAsia="Times New Roman" w:hAnsi="Arial" w:cs="Arial"/>
          <w:lang w:eastAsia="en-AU"/>
        </w:rPr>
        <w:t xml:space="preserve"> </w:t>
      </w:r>
      <w:r>
        <w:rPr>
          <w:rFonts w:ascii="Arial" w:eastAsia="Times New Roman" w:hAnsi="Arial" w:cs="Arial"/>
          <w:lang w:eastAsia="en-AU"/>
        </w:rPr>
        <w:t>A</w:t>
      </w:r>
      <w:r w:rsidRPr="002D4421">
        <w:rPr>
          <w:rFonts w:ascii="Arial" w:eastAsia="Times New Roman" w:hAnsi="Arial" w:cs="Arial"/>
          <w:lang w:eastAsia="en-AU"/>
        </w:rPr>
        <w:t xml:space="preserve">n independent body </w:t>
      </w:r>
      <w:r w:rsidR="00CE62F8">
        <w:rPr>
          <w:rFonts w:ascii="Arial" w:eastAsia="Times New Roman" w:hAnsi="Arial" w:cs="Arial"/>
          <w:lang w:eastAsia="en-AU"/>
        </w:rPr>
        <w:t>should also be established</w:t>
      </w:r>
      <w:r>
        <w:rPr>
          <w:rFonts w:ascii="Arial" w:eastAsia="Times New Roman" w:hAnsi="Arial" w:cs="Arial"/>
          <w:lang w:eastAsia="en-AU"/>
        </w:rPr>
        <w:t xml:space="preserve"> </w:t>
      </w:r>
      <w:r w:rsidRPr="002D4421">
        <w:rPr>
          <w:rFonts w:ascii="Arial" w:eastAsia="Times New Roman" w:hAnsi="Arial" w:cs="Arial"/>
          <w:lang w:eastAsia="en-AU"/>
        </w:rPr>
        <w:t>to oversee monitoring and accountability processes for the Strategy.</w:t>
      </w:r>
    </w:p>
    <w:p w14:paraId="1947E583" w14:textId="60859739" w:rsidR="002D4421" w:rsidRPr="004D2700" w:rsidRDefault="002D4421" w:rsidP="004D2700">
      <w:pPr>
        <w:pStyle w:val="Heading3"/>
        <w:rPr>
          <w:u w:val="single"/>
          <w:lang w:val="en-GB"/>
        </w:rPr>
      </w:pPr>
      <w:bookmarkStart w:id="72" w:name="_Toc134009353"/>
      <w:r w:rsidRPr="004D2700">
        <w:rPr>
          <w:u w:val="single"/>
        </w:rPr>
        <w:t>Priorities for building the evidence base and assessing progress</w:t>
      </w:r>
      <w:bookmarkEnd w:id="70"/>
      <w:bookmarkEnd w:id="71"/>
      <w:bookmarkEnd w:id="72"/>
    </w:p>
    <w:p w14:paraId="767A5AD3" w14:textId="11384BB7" w:rsidR="002D4421" w:rsidRPr="00CA0718" w:rsidRDefault="002D4421" w:rsidP="004D2700">
      <w:pPr>
        <w:pStyle w:val="Heading3"/>
        <w:rPr>
          <w:lang w:val="en-GB"/>
        </w:rPr>
      </w:pPr>
      <w:bookmarkStart w:id="73" w:name="_Toc132743835"/>
      <w:bookmarkStart w:id="74" w:name="_Toc132743959"/>
      <w:bookmarkStart w:id="75" w:name="_Toc134009354"/>
      <w:r w:rsidRPr="00CA0718">
        <w:t>Reporting against a clear outcomes framewor</w:t>
      </w:r>
      <w:r w:rsidR="00CA0718" w:rsidRPr="00CA0718">
        <w:t>k</w:t>
      </w:r>
      <w:bookmarkEnd w:id="73"/>
      <w:bookmarkEnd w:id="74"/>
      <w:bookmarkEnd w:id="75"/>
    </w:p>
    <w:p w14:paraId="4EFB3A4D" w14:textId="3DFA6942" w:rsidR="002D4421" w:rsidRPr="002D4421" w:rsidRDefault="002D4421" w:rsidP="00CA0718">
      <w:pPr>
        <w:spacing w:before="240" w:line="276" w:lineRule="auto"/>
        <w:textAlignment w:val="baseline"/>
        <w:rPr>
          <w:rFonts w:ascii="Arial" w:eastAsia="Times New Roman" w:hAnsi="Arial" w:cs="Arial"/>
          <w:lang w:val="en-GB" w:eastAsia="en-AU"/>
        </w:rPr>
      </w:pPr>
      <w:r w:rsidRPr="002D4421">
        <w:rPr>
          <w:rFonts w:ascii="Arial" w:eastAsia="Times New Roman" w:hAnsi="Arial" w:cs="Arial"/>
          <w:lang w:eastAsia="en-AU"/>
        </w:rPr>
        <w:t>Establishing and reporting against a clear outcomes framework will be crucial for clarifying priorities</w:t>
      </w:r>
      <w:r w:rsidR="00CE62F8">
        <w:rPr>
          <w:rFonts w:ascii="Arial" w:eastAsia="Times New Roman" w:hAnsi="Arial" w:cs="Arial"/>
          <w:lang w:eastAsia="en-AU"/>
        </w:rPr>
        <w:t>,</w:t>
      </w:r>
      <w:r w:rsidR="000E20E1">
        <w:rPr>
          <w:rFonts w:ascii="Arial" w:eastAsia="Times New Roman" w:hAnsi="Arial" w:cs="Arial"/>
          <w:lang w:eastAsia="en-AU"/>
        </w:rPr>
        <w:t xml:space="preserve"> </w:t>
      </w:r>
      <w:r w:rsidRPr="002D4421">
        <w:rPr>
          <w:rFonts w:ascii="Arial" w:eastAsia="Times New Roman" w:hAnsi="Arial" w:cs="Arial"/>
          <w:lang w:eastAsia="en-AU"/>
        </w:rPr>
        <w:t>measuring progress</w:t>
      </w:r>
      <w:r w:rsidR="00CE62F8">
        <w:rPr>
          <w:rFonts w:ascii="Arial" w:eastAsia="Times New Roman" w:hAnsi="Arial" w:cs="Arial"/>
          <w:lang w:eastAsia="en-AU"/>
        </w:rPr>
        <w:t xml:space="preserve"> and promoting accountability</w:t>
      </w:r>
      <w:r w:rsidRPr="002D4421">
        <w:rPr>
          <w:rFonts w:ascii="Arial" w:eastAsia="Times New Roman" w:hAnsi="Arial" w:cs="Arial"/>
          <w:lang w:eastAsia="en-AU"/>
        </w:rPr>
        <w:t xml:space="preserve">. Appropriate indicators and measures should be developed for each outcome </w:t>
      </w:r>
      <w:r w:rsidRPr="002D4421">
        <w:rPr>
          <w:rFonts w:ascii="Arial" w:eastAsia="Times New Roman" w:hAnsi="Arial" w:cs="Arial"/>
          <w:lang w:val="en-NZ" w:eastAsia="en-AU"/>
        </w:rPr>
        <w:t>that will demonstrate change over set time</w:t>
      </w:r>
      <w:r w:rsidR="002436FA">
        <w:rPr>
          <w:rFonts w:ascii="Arial" w:eastAsia="Times New Roman" w:hAnsi="Arial" w:cs="Arial"/>
          <w:lang w:val="en-NZ" w:eastAsia="en-AU"/>
        </w:rPr>
        <w:t>frames</w:t>
      </w:r>
      <w:r w:rsidRPr="002D4421">
        <w:rPr>
          <w:rFonts w:ascii="Arial" w:eastAsia="Times New Roman" w:hAnsi="Arial" w:cs="Arial"/>
          <w:lang w:val="en-NZ" w:eastAsia="en-AU"/>
        </w:rPr>
        <w:t>.</w:t>
      </w:r>
      <w:r w:rsidRPr="002D4421">
        <w:rPr>
          <w:rFonts w:ascii="Arial" w:eastAsia="Times New Roman" w:hAnsi="Arial" w:cs="Arial"/>
          <w:lang w:eastAsia="en-AU"/>
        </w:rPr>
        <w:t xml:space="preserve"> Outcome measures should be co-designed with relevant non-government partners that will play a key role in contributing to their achievement. These measures should then </w:t>
      </w:r>
      <w:r w:rsidRPr="002D4421">
        <w:rPr>
          <w:rFonts w:ascii="Arial" w:eastAsia="Times New Roman" w:hAnsi="Arial" w:cs="Arial"/>
          <w:lang w:val="en-NZ" w:eastAsia="en-AU"/>
        </w:rPr>
        <w:t xml:space="preserve">inform the design and targeting of interventions and strategies across different regions and population groups. </w:t>
      </w:r>
    </w:p>
    <w:p w14:paraId="5578F679" w14:textId="3EB79C89" w:rsidR="002D4421" w:rsidRPr="00BA3DBA" w:rsidRDefault="002D4421" w:rsidP="004D2700">
      <w:pPr>
        <w:pStyle w:val="Heading3"/>
      </w:pPr>
      <w:bookmarkStart w:id="76" w:name="_Toc132743836"/>
      <w:bookmarkStart w:id="77" w:name="_Toc132743960"/>
      <w:bookmarkStart w:id="78" w:name="_Toc134009355"/>
      <w:r w:rsidRPr="00BA3DBA">
        <w:t>Sex-disaggregated data</w:t>
      </w:r>
      <w:bookmarkEnd w:id="76"/>
      <w:bookmarkEnd w:id="77"/>
      <w:bookmarkEnd w:id="78"/>
    </w:p>
    <w:p w14:paraId="1C946EA1" w14:textId="55B13B85" w:rsidR="002D4421" w:rsidRPr="002D4421" w:rsidRDefault="002D4421" w:rsidP="00CA0718">
      <w:pPr>
        <w:spacing w:before="240" w:line="276" w:lineRule="auto"/>
        <w:textAlignment w:val="baseline"/>
        <w:rPr>
          <w:rFonts w:ascii="Arial" w:eastAsia="Times New Roman" w:hAnsi="Arial" w:cs="Arial"/>
          <w:lang w:val="en-GB" w:eastAsia="en-AU"/>
        </w:rPr>
      </w:pPr>
      <w:r w:rsidRPr="002D4421">
        <w:rPr>
          <w:rFonts w:ascii="Arial" w:eastAsia="Times New Roman" w:hAnsi="Arial" w:cs="Arial"/>
          <w:lang w:eastAsia="en-AU"/>
        </w:rPr>
        <w:t xml:space="preserve">Collection of sex-disaggregated data is essential to support outcomes measurement and evidence-based decision making. Government must play a lead role in improving the availability of sex-disaggregated data, both through its own data collection and by incentivising or mandating its partners and stakeholders to collect these data. </w:t>
      </w:r>
    </w:p>
    <w:p w14:paraId="0845A7A7" w14:textId="74898CC2" w:rsidR="002D4421" w:rsidRPr="002D4421" w:rsidRDefault="002D4421" w:rsidP="00CA0718">
      <w:pPr>
        <w:spacing w:before="240" w:line="276" w:lineRule="auto"/>
        <w:textAlignment w:val="baseline"/>
        <w:rPr>
          <w:rFonts w:ascii="Arial" w:eastAsia="Times New Roman" w:hAnsi="Arial" w:cs="Arial"/>
          <w:lang w:val="en-GB" w:eastAsia="en-AU"/>
        </w:rPr>
      </w:pPr>
      <w:r w:rsidRPr="002D4421">
        <w:rPr>
          <w:rFonts w:ascii="Arial" w:eastAsia="Times New Roman" w:hAnsi="Arial" w:cs="Arial"/>
          <w:lang w:eastAsia="en-AU"/>
        </w:rPr>
        <w:t xml:space="preserve">Sex-disaggregated data must be cross-tabulated to make visible the ways in which sex intersects with other social factors, including race, culture, age, ability, gender identity, sexual orientation, socio-economic status and geography, to impact women’s experiences. It is important that definitions applied, particularly those relating to disability and cultural and linguistic diversity, are comprehensive so that these groups are more accurately represented in reporting. Definitions should be developed in consultation with relevant stakeholders and applied consistently across all agencies to allow for cross analysis of datasets. </w:t>
      </w:r>
    </w:p>
    <w:p w14:paraId="17BC92D4" w14:textId="4DC94571" w:rsidR="002D4421" w:rsidRPr="002D4421" w:rsidRDefault="002D4421" w:rsidP="00CA0718">
      <w:pPr>
        <w:spacing w:before="240" w:line="276" w:lineRule="auto"/>
        <w:textAlignment w:val="baseline"/>
        <w:rPr>
          <w:rFonts w:ascii="Arial" w:eastAsia="Times New Roman" w:hAnsi="Arial" w:cs="Arial"/>
          <w:lang w:val="en-GB" w:eastAsia="en-AU"/>
        </w:rPr>
      </w:pPr>
      <w:r w:rsidRPr="002D4421">
        <w:rPr>
          <w:rFonts w:ascii="Arial" w:eastAsia="Times New Roman" w:hAnsi="Arial" w:cs="Arial"/>
          <w:lang w:eastAsia="en-AU"/>
        </w:rPr>
        <w:t>A review is required to investigate which</w:t>
      </w:r>
      <w:r w:rsidR="00583963">
        <w:rPr>
          <w:rFonts w:ascii="Arial" w:eastAsia="Times New Roman" w:hAnsi="Arial" w:cs="Arial"/>
          <w:lang w:eastAsia="en-AU"/>
        </w:rPr>
        <w:t xml:space="preserve"> </w:t>
      </w:r>
      <w:proofErr w:type="spellStart"/>
      <w:r w:rsidRPr="002D4421">
        <w:rPr>
          <w:rFonts w:ascii="Arial" w:eastAsia="Times New Roman" w:hAnsi="Arial" w:cs="Arial"/>
          <w:lang w:eastAsia="en-AU"/>
        </w:rPr>
        <w:t>disaggregations</w:t>
      </w:r>
      <w:proofErr w:type="spellEnd"/>
      <w:r w:rsidRPr="002D4421">
        <w:rPr>
          <w:rFonts w:ascii="Arial" w:eastAsia="Times New Roman" w:hAnsi="Arial" w:cs="Arial"/>
          <w:lang w:eastAsia="en-AU"/>
        </w:rPr>
        <w:t xml:space="preserve"> are currently available by the social factors listed above for datasets relevant to each outcome measure, to identify gaps and determine what new data are needed. Addressing these gaps should be prioritised and supported through investment in national and sub-national statistical systems strengthening. This is crucial to ensure rigorous assessment of progress and barriers for underserved communities. </w:t>
      </w:r>
      <w:r w:rsidRPr="002D4421">
        <w:rPr>
          <w:rFonts w:ascii="Arial" w:eastAsia="Times New Roman" w:hAnsi="Arial" w:cs="Arial"/>
          <w:lang w:val="en-GB" w:eastAsia="en-AU"/>
        </w:rPr>
        <w:t> </w:t>
      </w:r>
    </w:p>
    <w:p w14:paraId="16D9CCFC" w14:textId="77777777" w:rsidR="003920ED" w:rsidRDefault="003920ED">
      <w:pPr>
        <w:rPr>
          <w:rFonts w:ascii="Arial" w:eastAsia="Times New Roman" w:hAnsi="Arial" w:cs="Arial"/>
          <w:lang w:eastAsia="en-AU"/>
        </w:rPr>
      </w:pPr>
      <w:r>
        <w:rPr>
          <w:rFonts w:ascii="Arial" w:eastAsia="Times New Roman" w:hAnsi="Arial" w:cs="Arial"/>
          <w:lang w:eastAsia="en-AU"/>
        </w:rPr>
        <w:br w:type="page"/>
      </w:r>
    </w:p>
    <w:p w14:paraId="5ECD17FA" w14:textId="094E2B24" w:rsidR="002D4421" w:rsidRPr="002D4421" w:rsidRDefault="002D4421" w:rsidP="00CA0718">
      <w:pPr>
        <w:spacing w:before="240" w:line="276" w:lineRule="auto"/>
        <w:textAlignment w:val="baseline"/>
        <w:rPr>
          <w:rFonts w:ascii="Arial" w:eastAsia="Times New Roman" w:hAnsi="Arial" w:cs="Arial"/>
          <w:lang w:val="en-GB" w:eastAsia="en-AU"/>
        </w:rPr>
      </w:pPr>
      <w:r w:rsidRPr="002D4421">
        <w:rPr>
          <w:rFonts w:ascii="Arial" w:eastAsia="Times New Roman" w:hAnsi="Arial" w:cs="Arial"/>
          <w:lang w:eastAsia="en-AU"/>
        </w:rPr>
        <w:lastRenderedPageBreak/>
        <w:t xml:space="preserve">Sex-disaggregated data needs to be as current as possible, published in a manner that is easily understandable and accessible to the public to promote accountability and transparency. The high costs of obtaining certain datasets are often a barrier to their use. It is also important that sex-disaggregated data is not only reported in updated snapshots, but also across time, so that changes are visible in relation to previous time periods. </w:t>
      </w:r>
    </w:p>
    <w:p w14:paraId="773539B8" w14:textId="51876264" w:rsidR="002D4421" w:rsidRPr="002D4421" w:rsidRDefault="002D4421" w:rsidP="00CA0718">
      <w:pPr>
        <w:spacing w:before="240" w:line="276" w:lineRule="auto"/>
        <w:textAlignment w:val="baseline"/>
        <w:rPr>
          <w:rFonts w:ascii="Arial" w:eastAsia="Times New Roman" w:hAnsi="Arial" w:cs="Arial"/>
          <w:lang w:val="en-GB" w:eastAsia="en-AU"/>
        </w:rPr>
      </w:pPr>
      <w:r w:rsidRPr="002D4421">
        <w:rPr>
          <w:rFonts w:ascii="Arial" w:eastAsia="Times New Roman" w:hAnsi="Arial" w:cs="Arial"/>
          <w:lang w:eastAsia="en-AU"/>
        </w:rPr>
        <w:t xml:space="preserve">Women’s Health Victoria endorses the </w:t>
      </w:r>
      <w:r w:rsidR="00094F00">
        <w:rPr>
          <w:rFonts w:ascii="Arial" w:eastAsia="Times New Roman" w:hAnsi="Arial" w:cs="Arial"/>
          <w:lang w:eastAsia="en-AU"/>
        </w:rPr>
        <w:t>D</w:t>
      </w:r>
      <w:r w:rsidRPr="002D4421">
        <w:rPr>
          <w:rFonts w:ascii="Arial" w:eastAsia="Times New Roman" w:hAnsi="Arial" w:cs="Arial"/>
          <w:lang w:eastAsia="en-AU"/>
        </w:rPr>
        <w:t>iscussion paper’s call for the federal Government to make better use of its data holdings, especially to support government decision making and identify priority areas for action</w:t>
      </w:r>
      <w:r w:rsidR="00094F00">
        <w:rPr>
          <w:rFonts w:ascii="Arial" w:eastAsia="Times New Roman" w:hAnsi="Arial" w:cs="Arial"/>
          <w:lang w:eastAsia="en-AU"/>
        </w:rPr>
        <w:t xml:space="preserve"> (Australia PM&amp;C 2023)</w:t>
      </w:r>
      <w:r w:rsidRPr="002D4421">
        <w:rPr>
          <w:rFonts w:ascii="Arial" w:eastAsia="Times New Roman" w:hAnsi="Arial" w:cs="Arial"/>
          <w:lang w:eastAsia="en-AU"/>
        </w:rPr>
        <w:t xml:space="preserve">. </w:t>
      </w:r>
    </w:p>
    <w:p w14:paraId="66076DF0" w14:textId="06BC1966" w:rsidR="002D4421" w:rsidRPr="002D4421" w:rsidRDefault="002D4421" w:rsidP="004D2700">
      <w:pPr>
        <w:pStyle w:val="Heading3"/>
        <w:rPr>
          <w:lang w:val="en-GB"/>
        </w:rPr>
      </w:pPr>
      <w:bookmarkStart w:id="79" w:name="_Toc132743837"/>
      <w:bookmarkStart w:id="80" w:name="_Toc132743961"/>
      <w:bookmarkStart w:id="81" w:name="_Toc134009356"/>
      <w:r w:rsidRPr="002D4421">
        <w:t>Gender analysis</w:t>
      </w:r>
      <w:bookmarkEnd w:id="79"/>
      <w:bookmarkEnd w:id="80"/>
      <w:bookmarkEnd w:id="81"/>
    </w:p>
    <w:p w14:paraId="261E6994" w14:textId="480C8238" w:rsidR="00105405" w:rsidRPr="00C7258D" w:rsidRDefault="002D4421" w:rsidP="00CA0718">
      <w:pPr>
        <w:spacing w:before="240" w:line="276" w:lineRule="auto"/>
        <w:textAlignment w:val="baseline"/>
        <w:rPr>
          <w:rFonts w:ascii="Arial" w:eastAsia="Times New Roman" w:hAnsi="Arial" w:cs="Arial"/>
          <w:lang w:eastAsia="en-AU"/>
        </w:rPr>
      </w:pPr>
      <w:r w:rsidRPr="002D4421">
        <w:rPr>
          <w:rFonts w:ascii="Arial" w:eastAsia="Times New Roman" w:hAnsi="Arial" w:cs="Arial"/>
          <w:lang w:eastAsia="en-AU"/>
        </w:rPr>
        <w:t xml:space="preserve">Public reporting on gender equality indicators should be accompanied by gender and social analysis to provide broader context to the data and ensure that information is interpreted correctly. It is important to explain how poorer outcomes reported for specific groups are a result of structural and systemic issues and do not reflect an inherent deficiency within these groups. The </w:t>
      </w:r>
      <w:hyperlink r:id="rId18" w:anchor="!/" w:tgtFrame="_blank" w:history="1">
        <w:r w:rsidRPr="002D4421">
          <w:rPr>
            <w:rFonts w:ascii="Arial" w:eastAsia="Times New Roman" w:hAnsi="Arial" w:cs="Arial"/>
            <w:color w:val="0563C1"/>
            <w:u w:val="single"/>
            <w:lang w:eastAsia="en-AU"/>
          </w:rPr>
          <w:t>Victorian Women's Health Atlas</w:t>
        </w:r>
      </w:hyperlink>
      <w:r w:rsidRPr="002D4421">
        <w:rPr>
          <w:rFonts w:ascii="Arial" w:eastAsia="Times New Roman" w:hAnsi="Arial" w:cs="Arial"/>
          <w:lang w:eastAsia="en-AU"/>
        </w:rPr>
        <w:t>, founded by Women’s Health Victoria in 2015, is an example of good practice in relation to presentation of sex-disaggregated data and gender analysis.</w:t>
      </w:r>
    </w:p>
    <w:p w14:paraId="6109270C" w14:textId="64EE9AA3" w:rsidR="002D4421" w:rsidRPr="002D4421" w:rsidRDefault="002D4421" w:rsidP="004D2700">
      <w:pPr>
        <w:pStyle w:val="Heading3"/>
        <w:rPr>
          <w:lang w:val="en-GB"/>
        </w:rPr>
      </w:pPr>
      <w:bookmarkStart w:id="82" w:name="_Toc132743838"/>
      <w:bookmarkStart w:id="83" w:name="_Toc132743962"/>
      <w:bookmarkStart w:id="84" w:name="_Toc134009357"/>
      <w:r w:rsidRPr="002D4421">
        <w:t>Qualitative data</w:t>
      </w:r>
      <w:bookmarkEnd w:id="82"/>
      <w:bookmarkEnd w:id="83"/>
      <w:bookmarkEnd w:id="84"/>
    </w:p>
    <w:p w14:paraId="372BD04D" w14:textId="75821D62" w:rsidR="002D4421" w:rsidRPr="002D4421" w:rsidRDefault="002D4421" w:rsidP="00CA0718">
      <w:pPr>
        <w:spacing w:before="240" w:line="276" w:lineRule="auto"/>
        <w:textAlignment w:val="baseline"/>
        <w:rPr>
          <w:rFonts w:ascii="Arial" w:eastAsia="Times New Roman" w:hAnsi="Arial" w:cs="Arial"/>
          <w:lang w:val="en-GB" w:eastAsia="en-AU"/>
        </w:rPr>
      </w:pPr>
      <w:r w:rsidRPr="002D4421">
        <w:rPr>
          <w:rFonts w:ascii="Arial" w:eastAsia="Times New Roman" w:hAnsi="Arial" w:cs="Arial"/>
          <w:lang w:eastAsia="en-AU"/>
        </w:rPr>
        <w:t xml:space="preserve">Qualitative data must also be regularly collected and reported to measure progress on gender equality outcomes to aid a deeper understanding of trends relating to gender inequality observed in quantitative data and better target interventions to address underlying contributing factors. Currently, there are few nation-wide initiatives that collect and publish these data. Additional attitudinal data are required to investigate lived experience of gender inequality and community views on gender norms in Australia. Qualitative data collection and analysis should also include sex-disaggregation and cross-tabulation with other demographic factors (as listed above). </w:t>
      </w:r>
      <w:r w:rsidRPr="002D4421">
        <w:rPr>
          <w:rFonts w:ascii="Arial" w:eastAsia="Times New Roman" w:hAnsi="Arial" w:cs="Arial"/>
          <w:lang w:val="en-GB" w:eastAsia="en-AU"/>
        </w:rPr>
        <w:t> </w:t>
      </w:r>
    </w:p>
    <w:p w14:paraId="4EED672A" w14:textId="789EC462" w:rsidR="002D4421" w:rsidRPr="002D4421" w:rsidRDefault="002D4421" w:rsidP="004D2700">
      <w:pPr>
        <w:pStyle w:val="Heading3"/>
        <w:rPr>
          <w:lang w:val="en-GB"/>
        </w:rPr>
      </w:pPr>
      <w:bookmarkStart w:id="85" w:name="_Toc132743840"/>
      <w:bookmarkStart w:id="86" w:name="_Toc132743964"/>
      <w:bookmarkStart w:id="87" w:name="_Toc134009358"/>
      <w:r w:rsidRPr="002D4421">
        <w:t>Evaluation</w:t>
      </w:r>
      <w:bookmarkEnd w:id="85"/>
      <w:bookmarkEnd w:id="86"/>
      <w:bookmarkEnd w:id="87"/>
    </w:p>
    <w:p w14:paraId="049B85E9" w14:textId="29F78C5D" w:rsidR="002D4421" w:rsidRPr="002D4421" w:rsidRDefault="002D4421" w:rsidP="00BA3DBA">
      <w:pPr>
        <w:spacing w:before="240" w:line="276" w:lineRule="auto"/>
        <w:textAlignment w:val="baseline"/>
        <w:rPr>
          <w:rFonts w:ascii="Arial" w:eastAsia="Times New Roman" w:hAnsi="Arial" w:cs="Arial"/>
          <w:lang w:val="en-GB" w:eastAsia="en-AU"/>
        </w:rPr>
      </w:pPr>
      <w:r w:rsidRPr="002D4421">
        <w:rPr>
          <w:rFonts w:ascii="Arial" w:eastAsia="Times New Roman" w:hAnsi="Arial" w:cs="Arial"/>
          <w:lang w:eastAsia="en-AU"/>
        </w:rPr>
        <w:t xml:space="preserve">Evaluation must be viewed as an essential component of funding for initiatives under the </w:t>
      </w:r>
      <w:r w:rsidR="003B40F1" w:rsidRPr="002D4421">
        <w:rPr>
          <w:rFonts w:ascii="Arial" w:eastAsia="Times New Roman" w:hAnsi="Arial" w:cs="Arial"/>
          <w:lang w:eastAsia="en-AU"/>
        </w:rPr>
        <w:t xml:space="preserve">National </w:t>
      </w:r>
      <w:r w:rsidR="003B40F1">
        <w:rPr>
          <w:rFonts w:ascii="Arial" w:eastAsia="Times New Roman" w:hAnsi="Arial" w:cs="Arial"/>
          <w:lang w:eastAsia="en-AU"/>
        </w:rPr>
        <w:t xml:space="preserve">Strategy to Achieve </w:t>
      </w:r>
      <w:r w:rsidR="003B40F1" w:rsidRPr="002D4421">
        <w:rPr>
          <w:rFonts w:ascii="Arial" w:eastAsia="Times New Roman" w:hAnsi="Arial" w:cs="Arial"/>
          <w:lang w:eastAsia="en-AU"/>
        </w:rPr>
        <w:t xml:space="preserve">Gender Equality </w:t>
      </w:r>
      <w:r w:rsidRPr="002D4421">
        <w:rPr>
          <w:rFonts w:ascii="Arial" w:eastAsia="Times New Roman" w:hAnsi="Arial" w:cs="Arial"/>
          <w:lang w:eastAsia="en-AU"/>
        </w:rPr>
        <w:t>to support evidence-based decision making. Evaluations should be designed according to best practice approaches for evaluating gender equality initiatives and utilise a feminist framework. Focus should be placed on investigating which approaches work best for different population groups. It is then vital that learnings are used to inform ongoing implementation of initiatives and the design of future policies and programs. To support effective evaluation of initiatives, gender equity and gender analysis training should be incorporated into ongoing professional development for all federal Government staff.</w:t>
      </w:r>
      <w:r w:rsidRPr="002D4421">
        <w:rPr>
          <w:rFonts w:ascii="Arial" w:eastAsia="Times New Roman" w:hAnsi="Arial" w:cs="Arial"/>
          <w:lang w:val="en-GB" w:eastAsia="en-AU"/>
        </w:rPr>
        <w:t> </w:t>
      </w:r>
    </w:p>
    <w:p w14:paraId="3799E460" w14:textId="766A34D0" w:rsidR="002D4421" w:rsidRPr="002D4421" w:rsidRDefault="002D4421" w:rsidP="004D2700">
      <w:pPr>
        <w:pStyle w:val="Heading3"/>
        <w:rPr>
          <w:lang w:val="en-GB"/>
        </w:rPr>
      </w:pPr>
      <w:bookmarkStart w:id="88" w:name="_Toc132743841"/>
      <w:bookmarkStart w:id="89" w:name="_Toc132743965"/>
      <w:bookmarkStart w:id="90" w:name="_Toc134009359"/>
      <w:r w:rsidRPr="002D4421">
        <w:t>Research</w:t>
      </w:r>
      <w:bookmarkEnd w:id="88"/>
      <w:bookmarkEnd w:id="89"/>
      <w:bookmarkEnd w:id="90"/>
    </w:p>
    <w:p w14:paraId="25DAF884" w14:textId="426796CE" w:rsidR="002D4421" w:rsidRPr="002D4421" w:rsidRDefault="002D4421" w:rsidP="00BA3DBA">
      <w:pPr>
        <w:spacing w:before="240" w:line="276" w:lineRule="auto"/>
        <w:textAlignment w:val="baseline"/>
        <w:rPr>
          <w:rFonts w:ascii="Arial" w:eastAsia="Times New Roman" w:hAnsi="Arial" w:cs="Arial"/>
          <w:lang w:val="en-GB" w:eastAsia="en-AU"/>
        </w:rPr>
      </w:pPr>
      <w:r w:rsidRPr="002D4421">
        <w:rPr>
          <w:rFonts w:ascii="Arial" w:eastAsia="Times New Roman" w:hAnsi="Arial" w:cs="Arial"/>
          <w:lang w:eastAsia="en-AU"/>
        </w:rPr>
        <w:t xml:space="preserve">It is important that investment in research is prioritised to build the evidence base for effective gender equality interventions. </w:t>
      </w:r>
    </w:p>
    <w:p w14:paraId="41342A79" w14:textId="77777777" w:rsidR="003920ED" w:rsidRDefault="003920ED">
      <w:pPr>
        <w:rPr>
          <w:rFonts w:ascii="Arial" w:hAnsi="Arial" w:cstheme="majorBidi"/>
          <w:b/>
          <w:color w:val="002F6C"/>
          <w:spacing w:val="-10"/>
          <w:kern w:val="28"/>
          <w:sz w:val="24"/>
          <w:szCs w:val="200"/>
          <w:u w:val="single"/>
          <w:lang w:eastAsia="en-AU"/>
        </w:rPr>
      </w:pPr>
      <w:bookmarkStart w:id="91" w:name="_Toc132743842"/>
      <w:bookmarkStart w:id="92" w:name="_Toc132743966"/>
      <w:bookmarkStart w:id="93" w:name="_Toc134009360"/>
      <w:r>
        <w:rPr>
          <w:u w:val="single"/>
          <w:lang w:eastAsia="en-AU"/>
        </w:rPr>
        <w:br w:type="page"/>
      </w:r>
    </w:p>
    <w:p w14:paraId="32DD2CE0" w14:textId="1DAE425A" w:rsidR="002D4421" w:rsidRPr="004D2700" w:rsidRDefault="002D4421" w:rsidP="004D2700">
      <w:pPr>
        <w:pStyle w:val="Heading3"/>
        <w:rPr>
          <w:u w:val="single"/>
          <w:lang w:val="en-GB" w:eastAsia="en-AU"/>
        </w:rPr>
      </w:pPr>
      <w:r w:rsidRPr="004D2700">
        <w:rPr>
          <w:u w:val="single"/>
          <w:lang w:eastAsia="en-AU"/>
        </w:rPr>
        <w:lastRenderedPageBreak/>
        <w:t>Priorities for accountability mechanisms</w:t>
      </w:r>
      <w:bookmarkEnd w:id="91"/>
      <w:bookmarkEnd w:id="92"/>
      <w:bookmarkEnd w:id="93"/>
      <w:r w:rsidRPr="004D2700">
        <w:rPr>
          <w:u w:val="single"/>
          <w:lang w:val="en-GB" w:eastAsia="en-AU"/>
        </w:rPr>
        <w:t> </w:t>
      </w:r>
    </w:p>
    <w:p w14:paraId="518B71C5" w14:textId="77777777" w:rsidR="00BA3DBA" w:rsidRDefault="002D4421" w:rsidP="00BA3DBA">
      <w:pPr>
        <w:spacing w:before="240" w:line="276" w:lineRule="auto"/>
        <w:textAlignment w:val="baseline"/>
        <w:rPr>
          <w:rFonts w:ascii="Arial" w:eastAsia="Times New Roman" w:hAnsi="Arial" w:cs="Arial"/>
          <w:color w:val="000000"/>
          <w:lang w:eastAsia="en-AU"/>
        </w:rPr>
      </w:pPr>
      <w:r w:rsidRPr="002D4421">
        <w:rPr>
          <w:rFonts w:ascii="Arial" w:eastAsia="Times New Roman" w:hAnsi="Arial" w:cs="Arial"/>
          <w:color w:val="000000"/>
          <w:lang w:eastAsia="en-AU"/>
        </w:rPr>
        <w:t>The governance framework should involve</w:t>
      </w:r>
      <w:r w:rsidR="00BA3DBA">
        <w:rPr>
          <w:rFonts w:ascii="Arial" w:eastAsia="Times New Roman" w:hAnsi="Arial" w:cs="Arial"/>
          <w:color w:val="000000"/>
          <w:lang w:eastAsia="en-AU"/>
        </w:rPr>
        <w:t>:</w:t>
      </w:r>
    </w:p>
    <w:p w14:paraId="32304A89" w14:textId="77777777" w:rsidR="00BA3DBA" w:rsidRPr="00BA3DBA" w:rsidRDefault="002D4421" w:rsidP="006C74A8">
      <w:pPr>
        <w:pStyle w:val="ListParagraph"/>
        <w:numPr>
          <w:ilvl w:val="0"/>
          <w:numId w:val="31"/>
        </w:numPr>
        <w:spacing w:after="120" w:line="276" w:lineRule="auto"/>
        <w:ind w:left="714" w:hanging="357"/>
        <w:contextualSpacing w:val="0"/>
        <w:textAlignment w:val="baseline"/>
        <w:rPr>
          <w:rFonts w:ascii="Arial" w:eastAsia="Times New Roman" w:hAnsi="Arial" w:cs="Arial"/>
          <w:lang w:val="en-GB" w:eastAsia="en-AU"/>
        </w:rPr>
      </w:pPr>
      <w:r w:rsidRPr="00BA3DBA">
        <w:rPr>
          <w:rFonts w:ascii="Arial" w:eastAsia="Times New Roman" w:hAnsi="Arial" w:cs="Arial"/>
          <w:color w:val="000000"/>
          <w:lang w:eastAsia="en-AU"/>
        </w:rPr>
        <w:t xml:space="preserve">monitoring by an independent body, </w:t>
      </w:r>
    </w:p>
    <w:p w14:paraId="2F1CAA82" w14:textId="4AA4D15B" w:rsidR="00BA3DBA" w:rsidRPr="00BA3DBA" w:rsidRDefault="002D4421" w:rsidP="006C74A8">
      <w:pPr>
        <w:pStyle w:val="ListParagraph"/>
        <w:numPr>
          <w:ilvl w:val="0"/>
          <w:numId w:val="31"/>
        </w:numPr>
        <w:spacing w:after="120" w:line="276" w:lineRule="auto"/>
        <w:ind w:left="714" w:hanging="357"/>
        <w:contextualSpacing w:val="0"/>
        <w:textAlignment w:val="baseline"/>
        <w:rPr>
          <w:rFonts w:ascii="Arial" w:eastAsia="Times New Roman" w:hAnsi="Arial" w:cs="Arial"/>
          <w:lang w:val="en-GB" w:eastAsia="en-AU"/>
        </w:rPr>
      </w:pPr>
      <w:r w:rsidRPr="00BA3DBA">
        <w:rPr>
          <w:rFonts w:ascii="Arial" w:eastAsia="Times New Roman" w:hAnsi="Arial" w:cs="Arial"/>
          <w:color w:val="000000"/>
          <w:lang w:eastAsia="en-AU"/>
        </w:rPr>
        <w:t xml:space="preserve">a </w:t>
      </w:r>
      <w:r w:rsidR="00CC7672">
        <w:rPr>
          <w:rFonts w:ascii="Arial" w:eastAsia="Times New Roman" w:hAnsi="Arial" w:cs="Arial"/>
          <w:color w:val="000000"/>
          <w:lang w:eastAsia="en-AU"/>
        </w:rPr>
        <w:t>C</w:t>
      </w:r>
      <w:r w:rsidR="00CC7672" w:rsidRPr="00BA3DBA">
        <w:rPr>
          <w:rFonts w:ascii="Arial" w:eastAsia="Times New Roman" w:hAnsi="Arial" w:cs="Arial"/>
          <w:color w:val="000000"/>
          <w:lang w:eastAsia="en-AU"/>
        </w:rPr>
        <w:t xml:space="preserve">abinet </w:t>
      </w:r>
      <w:r w:rsidRPr="00BA3DBA">
        <w:rPr>
          <w:rFonts w:ascii="Arial" w:eastAsia="Times New Roman" w:hAnsi="Arial" w:cs="Arial"/>
          <w:color w:val="000000"/>
          <w:lang w:eastAsia="en-AU"/>
        </w:rPr>
        <w:t xml:space="preserve">committee to drive whole-of-government action, </w:t>
      </w:r>
    </w:p>
    <w:p w14:paraId="3F2DA753" w14:textId="77777777" w:rsidR="00BA3DBA" w:rsidRPr="00BA3DBA" w:rsidRDefault="002D4421" w:rsidP="006C74A8">
      <w:pPr>
        <w:pStyle w:val="ListParagraph"/>
        <w:numPr>
          <w:ilvl w:val="0"/>
          <w:numId w:val="31"/>
        </w:numPr>
        <w:spacing w:after="120" w:line="276" w:lineRule="auto"/>
        <w:ind w:left="714" w:hanging="357"/>
        <w:contextualSpacing w:val="0"/>
        <w:textAlignment w:val="baseline"/>
        <w:rPr>
          <w:rFonts w:ascii="Arial" w:eastAsia="Times New Roman" w:hAnsi="Arial" w:cs="Arial"/>
          <w:lang w:val="en-GB" w:eastAsia="en-AU"/>
        </w:rPr>
      </w:pPr>
      <w:r w:rsidRPr="00BA3DBA">
        <w:rPr>
          <w:rFonts w:ascii="Arial" w:eastAsia="Times New Roman" w:hAnsi="Arial" w:cs="Arial"/>
          <w:color w:val="000000"/>
          <w:lang w:eastAsia="en-AU"/>
        </w:rPr>
        <w:t xml:space="preserve">a coordinating unit within a central agency, </w:t>
      </w:r>
    </w:p>
    <w:p w14:paraId="1B75904B" w14:textId="77777777" w:rsidR="00BA3DBA" w:rsidRPr="00BA3DBA" w:rsidRDefault="002D4421" w:rsidP="006C74A8">
      <w:pPr>
        <w:pStyle w:val="ListParagraph"/>
        <w:numPr>
          <w:ilvl w:val="0"/>
          <w:numId w:val="31"/>
        </w:numPr>
        <w:spacing w:after="120" w:line="276" w:lineRule="auto"/>
        <w:ind w:left="714" w:hanging="357"/>
        <w:contextualSpacing w:val="0"/>
        <w:textAlignment w:val="baseline"/>
        <w:rPr>
          <w:rFonts w:ascii="Arial" w:eastAsia="Times New Roman" w:hAnsi="Arial" w:cs="Arial"/>
          <w:lang w:val="en-GB" w:eastAsia="en-AU"/>
        </w:rPr>
      </w:pPr>
      <w:r w:rsidRPr="00BA3DBA">
        <w:rPr>
          <w:rFonts w:ascii="Arial" w:eastAsia="Times New Roman" w:hAnsi="Arial" w:cs="Arial"/>
          <w:color w:val="000000"/>
          <w:lang w:eastAsia="en-AU"/>
        </w:rPr>
        <w:t>gender ‘focal points’ in all departments, and</w:t>
      </w:r>
    </w:p>
    <w:p w14:paraId="6A0F55AE" w14:textId="082D570E" w:rsidR="002D4421" w:rsidRPr="00C7258D" w:rsidRDefault="002D4421" w:rsidP="006C74A8">
      <w:pPr>
        <w:pStyle w:val="ListParagraph"/>
        <w:numPr>
          <w:ilvl w:val="0"/>
          <w:numId w:val="31"/>
        </w:numPr>
        <w:spacing w:after="120" w:line="276" w:lineRule="auto"/>
        <w:ind w:left="714" w:hanging="357"/>
        <w:contextualSpacing w:val="0"/>
        <w:textAlignment w:val="baseline"/>
        <w:rPr>
          <w:rFonts w:ascii="Arial" w:eastAsia="Times New Roman" w:hAnsi="Arial" w:cs="Arial"/>
          <w:lang w:val="en-GB" w:eastAsia="en-AU"/>
        </w:rPr>
      </w:pPr>
      <w:r w:rsidRPr="00BA3DBA">
        <w:rPr>
          <w:rFonts w:ascii="Arial" w:eastAsia="Times New Roman" w:hAnsi="Arial" w:cs="Arial"/>
          <w:color w:val="000000"/>
          <w:lang w:eastAsia="en-AU"/>
        </w:rPr>
        <w:t>an interdepartmental committee with senior representation.</w:t>
      </w:r>
    </w:p>
    <w:p w14:paraId="43CC67A4" w14:textId="02D9E304" w:rsidR="002D4421" w:rsidRPr="002D4421" w:rsidRDefault="002D4421" w:rsidP="004D2700">
      <w:pPr>
        <w:pStyle w:val="Heading3"/>
        <w:rPr>
          <w:lang w:val="en-GB" w:eastAsia="en-AU"/>
        </w:rPr>
      </w:pPr>
      <w:bookmarkStart w:id="94" w:name="_Toc132743843"/>
      <w:bookmarkStart w:id="95" w:name="_Toc132743967"/>
      <w:bookmarkStart w:id="96" w:name="_Toc134009361"/>
      <w:r w:rsidRPr="002D4421">
        <w:rPr>
          <w:lang w:eastAsia="en-AU"/>
        </w:rPr>
        <w:t>Recommendations</w:t>
      </w:r>
      <w:bookmarkEnd w:id="94"/>
      <w:bookmarkEnd w:id="95"/>
      <w:bookmarkEnd w:id="96"/>
    </w:p>
    <w:p w14:paraId="13B0E83B" w14:textId="77777777" w:rsidR="002D4421" w:rsidRPr="002D4421" w:rsidRDefault="002D4421" w:rsidP="006C74A8">
      <w:pPr>
        <w:numPr>
          <w:ilvl w:val="0"/>
          <w:numId w:val="28"/>
        </w:numPr>
        <w:spacing w:before="240" w:line="276" w:lineRule="auto"/>
        <w:ind w:left="714" w:hanging="357"/>
        <w:textAlignment w:val="baseline"/>
        <w:rPr>
          <w:rFonts w:ascii="Arial" w:eastAsia="Times New Roman" w:hAnsi="Arial" w:cs="Arial"/>
          <w:lang w:val="en-GB" w:eastAsia="en-AU"/>
        </w:rPr>
      </w:pPr>
      <w:r w:rsidRPr="002D4421">
        <w:rPr>
          <w:rFonts w:ascii="Arial" w:eastAsia="Times New Roman" w:hAnsi="Arial" w:cs="Arial"/>
          <w:lang w:eastAsia="en-AU"/>
        </w:rPr>
        <w:t>A comprehensive outcomes framework should be implemented with regular reporting against set indicators and measures.</w:t>
      </w:r>
      <w:r w:rsidRPr="002D4421">
        <w:rPr>
          <w:rFonts w:ascii="Arial" w:eastAsia="Times New Roman" w:hAnsi="Arial" w:cs="Arial"/>
          <w:lang w:val="en-GB" w:eastAsia="en-AU"/>
        </w:rPr>
        <w:t> </w:t>
      </w:r>
    </w:p>
    <w:p w14:paraId="04C9D742" w14:textId="30007BBB" w:rsidR="002D4421" w:rsidRPr="002D4421" w:rsidRDefault="002D4421" w:rsidP="006C74A8">
      <w:pPr>
        <w:numPr>
          <w:ilvl w:val="0"/>
          <w:numId w:val="28"/>
        </w:numPr>
        <w:spacing w:before="240" w:line="276" w:lineRule="auto"/>
        <w:ind w:left="714" w:hanging="357"/>
        <w:textAlignment w:val="baseline"/>
        <w:rPr>
          <w:rFonts w:ascii="Arial" w:eastAsia="Times New Roman" w:hAnsi="Arial" w:cs="Arial"/>
          <w:lang w:val="en-GB" w:eastAsia="en-AU"/>
        </w:rPr>
      </w:pPr>
      <w:r w:rsidRPr="002D4421">
        <w:rPr>
          <w:rFonts w:ascii="Arial" w:eastAsia="Times New Roman" w:hAnsi="Arial" w:cs="Arial"/>
          <w:lang w:eastAsia="en-AU"/>
        </w:rPr>
        <w:t>Relevant sex-disaggregated qualitative and quantitative data, cross</w:t>
      </w:r>
      <w:r w:rsidR="00CC7672">
        <w:rPr>
          <w:rFonts w:ascii="Arial" w:eastAsia="Times New Roman" w:hAnsi="Arial" w:cs="Arial"/>
          <w:lang w:eastAsia="en-AU"/>
        </w:rPr>
        <w:t>-</w:t>
      </w:r>
      <w:r w:rsidRPr="002D4421">
        <w:rPr>
          <w:rFonts w:ascii="Arial" w:eastAsia="Times New Roman" w:hAnsi="Arial" w:cs="Arial"/>
          <w:lang w:eastAsia="en-AU"/>
        </w:rPr>
        <w:t>tabulated by key social factors, should be</w:t>
      </w:r>
      <w:r w:rsidR="00420624">
        <w:rPr>
          <w:rFonts w:ascii="Arial" w:eastAsia="Times New Roman" w:hAnsi="Arial" w:cs="Arial"/>
          <w:lang w:eastAsia="en-AU"/>
        </w:rPr>
        <w:t xml:space="preserve"> collected, </w:t>
      </w:r>
      <w:r w:rsidR="00420624" w:rsidRPr="002D4421">
        <w:rPr>
          <w:rFonts w:ascii="Arial" w:eastAsia="Times New Roman" w:hAnsi="Arial" w:cs="Arial"/>
          <w:lang w:eastAsia="en-AU"/>
        </w:rPr>
        <w:t>used to guide policy and program development and measure progress in achieving outcomes, and</w:t>
      </w:r>
      <w:r w:rsidR="00420624">
        <w:rPr>
          <w:rFonts w:ascii="Arial" w:eastAsia="Times New Roman" w:hAnsi="Arial" w:cs="Arial"/>
          <w:lang w:eastAsia="en-AU"/>
        </w:rPr>
        <w:t xml:space="preserve"> </w:t>
      </w:r>
      <w:r w:rsidR="00420624" w:rsidRPr="002D4421">
        <w:rPr>
          <w:rFonts w:ascii="Arial" w:eastAsia="Times New Roman" w:hAnsi="Arial" w:cs="Arial"/>
          <w:lang w:eastAsia="en-AU"/>
        </w:rPr>
        <w:t>easily available to the public and accompanied by gender analysis to promote accountability.</w:t>
      </w:r>
    </w:p>
    <w:p w14:paraId="67060978" w14:textId="77777777" w:rsidR="002D4421" w:rsidRPr="002D4421" w:rsidRDefault="002D4421" w:rsidP="006C74A8">
      <w:pPr>
        <w:numPr>
          <w:ilvl w:val="0"/>
          <w:numId w:val="30"/>
        </w:numPr>
        <w:spacing w:line="276" w:lineRule="auto"/>
        <w:ind w:left="714" w:hanging="357"/>
        <w:textAlignment w:val="baseline"/>
        <w:rPr>
          <w:rFonts w:ascii="Arial" w:eastAsia="Times New Roman" w:hAnsi="Arial" w:cs="Arial"/>
          <w:lang w:val="en-GB" w:eastAsia="en-AU"/>
        </w:rPr>
      </w:pPr>
      <w:r w:rsidRPr="002D4421">
        <w:rPr>
          <w:rFonts w:ascii="Arial" w:eastAsia="Times New Roman" w:hAnsi="Arial" w:cs="Arial"/>
          <w:lang w:eastAsia="en-AU"/>
        </w:rPr>
        <w:t>Evaluation should be a component of all initiatives, with findings used to inform ongoing implementation and development of policies and programs.</w:t>
      </w:r>
      <w:r w:rsidRPr="002D4421">
        <w:rPr>
          <w:rFonts w:ascii="Arial" w:eastAsia="Times New Roman" w:hAnsi="Arial" w:cs="Arial"/>
          <w:lang w:val="en-GB" w:eastAsia="en-AU"/>
        </w:rPr>
        <w:t> </w:t>
      </w:r>
    </w:p>
    <w:p w14:paraId="6DA63B06" w14:textId="77777777" w:rsidR="002D4421" w:rsidRPr="002D4421" w:rsidRDefault="002D4421" w:rsidP="006C74A8">
      <w:pPr>
        <w:numPr>
          <w:ilvl w:val="0"/>
          <w:numId w:val="30"/>
        </w:numPr>
        <w:spacing w:line="276" w:lineRule="auto"/>
        <w:ind w:left="714" w:hanging="357"/>
        <w:textAlignment w:val="baseline"/>
        <w:rPr>
          <w:rFonts w:ascii="Arial" w:eastAsia="Times New Roman" w:hAnsi="Arial" w:cs="Arial"/>
          <w:lang w:val="en-GB" w:eastAsia="en-AU"/>
        </w:rPr>
      </w:pPr>
      <w:r w:rsidRPr="002D4421">
        <w:rPr>
          <w:rFonts w:ascii="Arial" w:eastAsia="Times New Roman" w:hAnsi="Arial" w:cs="Arial"/>
          <w:lang w:eastAsia="en-AU"/>
        </w:rPr>
        <w:t xml:space="preserve">Investment in research should be prioritised to build the evidence base for effective gender equality interventions. </w:t>
      </w:r>
      <w:r w:rsidRPr="002D4421">
        <w:rPr>
          <w:rFonts w:ascii="Arial" w:eastAsia="Times New Roman" w:hAnsi="Arial" w:cs="Arial"/>
          <w:lang w:val="en-GB" w:eastAsia="en-AU"/>
        </w:rPr>
        <w:t> </w:t>
      </w:r>
    </w:p>
    <w:p w14:paraId="1D334DBE" w14:textId="1D978F73" w:rsidR="002D4421" w:rsidRPr="002D4421" w:rsidRDefault="00CC7672" w:rsidP="006C74A8">
      <w:pPr>
        <w:numPr>
          <w:ilvl w:val="0"/>
          <w:numId w:val="30"/>
        </w:numPr>
        <w:spacing w:line="276" w:lineRule="auto"/>
        <w:ind w:left="714" w:hanging="357"/>
        <w:textAlignment w:val="baseline"/>
        <w:rPr>
          <w:rFonts w:ascii="Arial" w:eastAsia="Times New Roman" w:hAnsi="Arial" w:cs="Arial"/>
          <w:lang w:val="en-GB" w:eastAsia="en-AU"/>
        </w:rPr>
      </w:pPr>
      <w:r>
        <w:rPr>
          <w:rFonts w:ascii="Arial" w:eastAsia="Times New Roman" w:hAnsi="Arial" w:cs="Arial"/>
          <w:lang w:eastAsia="en-AU"/>
        </w:rPr>
        <w:t>A</w:t>
      </w:r>
      <w:r w:rsidR="002D4421" w:rsidRPr="002D4421">
        <w:rPr>
          <w:rFonts w:ascii="Arial" w:eastAsia="Times New Roman" w:hAnsi="Arial" w:cs="Arial"/>
          <w:lang w:eastAsia="en-AU"/>
        </w:rPr>
        <w:t xml:space="preserve">n independent body </w:t>
      </w:r>
      <w:r>
        <w:rPr>
          <w:rFonts w:ascii="Arial" w:eastAsia="Times New Roman" w:hAnsi="Arial" w:cs="Arial"/>
          <w:lang w:eastAsia="en-AU"/>
        </w:rPr>
        <w:t xml:space="preserve">should be established </w:t>
      </w:r>
      <w:r w:rsidR="002D4421" w:rsidRPr="002D4421">
        <w:rPr>
          <w:rFonts w:ascii="Arial" w:eastAsia="Times New Roman" w:hAnsi="Arial" w:cs="Arial"/>
          <w:lang w:eastAsia="en-AU"/>
        </w:rPr>
        <w:t xml:space="preserve">to oversee monitoring and accountability processes for the </w:t>
      </w:r>
      <w:r w:rsidR="00695C54" w:rsidRPr="002D4421">
        <w:rPr>
          <w:rFonts w:ascii="Arial" w:eastAsia="Times New Roman" w:hAnsi="Arial" w:cs="Arial"/>
          <w:lang w:eastAsia="en-AU"/>
        </w:rPr>
        <w:t xml:space="preserve">National </w:t>
      </w:r>
      <w:r w:rsidR="00695C54">
        <w:rPr>
          <w:rFonts w:ascii="Arial" w:eastAsia="Times New Roman" w:hAnsi="Arial" w:cs="Arial"/>
          <w:lang w:eastAsia="en-AU"/>
        </w:rPr>
        <w:t xml:space="preserve">Strategy to Achieve </w:t>
      </w:r>
      <w:r w:rsidR="00695C54" w:rsidRPr="002D4421">
        <w:rPr>
          <w:rFonts w:ascii="Arial" w:eastAsia="Times New Roman" w:hAnsi="Arial" w:cs="Arial"/>
          <w:lang w:eastAsia="en-AU"/>
        </w:rPr>
        <w:t>Gender Equality</w:t>
      </w:r>
      <w:r w:rsidR="002D4421" w:rsidRPr="002D4421">
        <w:rPr>
          <w:rFonts w:ascii="Arial" w:eastAsia="Times New Roman" w:hAnsi="Arial" w:cs="Arial"/>
          <w:lang w:eastAsia="en-AU"/>
        </w:rPr>
        <w:t>.</w:t>
      </w:r>
      <w:r w:rsidR="002D4421" w:rsidRPr="002D4421">
        <w:rPr>
          <w:rFonts w:ascii="Arial" w:eastAsia="Times New Roman" w:hAnsi="Arial" w:cs="Arial"/>
          <w:color w:val="000000"/>
          <w:lang w:eastAsia="en-AU"/>
        </w:rPr>
        <w:t xml:space="preserve"> </w:t>
      </w:r>
      <w:r w:rsidR="002D4421" w:rsidRPr="002D4421">
        <w:rPr>
          <w:rFonts w:ascii="Arial" w:eastAsia="Times New Roman" w:hAnsi="Arial" w:cs="Arial"/>
          <w:lang w:eastAsia="en-AU"/>
        </w:rPr>
        <w:t> </w:t>
      </w:r>
      <w:r w:rsidR="002D4421" w:rsidRPr="002D4421">
        <w:rPr>
          <w:rFonts w:ascii="Arial" w:eastAsia="Times New Roman" w:hAnsi="Arial" w:cs="Arial"/>
          <w:lang w:val="en-GB" w:eastAsia="en-AU"/>
        </w:rPr>
        <w:t> </w:t>
      </w:r>
    </w:p>
    <w:p w14:paraId="1886EBBA" w14:textId="16936A88" w:rsidR="00BA3DBA" w:rsidRDefault="00BA3DBA">
      <w:pPr>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br w:type="page"/>
      </w:r>
    </w:p>
    <w:p w14:paraId="306A92C3" w14:textId="77777777" w:rsidR="002D4421" w:rsidRPr="002D4421" w:rsidRDefault="002D4421" w:rsidP="002D4421">
      <w:pPr>
        <w:spacing w:after="0" w:line="240" w:lineRule="auto"/>
        <w:textAlignment w:val="baseline"/>
        <w:rPr>
          <w:rFonts w:ascii="Segoe UI" w:eastAsia="Times New Roman" w:hAnsi="Segoe UI" w:cs="Segoe UI"/>
          <w:sz w:val="18"/>
          <w:szCs w:val="18"/>
          <w:lang w:val="en-US" w:eastAsia="en-AU"/>
        </w:rPr>
      </w:pPr>
    </w:p>
    <w:p w14:paraId="3BB9DE26" w14:textId="77777777" w:rsidR="00BA3DBA" w:rsidRDefault="002D4421" w:rsidP="00C101C5">
      <w:pPr>
        <w:pStyle w:val="Heading2"/>
        <w:rPr>
          <w:rFonts w:eastAsia="Times New Roman"/>
          <w:lang w:eastAsia="en-AU"/>
        </w:rPr>
      </w:pPr>
      <w:bookmarkStart w:id="97" w:name="_Toc132743844"/>
      <w:bookmarkStart w:id="98" w:name="_Toc132743968"/>
      <w:bookmarkStart w:id="99" w:name="_Toc134009362"/>
      <w:r w:rsidRPr="002D4421">
        <w:rPr>
          <w:rFonts w:eastAsia="Times New Roman"/>
          <w:lang w:eastAsia="en-AU"/>
        </w:rPr>
        <w:t>References</w:t>
      </w:r>
      <w:bookmarkEnd w:id="97"/>
      <w:bookmarkEnd w:id="98"/>
      <w:bookmarkEnd w:id="99"/>
    </w:p>
    <w:p w14:paraId="2AF87E8A" w14:textId="5D18C9B8" w:rsidR="00C376C4" w:rsidRDefault="00C376C4" w:rsidP="00D91614">
      <w:pPr>
        <w:spacing w:after="120" w:line="276" w:lineRule="auto"/>
        <w:ind w:left="720" w:hanging="720"/>
        <w:textAlignment w:val="baseline"/>
        <w:rPr>
          <w:rFonts w:ascii="Arial" w:eastAsia="Times New Roman" w:hAnsi="Arial" w:cs="Arial"/>
          <w:sz w:val="20"/>
          <w:szCs w:val="20"/>
          <w:lang w:eastAsia="en-AU"/>
        </w:rPr>
      </w:pPr>
      <w:r>
        <w:rPr>
          <w:rFonts w:ascii="Arial" w:eastAsia="Times New Roman" w:hAnsi="Arial" w:cs="Arial"/>
          <w:sz w:val="20"/>
          <w:szCs w:val="20"/>
          <w:lang w:eastAsia="en-AU"/>
        </w:rPr>
        <w:t>ABS (2022) How Australians use their time: key findings on how people use their time in Australia. Australian Bureau of Statistics. Canberra.</w:t>
      </w:r>
    </w:p>
    <w:p w14:paraId="1C5C8C61" w14:textId="61AC52FC" w:rsidR="00D91614" w:rsidRDefault="00D91614" w:rsidP="00D91614">
      <w:pPr>
        <w:spacing w:after="120" w:line="276" w:lineRule="auto"/>
        <w:ind w:left="720" w:hanging="720"/>
        <w:textAlignment w:val="baseline"/>
        <w:rPr>
          <w:rFonts w:ascii="Arial" w:eastAsia="Times New Roman" w:hAnsi="Arial" w:cs="Arial"/>
          <w:sz w:val="20"/>
          <w:szCs w:val="20"/>
          <w:lang w:eastAsia="en-AU"/>
        </w:rPr>
      </w:pPr>
      <w:r w:rsidRPr="00D91614">
        <w:rPr>
          <w:rFonts w:ascii="Arial" w:eastAsia="Times New Roman" w:hAnsi="Arial" w:cs="Arial"/>
          <w:sz w:val="20"/>
          <w:szCs w:val="20"/>
          <w:lang w:eastAsia="en-AU"/>
        </w:rPr>
        <w:t xml:space="preserve">Australia. PM&amp;C (2023) </w:t>
      </w:r>
      <w:hyperlink r:id="rId19" w:history="1">
        <w:r w:rsidRPr="00D91614">
          <w:rPr>
            <w:rStyle w:val="Hyperlink"/>
            <w:rFonts w:ascii="Arial" w:eastAsia="Times New Roman" w:hAnsi="Arial" w:cs="Arial"/>
            <w:sz w:val="20"/>
            <w:szCs w:val="20"/>
            <w:lang w:eastAsia="en-AU"/>
          </w:rPr>
          <w:t>National Strategy to Achieve Gender Equality</w:t>
        </w:r>
        <w:r w:rsidR="00D66E53">
          <w:rPr>
            <w:rStyle w:val="Hyperlink"/>
            <w:rFonts w:ascii="Arial" w:eastAsia="Times New Roman" w:hAnsi="Arial" w:cs="Arial"/>
            <w:sz w:val="20"/>
            <w:szCs w:val="20"/>
            <w:lang w:eastAsia="en-AU"/>
          </w:rPr>
          <w:t xml:space="preserve">: </w:t>
        </w:r>
        <w:r w:rsidRPr="00D91614">
          <w:rPr>
            <w:rStyle w:val="Hyperlink"/>
            <w:rFonts w:ascii="Arial" w:eastAsia="Times New Roman" w:hAnsi="Arial" w:cs="Arial"/>
            <w:sz w:val="20"/>
            <w:szCs w:val="20"/>
            <w:lang w:eastAsia="en-AU"/>
          </w:rPr>
          <w:t xml:space="preserve">Discussion </w:t>
        </w:r>
        <w:r w:rsidR="00D66E53">
          <w:rPr>
            <w:rStyle w:val="Hyperlink"/>
            <w:rFonts w:ascii="Arial" w:eastAsia="Times New Roman" w:hAnsi="Arial" w:cs="Arial"/>
            <w:sz w:val="20"/>
            <w:szCs w:val="20"/>
            <w:lang w:eastAsia="en-AU"/>
          </w:rPr>
          <w:t>p</w:t>
        </w:r>
        <w:r w:rsidRPr="00D91614">
          <w:rPr>
            <w:rStyle w:val="Hyperlink"/>
            <w:rFonts w:ascii="Arial" w:eastAsia="Times New Roman" w:hAnsi="Arial" w:cs="Arial"/>
            <w:sz w:val="20"/>
            <w:szCs w:val="20"/>
            <w:lang w:eastAsia="en-AU"/>
          </w:rPr>
          <w:t>aper</w:t>
        </w:r>
      </w:hyperlink>
      <w:r w:rsidRPr="00D91614">
        <w:rPr>
          <w:rStyle w:val="Hyperlink"/>
          <w:rFonts w:ascii="Arial" w:eastAsia="Times New Roman" w:hAnsi="Arial" w:cs="Arial"/>
          <w:sz w:val="20"/>
          <w:szCs w:val="20"/>
          <w:lang w:eastAsia="en-AU"/>
        </w:rPr>
        <w:t>.</w:t>
      </w:r>
      <w:r w:rsidRPr="00D91614">
        <w:rPr>
          <w:rFonts w:ascii="Arial" w:eastAsia="Times New Roman" w:hAnsi="Arial" w:cs="Arial"/>
          <w:sz w:val="20"/>
          <w:szCs w:val="20"/>
          <w:lang w:eastAsia="en-AU"/>
        </w:rPr>
        <w:t xml:space="preserve"> Australia. Department of Prime Minister and Cabinet</w:t>
      </w:r>
      <w:r w:rsidR="004B7B76">
        <w:rPr>
          <w:rFonts w:ascii="Arial" w:eastAsia="Times New Roman" w:hAnsi="Arial" w:cs="Arial"/>
          <w:sz w:val="20"/>
          <w:szCs w:val="20"/>
          <w:lang w:eastAsia="en-AU"/>
        </w:rPr>
        <w:t>.</w:t>
      </w:r>
      <w:r w:rsidRPr="00D91614">
        <w:rPr>
          <w:rFonts w:ascii="Arial" w:eastAsia="Times New Roman" w:hAnsi="Arial" w:cs="Arial"/>
          <w:sz w:val="20"/>
          <w:szCs w:val="20"/>
          <w:lang w:eastAsia="en-AU"/>
        </w:rPr>
        <w:t xml:space="preserve"> Canberra.</w:t>
      </w:r>
    </w:p>
    <w:p w14:paraId="43639BA7" w14:textId="7629A80C" w:rsidR="008E0CCC" w:rsidRPr="004B7B76" w:rsidRDefault="008E0CCC" w:rsidP="00BA63BB">
      <w:pPr>
        <w:spacing w:after="120" w:line="276" w:lineRule="auto"/>
        <w:ind w:left="720" w:hanging="720"/>
        <w:textAlignment w:val="baseline"/>
        <w:rPr>
          <w:rFonts w:ascii="Arial" w:eastAsia="Times New Roman" w:hAnsi="Arial" w:cs="Arial"/>
          <w:sz w:val="20"/>
          <w:szCs w:val="20"/>
          <w:lang w:eastAsia="en-AU"/>
        </w:rPr>
      </w:pPr>
      <w:r w:rsidRPr="008E0CCC">
        <w:rPr>
          <w:rFonts w:ascii="Arial" w:eastAsia="Times New Roman" w:hAnsi="Arial" w:cs="Arial"/>
          <w:color w:val="333333"/>
          <w:sz w:val="20"/>
          <w:szCs w:val="20"/>
          <w:lang w:eastAsia="en-AU"/>
        </w:rPr>
        <w:t>Cheng H</w:t>
      </w:r>
      <w:r w:rsidR="0024506A">
        <w:rPr>
          <w:rFonts w:ascii="Arial" w:eastAsia="Times New Roman" w:hAnsi="Arial" w:cs="Arial"/>
          <w:color w:val="333333"/>
          <w:sz w:val="20"/>
          <w:szCs w:val="20"/>
          <w:lang w:eastAsia="en-AU"/>
        </w:rPr>
        <w:t>C</w:t>
      </w:r>
      <w:r w:rsidRPr="008E0CCC">
        <w:rPr>
          <w:rFonts w:ascii="Arial" w:eastAsia="Times New Roman" w:hAnsi="Arial" w:cs="Arial"/>
          <w:color w:val="333333"/>
          <w:sz w:val="20"/>
          <w:szCs w:val="20"/>
          <w:lang w:eastAsia="en-AU"/>
        </w:rPr>
        <w:t>, de Costa C</w:t>
      </w:r>
      <w:r w:rsidR="004B7B76">
        <w:rPr>
          <w:rFonts w:ascii="Arial" w:eastAsia="Times New Roman" w:hAnsi="Arial" w:cs="Arial"/>
          <w:color w:val="333333"/>
          <w:sz w:val="20"/>
          <w:szCs w:val="20"/>
          <w:lang w:eastAsia="en-AU"/>
        </w:rPr>
        <w:t xml:space="preserve"> (2021)</w:t>
      </w:r>
      <w:r w:rsidRPr="008E0CCC">
        <w:rPr>
          <w:rFonts w:ascii="Arial" w:eastAsia="Times New Roman" w:hAnsi="Arial" w:cs="Arial"/>
          <w:color w:val="333333"/>
          <w:sz w:val="20"/>
          <w:szCs w:val="20"/>
          <w:lang w:eastAsia="en-AU"/>
        </w:rPr>
        <w:t xml:space="preserve"> </w:t>
      </w:r>
      <w:hyperlink r:id="rId20" w:history="1">
        <w:r w:rsidRPr="008E0CCC">
          <w:rPr>
            <w:rStyle w:val="Hyperlink"/>
            <w:rFonts w:ascii="Arial" w:eastAsia="Times New Roman" w:hAnsi="Arial" w:cs="Arial"/>
            <w:sz w:val="20"/>
            <w:szCs w:val="20"/>
            <w:lang w:eastAsia="en-AU"/>
          </w:rPr>
          <w:t xml:space="preserve">Abortion </w:t>
        </w:r>
        <w:r w:rsidR="004B7B76">
          <w:rPr>
            <w:rStyle w:val="Hyperlink"/>
            <w:rFonts w:ascii="Arial" w:eastAsia="Times New Roman" w:hAnsi="Arial" w:cs="Arial"/>
            <w:sz w:val="20"/>
            <w:szCs w:val="20"/>
            <w:lang w:eastAsia="en-AU"/>
          </w:rPr>
          <w:t>e</w:t>
        </w:r>
        <w:r w:rsidRPr="008E0CCC">
          <w:rPr>
            <w:rStyle w:val="Hyperlink"/>
            <w:rFonts w:ascii="Arial" w:eastAsia="Times New Roman" w:hAnsi="Arial" w:cs="Arial"/>
            <w:sz w:val="20"/>
            <w:szCs w:val="20"/>
            <w:lang w:eastAsia="en-AU"/>
          </w:rPr>
          <w:t xml:space="preserve">ducation in Australian </w:t>
        </w:r>
        <w:r w:rsidR="004B7B76">
          <w:rPr>
            <w:rStyle w:val="Hyperlink"/>
            <w:rFonts w:ascii="Arial" w:eastAsia="Times New Roman" w:hAnsi="Arial" w:cs="Arial"/>
            <w:sz w:val="20"/>
            <w:szCs w:val="20"/>
            <w:lang w:eastAsia="en-AU"/>
          </w:rPr>
          <w:t>m</w:t>
        </w:r>
        <w:r w:rsidRPr="008E0CCC">
          <w:rPr>
            <w:rStyle w:val="Hyperlink"/>
            <w:rFonts w:ascii="Arial" w:eastAsia="Times New Roman" w:hAnsi="Arial" w:cs="Arial"/>
            <w:sz w:val="20"/>
            <w:szCs w:val="20"/>
            <w:lang w:eastAsia="en-AU"/>
          </w:rPr>
          <w:t xml:space="preserve">edical </w:t>
        </w:r>
        <w:r w:rsidR="004B7B76">
          <w:rPr>
            <w:rStyle w:val="Hyperlink"/>
            <w:rFonts w:ascii="Arial" w:eastAsia="Times New Roman" w:hAnsi="Arial" w:cs="Arial"/>
            <w:sz w:val="20"/>
            <w:szCs w:val="20"/>
            <w:lang w:eastAsia="en-AU"/>
          </w:rPr>
          <w:t>s</w:t>
        </w:r>
        <w:r w:rsidRPr="008E0CCC">
          <w:rPr>
            <w:rStyle w:val="Hyperlink"/>
            <w:rFonts w:ascii="Arial" w:eastAsia="Times New Roman" w:hAnsi="Arial" w:cs="Arial"/>
            <w:sz w:val="20"/>
            <w:szCs w:val="20"/>
            <w:lang w:eastAsia="en-AU"/>
          </w:rPr>
          <w:t>chools</w:t>
        </w:r>
      </w:hyperlink>
      <w:r w:rsidRPr="008E0CCC">
        <w:rPr>
          <w:rFonts w:ascii="Arial" w:eastAsia="Times New Roman" w:hAnsi="Arial" w:cs="Arial"/>
          <w:color w:val="333333"/>
          <w:sz w:val="20"/>
          <w:szCs w:val="20"/>
          <w:lang w:eastAsia="en-AU"/>
        </w:rPr>
        <w:t xml:space="preserve">. </w:t>
      </w:r>
      <w:r w:rsidRPr="004B7B76">
        <w:rPr>
          <w:rFonts w:ascii="Arial" w:eastAsia="Times New Roman" w:hAnsi="Arial" w:cs="Arial"/>
          <w:i/>
          <w:iCs/>
          <w:color w:val="333333"/>
          <w:sz w:val="20"/>
          <w:szCs w:val="20"/>
          <w:lang w:eastAsia="en-AU"/>
        </w:rPr>
        <w:t>Australian and New Zealand Journal of Obstetrics and Gynaecology</w:t>
      </w:r>
      <w:r w:rsidRPr="008E0CCC">
        <w:rPr>
          <w:rFonts w:ascii="Arial" w:eastAsia="Times New Roman" w:hAnsi="Arial" w:cs="Arial"/>
          <w:color w:val="333333"/>
          <w:sz w:val="20"/>
          <w:szCs w:val="20"/>
          <w:lang w:eastAsia="en-AU"/>
        </w:rPr>
        <w:t xml:space="preserve">. </w:t>
      </w:r>
      <w:r w:rsidR="004B7B76">
        <w:rPr>
          <w:rFonts w:ascii="Arial" w:eastAsia="Times New Roman" w:hAnsi="Arial" w:cs="Arial"/>
          <w:color w:val="333333"/>
          <w:sz w:val="20"/>
          <w:szCs w:val="20"/>
          <w:lang w:eastAsia="en-AU"/>
        </w:rPr>
        <w:t xml:space="preserve">61(5): </w:t>
      </w:r>
      <w:r w:rsidR="004B7B76" w:rsidRPr="004B7B76">
        <w:rPr>
          <w:rFonts w:ascii="Arial" w:hAnsi="Arial" w:cs="Arial"/>
          <w:sz w:val="20"/>
          <w:szCs w:val="20"/>
          <w:shd w:val="clear" w:color="auto" w:fill="FFFFFF"/>
        </w:rPr>
        <w:t>793-797</w:t>
      </w:r>
      <w:r w:rsidRPr="004B7B76">
        <w:rPr>
          <w:rFonts w:ascii="Arial" w:eastAsia="Times New Roman" w:hAnsi="Arial" w:cs="Arial"/>
          <w:sz w:val="20"/>
          <w:szCs w:val="20"/>
          <w:lang w:eastAsia="en-AU"/>
        </w:rPr>
        <w:t xml:space="preserve"> </w:t>
      </w:r>
    </w:p>
    <w:p w14:paraId="385553F6" w14:textId="2C7F41DB" w:rsidR="002D4421" w:rsidRPr="002D4421" w:rsidRDefault="002D4421" w:rsidP="00BA63BB">
      <w:pPr>
        <w:spacing w:after="120" w:line="276" w:lineRule="auto"/>
        <w:ind w:left="720" w:hanging="720"/>
        <w:textAlignment w:val="baseline"/>
        <w:rPr>
          <w:rFonts w:ascii="Segoe UI" w:eastAsia="Times New Roman" w:hAnsi="Segoe UI" w:cs="Segoe UI"/>
          <w:sz w:val="18"/>
          <w:szCs w:val="18"/>
          <w:lang w:val="en-US" w:eastAsia="en-AU"/>
        </w:rPr>
      </w:pPr>
      <w:r w:rsidRPr="002D4421">
        <w:rPr>
          <w:rFonts w:ascii="Arial" w:eastAsia="Times New Roman" w:hAnsi="Arial" w:cs="Arial"/>
          <w:color w:val="333333"/>
          <w:sz w:val="20"/>
          <w:szCs w:val="20"/>
          <w:lang w:eastAsia="en-AU"/>
        </w:rPr>
        <w:t xml:space="preserve">Crockett C, Cooper B (2016) </w:t>
      </w:r>
      <w:hyperlink r:id="rId21" w:tgtFrame="_blank" w:history="1">
        <w:r w:rsidRPr="002D4421">
          <w:rPr>
            <w:rFonts w:ascii="Arial" w:eastAsia="Times New Roman" w:hAnsi="Arial" w:cs="Arial"/>
            <w:color w:val="0563C1"/>
            <w:sz w:val="20"/>
            <w:szCs w:val="20"/>
            <w:u w:val="single"/>
            <w:lang w:eastAsia="en-AU"/>
          </w:rPr>
          <w:t>Gender norms as health harms: reclaiming a life course perspective on sexual and reproductive health and rights</w:t>
        </w:r>
      </w:hyperlink>
      <w:r w:rsidRPr="002D4421">
        <w:rPr>
          <w:rFonts w:ascii="Arial" w:eastAsia="Times New Roman" w:hAnsi="Arial" w:cs="Arial"/>
          <w:color w:val="333333"/>
          <w:sz w:val="20"/>
          <w:szCs w:val="20"/>
          <w:lang w:eastAsia="en-AU"/>
        </w:rPr>
        <w:t xml:space="preserve">. </w:t>
      </w:r>
      <w:r w:rsidRPr="002D4421">
        <w:rPr>
          <w:rFonts w:ascii="Arial" w:eastAsia="Times New Roman" w:hAnsi="Arial" w:cs="Arial"/>
          <w:i/>
          <w:iCs/>
          <w:sz w:val="20"/>
          <w:szCs w:val="20"/>
          <w:lang w:eastAsia="en-AU"/>
        </w:rPr>
        <w:t xml:space="preserve">Reproductive Health Matters. </w:t>
      </w:r>
      <w:r w:rsidRPr="002D4421">
        <w:rPr>
          <w:rFonts w:ascii="Arial" w:eastAsia="Times New Roman" w:hAnsi="Arial" w:cs="Arial"/>
          <w:sz w:val="20"/>
          <w:szCs w:val="20"/>
          <w:lang w:eastAsia="en-AU"/>
        </w:rPr>
        <w:t xml:space="preserve">24(48): 6-13. </w:t>
      </w:r>
      <w:r w:rsidRPr="002D4421">
        <w:rPr>
          <w:rFonts w:ascii="Arial" w:eastAsia="Times New Roman" w:hAnsi="Arial" w:cs="Arial"/>
          <w:sz w:val="20"/>
          <w:szCs w:val="20"/>
          <w:lang w:val="en-US" w:eastAsia="en-AU"/>
        </w:rPr>
        <w:t>  </w:t>
      </w:r>
    </w:p>
    <w:p w14:paraId="15B72453" w14:textId="3CCA0564" w:rsidR="008E0CCC" w:rsidRDefault="002D4421" w:rsidP="00BA63BB">
      <w:pPr>
        <w:spacing w:after="120" w:line="276" w:lineRule="auto"/>
        <w:ind w:left="720" w:hanging="720"/>
        <w:textAlignment w:val="baseline"/>
        <w:rPr>
          <w:rFonts w:ascii="Arial" w:eastAsia="Times New Roman" w:hAnsi="Arial" w:cs="Arial"/>
          <w:sz w:val="20"/>
          <w:szCs w:val="20"/>
          <w:lang w:val="en-US" w:eastAsia="en-AU"/>
        </w:rPr>
      </w:pPr>
      <w:r w:rsidRPr="002D4421">
        <w:rPr>
          <w:rFonts w:ascii="Arial" w:eastAsia="Times New Roman" w:hAnsi="Arial" w:cs="Arial"/>
          <w:sz w:val="20"/>
          <w:szCs w:val="20"/>
          <w:lang w:eastAsia="en-AU"/>
        </w:rPr>
        <w:t>Davidson P, Saunders P, Bradbury B</w:t>
      </w:r>
      <w:r w:rsidR="004B7B76">
        <w:rPr>
          <w:rFonts w:ascii="Arial" w:eastAsia="Times New Roman" w:hAnsi="Arial" w:cs="Arial"/>
          <w:sz w:val="20"/>
          <w:szCs w:val="20"/>
          <w:lang w:eastAsia="en-AU"/>
        </w:rPr>
        <w:t>,</w:t>
      </w:r>
      <w:r w:rsidRPr="002D4421">
        <w:rPr>
          <w:rFonts w:ascii="Arial" w:eastAsia="Times New Roman" w:hAnsi="Arial" w:cs="Arial"/>
          <w:sz w:val="20"/>
          <w:szCs w:val="20"/>
          <w:lang w:eastAsia="en-AU"/>
        </w:rPr>
        <w:t xml:space="preserve"> Won</w:t>
      </w:r>
      <w:r w:rsidR="004B7B76">
        <w:rPr>
          <w:rFonts w:ascii="Arial" w:eastAsia="Times New Roman" w:hAnsi="Arial" w:cs="Arial"/>
          <w:sz w:val="20"/>
          <w:szCs w:val="20"/>
          <w:lang w:eastAsia="en-AU"/>
        </w:rPr>
        <w:t>g</w:t>
      </w:r>
      <w:r w:rsidRPr="002D4421">
        <w:rPr>
          <w:rFonts w:ascii="Arial" w:eastAsia="Times New Roman" w:hAnsi="Arial" w:cs="Arial"/>
          <w:sz w:val="20"/>
          <w:szCs w:val="20"/>
          <w:lang w:eastAsia="en-AU"/>
        </w:rPr>
        <w:t xml:space="preserve"> M (2020) </w:t>
      </w:r>
      <w:hyperlink r:id="rId22" w:tgtFrame="_blank" w:history="1">
        <w:r w:rsidRPr="002D4421">
          <w:rPr>
            <w:rFonts w:ascii="Arial" w:eastAsia="Times New Roman" w:hAnsi="Arial" w:cs="Arial"/>
            <w:color w:val="0563C1"/>
            <w:sz w:val="20"/>
            <w:szCs w:val="20"/>
            <w:u w:val="single"/>
            <w:lang w:eastAsia="en-AU"/>
          </w:rPr>
          <w:t>Poverty in Australia 2020: Part 1, Overview</w:t>
        </w:r>
      </w:hyperlink>
      <w:r w:rsidRPr="002D4421">
        <w:rPr>
          <w:rFonts w:ascii="Arial" w:eastAsia="Times New Roman" w:hAnsi="Arial" w:cs="Arial"/>
          <w:sz w:val="20"/>
          <w:szCs w:val="20"/>
          <w:lang w:eastAsia="en-AU"/>
        </w:rPr>
        <w:t xml:space="preserve">. ACOSS. Sydney. - </w:t>
      </w:r>
      <w:r w:rsidRPr="002D4421">
        <w:rPr>
          <w:rFonts w:ascii="Arial" w:eastAsia="Times New Roman" w:hAnsi="Arial" w:cs="Arial"/>
          <w:i/>
          <w:iCs/>
          <w:sz w:val="20"/>
          <w:szCs w:val="20"/>
          <w:lang w:eastAsia="en-AU"/>
        </w:rPr>
        <w:t>(ACOSS/UNSW Poverty and Inequality Partnership Report; 3)</w:t>
      </w:r>
      <w:r w:rsidRPr="002D4421">
        <w:rPr>
          <w:rFonts w:ascii="Arial" w:eastAsia="Times New Roman" w:hAnsi="Arial" w:cs="Arial"/>
          <w:sz w:val="20"/>
          <w:szCs w:val="20"/>
          <w:lang w:eastAsia="en-AU"/>
        </w:rPr>
        <w:t>.</w:t>
      </w:r>
      <w:r w:rsidRPr="002D4421">
        <w:rPr>
          <w:rFonts w:ascii="Arial" w:eastAsia="Times New Roman" w:hAnsi="Arial" w:cs="Arial"/>
          <w:sz w:val="20"/>
          <w:szCs w:val="20"/>
          <w:lang w:val="en-US" w:eastAsia="en-AU"/>
        </w:rPr>
        <w:t>  </w:t>
      </w:r>
    </w:p>
    <w:p w14:paraId="4CF4ABDE" w14:textId="3A677328" w:rsidR="008E0CCC" w:rsidRDefault="008E0CCC" w:rsidP="00BA63BB">
      <w:pPr>
        <w:spacing w:after="120" w:line="276" w:lineRule="auto"/>
        <w:ind w:left="720" w:hanging="720"/>
        <w:textAlignment w:val="baseline"/>
        <w:rPr>
          <w:rFonts w:ascii="Arial" w:eastAsia="Times New Roman" w:hAnsi="Arial" w:cs="Arial"/>
          <w:sz w:val="20"/>
          <w:szCs w:val="20"/>
          <w:lang w:val="en-US" w:eastAsia="en-AU"/>
        </w:rPr>
      </w:pPr>
      <w:r w:rsidRPr="003D3C8F">
        <w:rPr>
          <w:rFonts w:ascii="Arial" w:hAnsi="Arial" w:cs="Arial"/>
          <w:sz w:val="20"/>
          <w:szCs w:val="20"/>
        </w:rPr>
        <w:t xml:space="preserve">Dawson A, Bateson D, Estoesta J, Sullivan E. </w:t>
      </w:r>
      <w:r w:rsidR="004B7B76">
        <w:rPr>
          <w:rFonts w:ascii="Arial" w:hAnsi="Arial" w:cs="Arial"/>
          <w:sz w:val="20"/>
          <w:szCs w:val="20"/>
        </w:rPr>
        <w:t xml:space="preserve">(2016) </w:t>
      </w:r>
      <w:hyperlink r:id="rId23" w:history="1">
        <w:r w:rsidRPr="004B7B76">
          <w:rPr>
            <w:rStyle w:val="Hyperlink"/>
            <w:rFonts w:ascii="Arial" w:hAnsi="Arial" w:cs="Arial"/>
            <w:sz w:val="20"/>
            <w:szCs w:val="20"/>
          </w:rPr>
          <w:t>Towards comprehensive early abortion service delivery in high income countries: insights for improving universal access to abortion in Australia</w:t>
        </w:r>
      </w:hyperlink>
      <w:r w:rsidRPr="003D3C8F">
        <w:rPr>
          <w:rFonts w:ascii="Arial" w:hAnsi="Arial" w:cs="Arial"/>
          <w:sz w:val="20"/>
          <w:szCs w:val="20"/>
        </w:rPr>
        <w:t xml:space="preserve">. </w:t>
      </w:r>
      <w:r w:rsidRPr="004B7B76">
        <w:rPr>
          <w:rFonts w:ascii="Arial" w:hAnsi="Arial" w:cs="Arial"/>
          <w:i/>
          <w:iCs/>
          <w:sz w:val="20"/>
          <w:szCs w:val="20"/>
        </w:rPr>
        <w:t>BMC Health Services Research</w:t>
      </w:r>
      <w:r w:rsidRPr="003D3C8F">
        <w:rPr>
          <w:rFonts w:ascii="Arial" w:hAnsi="Arial" w:cs="Arial"/>
          <w:sz w:val="20"/>
          <w:szCs w:val="20"/>
        </w:rPr>
        <w:t>. 16(</w:t>
      </w:r>
      <w:r w:rsidR="0037227D">
        <w:rPr>
          <w:rFonts w:ascii="Arial" w:hAnsi="Arial" w:cs="Arial"/>
          <w:sz w:val="20"/>
          <w:szCs w:val="20"/>
        </w:rPr>
        <w:t>Article 612): 1-23</w:t>
      </w:r>
      <w:r w:rsidRPr="003D3C8F">
        <w:rPr>
          <w:rFonts w:ascii="Arial" w:hAnsi="Arial" w:cs="Arial"/>
          <w:sz w:val="20"/>
          <w:szCs w:val="20"/>
        </w:rPr>
        <w:t>.</w:t>
      </w:r>
      <w:r>
        <w:rPr>
          <w:sz w:val="20"/>
          <w:szCs w:val="20"/>
        </w:rPr>
        <w:t xml:space="preserve"> </w:t>
      </w:r>
      <w:r>
        <w:t xml:space="preserve"> </w:t>
      </w:r>
    </w:p>
    <w:p w14:paraId="2143002C" w14:textId="460E8194" w:rsidR="008E0CCC" w:rsidRPr="004B7B76" w:rsidRDefault="008E0CCC" w:rsidP="00BA63BB">
      <w:pPr>
        <w:spacing w:after="120" w:line="276" w:lineRule="auto"/>
        <w:ind w:left="720" w:hanging="720"/>
        <w:textAlignment w:val="baseline"/>
        <w:rPr>
          <w:rFonts w:ascii="Arial" w:eastAsia="Times New Roman" w:hAnsi="Arial" w:cs="Arial"/>
          <w:sz w:val="20"/>
          <w:szCs w:val="20"/>
          <w:lang w:val="en-US" w:eastAsia="en-AU"/>
        </w:rPr>
      </w:pPr>
      <w:r w:rsidRPr="008E0CCC">
        <w:rPr>
          <w:rFonts w:ascii="Arial" w:eastAsia="Times New Roman" w:hAnsi="Arial" w:cs="Arial"/>
          <w:sz w:val="20"/>
          <w:szCs w:val="20"/>
          <w:lang w:val="en-US" w:eastAsia="en-AU"/>
        </w:rPr>
        <w:t>Desai A, Maier B, James-McAlpi</w:t>
      </w:r>
      <w:r w:rsidR="004B7B76">
        <w:rPr>
          <w:rFonts w:ascii="Arial" w:eastAsia="Times New Roman" w:hAnsi="Arial" w:cs="Arial"/>
          <w:sz w:val="20"/>
          <w:szCs w:val="20"/>
          <w:lang w:val="en-US" w:eastAsia="en-AU"/>
        </w:rPr>
        <w:t>n</w:t>
      </w:r>
      <w:r w:rsidRPr="008E0CCC">
        <w:rPr>
          <w:rFonts w:ascii="Arial" w:eastAsia="Times New Roman" w:hAnsi="Arial" w:cs="Arial"/>
          <w:sz w:val="20"/>
          <w:szCs w:val="20"/>
          <w:lang w:val="en-US" w:eastAsia="en-AU"/>
        </w:rPr>
        <w:t>e J, Prentice D, de Costa C</w:t>
      </w:r>
      <w:r w:rsidR="004B7B76">
        <w:rPr>
          <w:rFonts w:ascii="Arial" w:eastAsia="Times New Roman" w:hAnsi="Arial" w:cs="Arial"/>
          <w:sz w:val="20"/>
          <w:szCs w:val="20"/>
          <w:lang w:val="en-US" w:eastAsia="en-AU"/>
        </w:rPr>
        <w:t xml:space="preserve"> (2022)</w:t>
      </w:r>
      <w:r w:rsidRPr="008E0CCC">
        <w:rPr>
          <w:rFonts w:ascii="Arial" w:eastAsia="Times New Roman" w:hAnsi="Arial" w:cs="Arial"/>
          <w:sz w:val="20"/>
          <w:szCs w:val="20"/>
          <w:lang w:val="en-US" w:eastAsia="en-AU"/>
        </w:rPr>
        <w:t xml:space="preserve"> </w:t>
      </w:r>
      <w:hyperlink r:id="rId24" w:history="1">
        <w:r w:rsidRPr="008E0CCC">
          <w:rPr>
            <w:rStyle w:val="Hyperlink"/>
            <w:rFonts w:ascii="Arial" w:eastAsia="Times New Roman" w:hAnsi="Arial" w:cs="Arial"/>
            <w:sz w:val="20"/>
            <w:szCs w:val="20"/>
            <w:lang w:val="en-US" w:eastAsia="en-AU"/>
          </w:rPr>
          <w:t>Views and practice of abortion among Queensland midwives and sexual health nurses</w:t>
        </w:r>
      </w:hyperlink>
      <w:r w:rsidRPr="008E0CCC">
        <w:rPr>
          <w:rFonts w:ascii="Arial" w:eastAsia="Times New Roman" w:hAnsi="Arial" w:cs="Arial"/>
          <w:sz w:val="20"/>
          <w:szCs w:val="20"/>
          <w:lang w:val="en-US" w:eastAsia="en-AU"/>
        </w:rPr>
        <w:t xml:space="preserve">. </w:t>
      </w:r>
      <w:r w:rsidRPr="004B7B76">
        <w:rPr>
          <w:rFonts w:ascii="Arial" w:eastAsia="Times New Roman" w:hAnsi="Arial" w:cs="Arial"/>
          <w:i/>
          <w:iCs/>
          <w:sz w:val="20"/>
          <w:szCs w:val="20"/>
          <w:lang w:val="en-US" w:eastAsia="en-AU"/>
        </w:rPr>
        <w:t>Australian and New Zealand Journal of Obstetrics and Gynaecology</w:t>
      </w:r>
      <w:r w:rsidRPr="008E0CCC">
        <w:rPr>
          <w:rFonts w:ascii="Arial" w:eastAsia="Times New Roman" w:hAnsi="Arial" w:cs="Arial"/>
          <w:sz w:val="20"/>
          <w:szCs w:val="20"/>
          <w:lang w:val="en-US" w:eastAsia="en-AU"/>
        </w:rPr>
        <w:t xml:space="preserve">. </w:t>
      </w:r>
      <w:r w:rsidR="004B7B76">
        <w:rPr>
          <w:rFonts w:ascii="Arial" w:eastAsia="Times New Roman" w:hAnsi="Arial" w:cs="Arial"/>
          <w:sz w:val="20"/>
          <w:szCs w:val="20"/>
          <w:lang w:val="en-US" w:eastAsia="en-AU"/>
        </w:rPr>
        <w:t xml:space="preserve">62(2): </w:t>
      </w:r>
      <w:r w:rsidR="004B7B76" w:rsidRPr="004B7B76">
        <w:rPr>
          <w:rFonts w:ascii="Arial" w:hAnsi="Arial" w:cs="Arial"/>
          <w:sz w:val="20"/>
          <w:szCs w:val="20"/>
          <w:shd w:val="clear" w:color="auto" w:fill="FFFFFF"/>
        </w:rPr>
        <w:t>219-225</w:t>
      </w:r>
      <w:r w:rsidRPr="004B7B76">
        <w:rPr>
          <w:rFonts w:ascii="Arial" w:eastAsia="Times New Roman" w:hAnsi="Arial" w:cs="Arial"/>
          <w:sz w:val="20"/>
          <w:szCs w:val="20"/>
          <w:lang w:val="en-US" w:eastAsia="en-AU"/>
        </w:rPr>
        <w:t xml:space="preserve">. </w:t>
      </w:r>
    </w:p>
    <w:p w14:paraId="219F08C2" w14:textId="242582A2" w:rsidR="00BA63BB" w:rsidRDefault="00AA4707" w:rsidP="00BA63BB">
      <w:pPr>
        <w:spacing w:after="120" w:line="276" w:lineRule="auto"/>
        <w:ind w:left="720" w:hanging="720"/>
        <w:textAlignment w:val="baseline"/>
        <w:rPr>
          <w:rFonts w:ascii="Arial" w:eastAsia="Times New Roman" w:hAnsi="Arial" w:cs="Arial"/>
          <w:sz w:val="20"/>
          <w:szCs w:val="20"/>
          <w:lang w:val="en-US" w:eastAsia="en-AU"/>
        </w:rPr>
      </w:pPr>
      <w:r>
        <w:rPr>
          <w:rFonts w:ascii="Arial" w:eastAsia="Times New Roman" w:hAnsi="Arial" w:cs="Arial"/>
          <w:sz w:val="20"/>
          <w:szCs w:val="20"/>
          <w:lang w:val="en-US" w:eastAsia="en-AU"/>
        </w:rPr>
        <w:t>ERA</w:t>
      </w:r>
      <w:r w:rsidR="00BA63BB">
        <w:rPr>
          <w:rFonts w:ascii="Arial" w:eastAsia="Times New Roman" w:hAnsi="Arial" w:cs="Arial"/>
          <w:sz w:val="20"/>
          <w:szCs w:val="20"/>
          <w:lang w:val="en-US" w:eastAsia="en-AU"/>
        </w:rPr>
        <w:t xml:space="preserve"> (2022) </w:t>
      </w:r>
      <w:hyperlink r:id="rId25" w:history="1">
        <w:r w:rsidR="00BA63BB" w:rsidRPr="00BA63BB">
          <w:rPr>
            <w:rStyle w:val="Hyperlink"/>
            <w:rFonts w:ascii="Arial" w:eastAsia="Times New Roman" w:hAnsi="Arial" w:cs="Arial"/>
            <w:sz w:val="20"/>
            <w:szCs w:val="20"/>
            <w:lang w:val="en-US" w:eastAsia="en-AU"/>
          </w:rPr>
          <w:t>National Strategic Plan On Gender Equality: Consultation report</w:t>
        </w:r>
      </w:hyperlink>
      <w:r w:rsidR="00BA63BB">
        <w:rPr>
          <w:rFonts w:ascii="Arial" w:eastAsia="Times New Roman" w:hAnsi="Arial" w:cs="Arial"/>
          <w:sz w:val="20"/>
          <w:szCs w:val="20"/>
          <w:lang w:val="en-US" w:eastAsia="en-AU"/>
        </w:rPr>
        <w:t>. Equity Rights Alliance. Melbourne.</w:t>
      </w:r>
    </w:p>
    <w:p w14:paraId="0223797C" w14:textId="21179AEC" w:rsidR="002D4421" w:rsidRPr="002D4421" w:rsidRDefault="002D4421" w:rsidP="00BA63BB">
      <w:pPr>
        <w:spacing w:after="120" w:line="276" w:lineRule="auto"/>
        <w:ind w:left="720" w:hanging="720"/>
        <w:textAlignment w:val="baseline"/>
        <w:rPr>
          <w:rFonts w:ascii="Segoe UI" w:eastAsia="Times New Roman" w:hAnsi="Segoe UI" w:cs="Segoe UI"/>
          <w:sz w:val="18"/>
          <w:szCs w:val="18"/>
          <w:lang w:val="en-US" w:eastAsia="en-AU"/>
        </w:rPr>
      </w:pPr>
      <w:r w:rsidRPr="002D4421">
        <w:rPr>
          <w:rFonts w:ascii="Arial" w:eastAsia="Times New Roman" w:hAnsi="Arial" w:cs="Arial"/>
          <w:sz w:val="20"/>
          <w:szCs w:val="20"/>
          <w:lang w:val="en-US" w:eastAsia="en-AU"/>
        </w:rPr>
        <w:t xml:space="preserve">Ezhova I, Savidge L, Bonnett C, Cassidy J, Okwuokei A, Dickinson T (2020) </w:t>
      </w:r>
      <w:hyperlink r:id="rId26" w:tgtFrame="_blank" w:history="1">
        <w:r w:rsidRPr="002D4421">
          <w:rPr>
            <w:rFonts w:ascii="Arial" w:eastAsia="Times New Roman" w:hAnsi="Arial" w:cs="Arial"/>
            <w:color w:val="0563C1"/>
            <w:sz w:val="20"/>
            <w:szCs w:val="20"/>
            <w:u w:val="single"/>
            <w:lang w:val="en-US" w:eastAsia="en-AU"/>
          </w:rPr>
          <w:t>Barriers to older adults seeking sexual health advice and treatment: a scoping review</w:t>
        </w:r>
      </w:hyperlink>
      <w:r w:rsidRPr="002D4421">
        <w:rPr>
          <w:rFonts w:ascii="Arial" w:eastAsia="Times New Roman" w:hAnsi="Arial" w:cs="Arial"/>
          <w:sz w:val="20"/>
          <w:szCs w:val="20"/>
          <w:lang w:val="en-US" w:eastAsia="en-AU"/>
        </w:rPr>
        <w:t xml:space="preserve">. </w:t>
      </w:r>
      <w:r w:rsidRPr="002D4421">
        <w:rPr>
          <w:rFonts w:ascii="Arial" w:eastAsia="Times New Roman" w:hAnsi="Arial" w:cs="Arial"/>
          <w:i/>
          <w:iCs/>
          <w:sz w:val="20"/>
          <w:szCs w:val="20"/>
          <w:lang w:val="en-US" w:eastAsia="en-AU"/>
        </w:rPr>
        <w:t>International Journal of Nursing Studies.</w:t>
      </w:r>
      <w:r w:rsidRPr="002D4421">
        <w:rPr>
          <w:rFonts w:ascii="Arial" w:eastAsia="Times New Roman" w:hAnsi="Arial" w:cs="Arial"/>
          <w:sz w:val="20"/>
          <w:szCs w:val="20"/>
          <w:lang w:val="en-US" w:eastAsia="en-AU"/>
        </w:rPr>
        <w:t xml:space="preserve"> 107(103566).   </w:t>
      </w:r>
    </w:p>
    <w:p w14:paraId="17DF3480" w14:textId="020E3BC9" w:rsidR="00BA63BB" w:rsidRPr="002D4421" w:rsidRDefault="00BA63BB" w:rsidP="00BA63BB">
      <w:pPr>
        <w:spacing w:after="120" w:line="276" w:lineRule="auto"/>
        <w:ind w:left="720" w:hanging="720"/>
        <w:textAlignment w:val="baseline"/>
        <w:rPr>
          <w:rFonts w:ascii="Segoe UI" w:eastAsia="Times New Roman" w:hAnsi="Segoe UI" w:cs="Segoe UI"/>
          <w:sz w:val="18"/>
          <w:szCs w:val="18"/>
          <w:lang w:val="en-US" w:eastAsia="en-AU"/>
        </w:rPr>
      </w:pPr>
      <w:r w:rsidRPr="002D4421">
        <w:rPr>
          <w:rFonts w:ascii="Arial" w:eastAsia="Times New Roman" w:hAnsi="Arial" w:cs="Arial"/>
          <w:sz w:val="20"/>
          <w:szCs w:val="20"/>
          <w:lang w:eastAsia="en-AU"/>
        </w:rPr>
        <w:t xml:space="preserve">George Institute for Global Health (2023) </w:t>
      </w:r>
      <w:hyperlink r:id="rId27" w:tgtFrame="_blank" w:history="1">
        <w:r w:rsidRPr="002D4421">
          <w:rPr>
            <w:rFonts w:ascii="Arial" w:eastAsia="Times New Roman" w:hAnsi="Arial" w:cs="Arial"/>
            <w:color w:val="0563C1"/>
            <w:sz w:val="20"/>
            <w:szCs w:val="20"/>
            <w:u w:val="single"/>
            <w:lang w:eastAsia="en-AU"/>
          </w:rPr>
          <w:t>Women’s health and sex inequalities</w:t>
        </w:r>
      </w:hyperlink>
      <w:r w:rsidRPr="002D4421">
        <w:rPr>
          <w:rFonts w:ascii="Arial" w:eastAsia="Times New Roman" w:hAnsi="Arial" w:cs="Arial"/>
          <w:sz w:val="20"/>
          <w:szCs w:val="20"/>
          <w:lang w:eastAsia="en-AU"/>
        </w:rPr>
        <w:t>. George Institute for Global Health. Newtown, NSW.</w:t>
      </w:r>
      <w:r w:rsidRPr="002D4421">
        <w:rPr>
          <w:rFonts w:ascii="Arial" w:eastAsia="Times New Roman" w:hAnsi="Arial" w:cs="Arial"/>
          <w:sz w:val="20"/>
          <w:szCs w:val="20"/>
          <w:lang w:val="en-US" w:eastAsia="en-AU"/>
        </w:rPr>
        <w:t> </w:t>
      </w:r>
    </w:p>
    <w:p w14:paraId="25F8337C" w14:textId="4218FBCF" w:rsidR="002D4421" w:rsidRPr="002D4421" w:rsidRDefault="002D4421" w:rsidP="00BA63BB">
      <w:pPr>
        <w:spacing w:after="120" w:line="276" w:lineRule="auto"/>
        <w:ind w:left="720" w:hanging="720"/>
        <w:textAlignment w:val="baseline"/>
        <w:rPr>
          <w:rFonts w:ascii="Segoe UI" w:eastAsia="Times New Roman" w:hAnsi="Segoe UI" w:cs="Segoe UI"/>
          <w:sz w:val="18"/>
          <w:szCs w:val="18"/>
          <w:lang w:val="en-US" w:eastAsia="en-AU"/>
        </w:rPr>
      </w:pPr>
      <w:r w:rsidRPr="002D4421">
        <w:rPr>
          <w:rFonts w:ascii="Arial" w:eastAsia="Times New Roman" w:hAnsi="Arial" w:cs="Arial"/>
          <w:sz w:val="20"/>
          <w:szCs w:val="20"/>
          <w:lang w:val="en-US" w:eastAsia="en-AU"/>
        </w:rPr>
        <w:t xml:space="preserve">Kulkarni J (2014) </w:t>
      </w:r>
      <w:hyperlink r:id="rId28" w:tgtFrame="_blank" w:history="1">
        <w:r w:rsidRPr="002D4421">
          <w:rPr>
            <w:rFonts w:ascii="Arial" w:eastAsia="Times New Roman" w:hAnsi="Arial" w:cs="Arial"/>
            <w:color w:val="0563C1"/>
            <w:sz w:val="20"/>
            <w:szCs w:val="20"/>
            <w:u w:val="single"/>
            <w:lang w:val="en-US" w:eastAsia="en-AU"/>
          </w:rPr>
          <w:t>Women’s mental health: still not a priority, still not good enough</w:t>
        </w:r>
      </w:hyperlink>
      <w:r w:rsidRPr="002D4421">
        <w:rPr>
          <w:rFonts w:ascii="Arial" w:eastAsia="Times New Roman" w:hAnsi="Arial" w:cs="Arial"/>
          <w:sz w:val="20"/>
          <w:szCs w:val="20"/>
          <w:lang w:val="en-US" w:eastAsia="en-AU"/>
        </w:rPr>
        <w:t xml:space="preserve">. </w:t>
      </w:r>
      <w:r w:rsidRPr="002D4421">
        <w:rPr>
          <w:rFonts w:ascii="Arial" w:eastAsia="Times New Roman" w:hAnsi="Arial" w:cs="Arial"/>
          <w:i/>
          <w:iCs/>
          <w:sz w:val="20"/>
          <w:szCs w:val="20"/>
          <w:lang w:val="en-US" w:eastAsia="en-AU"/>
        </w:rPr>
        <w:t>Australian and New Zealand Journal of Psychiatry</w:t>
      </w:r>
      <w:r w:rsidRPr="002D4421">
        <w:rPr>
          <w:rFonts w:ascii="Arial" w:eastAsia="Times New Roman" w:hAnsi="Arial" w:cs="Arial"/>
          <w:sz w:val="20"/>
          <w:szCs w:val="20"/>
          <w:lang w:val="en-US" w:eastAsia="en-AU"/>
        </w:rPr>
        <w:t>. 48(8): 701-704, p. 703 [section: Reproductive hormones and mental health in women].  </w:t>
      </w:r>
    </w:p>
    <w:p w14:paraId="2E32A3CF" w14:textId="77777777" w:rsidR="00BA63BB" w:rsidRPr="002D4421" w:rsidRDefault="00BA63BB" w:rsidP="00BA63BB">
      <w:pPr>
        <w:spacing w:after="120" w:line="276" w:lineRule="auto"/>
        <w:ind w:left="720" w:hanging="720"/>
        <w:textAlignment w:val="baseline"/>
        <w:rPr>
          <w:rFonts w:ascii="Segoe UI" w:eastAsia="Times New Roman" w:hAnsi="Segoe UI" w:cs="Segoe UI"/>
          <w:sz w:val="18"/>
          <w:szCs w:val="18"/>
          <w:lang w:val="en-US" w:eastAsia="en-AU"/>
        </w:rPr>
      </w:pPr>
      <w:r w:rsidRPr="002D4421">
        <w:rPr>
          <w:rFonts w:ascii="Arial" w:eastAsia="Times New Roman" w:hAnsi="Arial" w:cs="Arial"/>
          <w:sz w:val="20"/>
          <w:szCs w:val="20"/>
          <w:lang w:eastAsia="en-AU"/>
        </w:rPr>
        <w:t xml:space="preserve">Lamon S, Knowles O (2021) </w:t>
      </w:r>
      <w:hyperlink r:id="rId29" w:tgtFrame="_blank" w:history="1">
        <w:r w:rsidRPr="002D4421">
          <w:rPr>
            <w:rFonts w:ascii="Arial" w:eastAsia="Times New Roman" w:hAnsi="Arial" w:cs="Arial"/>
            <w:color w:val="0563C1"/>
            <w:sz w:val="20"/>
            <w:szCs w:val="20"/>
            <w:u w:val="single"/>
            <w:lang w:eastAsia="en-AU"/>
          </w:rPr>
          <w:t>Why are males still the default subjects in medical research?</w:t>
        </w:r>
      </w:hyperlink>
      <w:r w:rsidRPr="002D4421">
        <w:rPr>
          <w:rFonts w:ascii="Arial" w:eastAsia="Times New Roman" w:hAnsi="Arial" w:cs="Arial"/>
          <w:sz w:val="20"/>
          <w:szCs w:val="20"/>
          <w:lang w:eastAsia="en-AU"/>
        </w:rPr>
        <w:t xml:space="preserve"> </w:t>
      </w:r>
      <w:r w:rsidRPr="002D4421">
        <w:rPr>
          <w:rFonts w:ascii="Arial" w:eastAsia="Times New Roman" w:hAnsi="Arial" w:cs="Arial"/>
          <w:i/>
          <w:iCs/>
          <w:sz w:val="20"/>
          <w:szCs w:val="20"/>
          <w:lang w:eastAsia="en-AU"/>
        </w:rPr>
        <w:t>The Conversation.</w:t>
      </w:r>
      <w:r w:rsidRPr="002D4421">
        <w:rPr>
          <w:rFonts w:ascii="Arial" w:eastAsia="Times New Roman" w:hAnsi="Arial" w:cs="Arial"/>
          <w:sz w:val="20"/>
          <w:szCs w:val="20"/>
          <w:lang w:eastAsia="en-AU"/>
        </w:rPr>
        <w:t xml:space="preserve"> (Oct 4)</w:t>
      </w:r>
      <w:r w:rsidRPr="002D4421">
        <w:rPr>
          <w:rFonts w:ascii="Arial" w:eastAsia="Times New Roman" w:hAnsi="Arial" w:cs="Arial"/>
          <w:sz w:val="20"/>
          <w:szCs w:val="20"/>
          <w:lang w:val="en-US" w:eastAsia="en-AU"/>
        </w:rPr>
        <w:t> </w:t>
      </w:r>
    </w:p>
    <w:p w14:paraId="3DDBE0AF" w14:textId="0B4C862A" w:rsidR="002D4421" w:rsidRPr="002D4421" w:rsidRDefault="002D4421" w:rsidP="00BA63BB">
      <w:pPr>
        <w:spacing w:after="120" w:line="276" w:lineRule="auto"/>
        <w:ind w:left="720" w:hanging="720"/>
        <w:textAlignment w:val="baseline"/>
        <w:rPr>
          <w:rFonts w:ascii="Segoe UI" w:eastAsia="Times New Roman" w:hAnsi="Segoe UI" w:cs="Segoe UI"/>
          <w:sz w:val="18"/>
          <w:szCs w:val="18"/>
          <w:lang w:val="en-US" w:eastAsia="en-AU"/>
        </w:rPr>
      </w:pPr>
      <w:r w:rsidRPr="002D4421">
        <w:rPr>
          <w:rFonts w:ascii="Arial" w:eastAsia="Times New Roman" w:hAnsi="Arial" w:cs="Arial"/>
          <w:sz w:val="20"/>
          <w:szCs w:val="20"/>
          <w:lang w:eastAsia="en-AU"/>
        </w:rPr>
        <w:t xml:space="preserve">McAuley Community Services for Women (2020) </w:t>
      </w:r>
      <w:hyperlink r:id="rId30" w:tgtFrame="_blank" w:history="1">
        <w:r w:rsidRPr="002D4421">
          <w:rPr>
            <w:rFonts w:ascii="Arial" w:eastAsia="Times New Roman" w:hAnsi="Arial" w:cs="Arial"/>
            <w:color w:val="0563C1"/>
            <w:sz w:val="20"/>
            <w:szCs w:val="20"/>
            <w:u w:val="single"/>
            <w:lang w:eastAsia="en-AU"/>
          </w:rPr>
          <w:t>‘Cold and scary’: women’s experiences of homelessness</w:t>
        </w:r>
      </w:hyperlink>
      <w:r w:rsidRPr="002D4421">
        <w:rPr>
          <w:rFonts w:ascii="Arial" w:eastAsia="Times New Roman" w:hAnsi="Arial" w:cs="Arial"/>
          <w:sz w:val="20"/>
          <w:szCs w:val="20"/>
          <w:lang w:eastAsia="en-AU"/>
        </w:rPr>
        <w:t xml:space="preserve"> [Submission to the Inquiry into Homelessness in Australia].</w:t>
      </w:r>
      <w:r w:rsidRPr="002D4421">
        <w:rPr>
          <w:rFonts w:ascii="Arial" w:eastAsia="Times New Roman" w:hAnsi="Arial" w:cs="Arial"/>
          <w:sz w:val="20"/>
          <w:szCs w:val="20"/>
          <w:lang w:val="en-US" w:eastAsia="en-AU"/>
        </w:rPr>
        <w:t> McAuley Community Services for Women. Footscray, Vic.   </w:t>
      </w:r>
    </w:p>
    <w:p w14:paraId="374772BD" w14:textId="7AAAD84C" w:rsidR="002D4421" w:rsidRDefault="002D4421" w:rsidP="00BA63BB">
      <w:pPr>
        <w:spacing w:after="120" w:line="276" w:lineRule="auto"/>
        <w:ind w:left="720" w:hanging="720"/>
        <w:textAlignment w:val="baseline"/>
        <w:rPr>
          <w:rFonts w:ascii="Arial" w:eastAsia="Times New Roman" w:hAnsi="Arial" w:cs="Arial"/>
          <w:sz w:val="20"/>
          <w:szCs w:val="20"/>
          <w:lang w:val="en-US" w:eastAsia="en-AU"/>
        </w:rPr>
      </w:pPr>
      <w:r w:rsidRPr="002D4421">
        <w:rPr>
          <w:rFonts w:ascii="Arial" w:eastAsia="Times New Roman" w:hAnsi="Arial" w:cs="Arial"/>
          <w:sz w:val="20"/>
          <w:szCs w:val="20"/>
          <w:lang w:eastAsia="en-AU"/>
        </w:rPr>
        <w:t xml:space="preserve">McKenzie M, Bugden M, Webster A, Barr M (2018) </w:t>
      </w:r>
      <w:hyperlink r:id="rId31" w:tgtFrame="_blank" w:history="1">
        <w:r w:rsidRPr="002D4421">
          <w:rPr>
            <w:rFonts w:ascii="Arial" w:eastAsia="Times New Roman" w:hAnsi="Arial" w:cs="Arial"/>
            <w:color w:val="0563C1"/>
            <w:sz w:val="20"/>
            <w:szCs w:val="20"/>
            <w:u w:val="single"/>
            <w:lang w:eastAsia="en-AU"/>
          </w:rPr>
          <w:t>Advertising (in)equality: the impacts of sexist advertising on women’s health and wellbeing</w:t>
        </w:r>
      </w:hyperlink>
      <w:r w:rsidRPr="002D4421">
        <w:rPr>
          <w:rFonts w:ascii="Arial" w:eastAsia="Times New Roman" w:hAnsi="Arial" w:cs="Arial"/>
          <w:sz w:val="20"/>
          <w:szCs w:val="20"/>
          <w:lang w:eastAsia="en-AU"/>
        </w:rPr>
        <w:t>. Women’s Health Victoria. Melbourne. – (</w:t>
      </w:r>
      <w:r w:rsidRPr="002D4421">
        <w:rPr>
          <w:rFonts w:ascii="Arial" w:eastAsia="Times New Roman" w:hAnsi="Arial" w:cs="Arial"/>
          <w:i/>
          <w:iCs/>
          <w:sz w:val="20"/>
          <w:szCs w:val="20"/>
          <w:lang w:eastAsia="en-AU"/>
        </w:rPr>
        <w:t>Women’s Health Issues Paper; 14</w:t>
      </w:r>
      <w:r w:rsidRPr="002D4421">
        <w:rPr>
          <w:rFonts w:ascii="Arial" w:eastAsia="Times New Roman" w:hAnsi="Arial" w:cs="Arial"/>
          <w:sz w:val="20"/>
          <w:szCs w:val="20"/>
          <w:lang w:eastAsia="en-AU"/>
        </w:rPr>
        <w:t>)</w:t>
      </w:r>
      <w:r w:rsidRPr="002D4421">
        <w:rPr>
          <w:rFonts w:ascii="Arial" w:eastAsia="Times New Roman" w:hAnsi="Arial" w:cs="Arial"/>
          <w:sz w:val="20"/>
          <w:szCs w:val="20"/>
          <w:lang w:val="en-US" w:eastAsia="en-AU"/>
        </w:rPr>
        <w:t>   </w:t>
      </w:r>
    </w:p>
    <w:p w14:paraId="0738CEC7" w14:textId="2B691138" w:rsidR="00674CA2" w:rsidRPr="002D4421" w:rsidRDefault="00674CA2" w:rsidP="00BA63BB">
      <w:pPr>
        <w:spacing w:after="120" w:line="276" w:lineRule="auto"/>
        <w:ind w:left="720" w:hanging="720"/>
        <w:textAlignment w:val="baseline"/>
        <w:rPr>
          <w:rFonts w:ascii="Segoe UI" w:eastAsia="Times New Roman" w:hAnsi="Segoe UI" w:cs="Segoe UI"/>
          <w:sz w:val="18"/>
          <w:szCs w:val="18"/>
          <w:lang w:val="en-US" w:eastAsia="en-AU"/>
        </w:rPr>
      </w:pPr>
      <w:r w:rsidRPr="0037227D">
        <w:rPr>
          <w:rFonts w:ascii="Arial" w:eastAsia="Times New Roman" w:hAnsi="Arial" w:cs="Arial"/>
          <w:sz w:val="20"/>
          <w:szCs w:val="20"/>
          <w:lang w:val="en-US" w:eastAsia="en-AU"/>
        </w:rPr>
        <w:t xml:space="preserve">MCWH (2023) </w:t>
      </w:r>
      <w:r w:rsidRPr="00D91614">
        <w:rPr>
          <w:rFonts w:ascii="Arial" w:eastAsia="Times New Roman" w:hAnsi="Arial" w:cs="Arial"/>
          <w:sz w:val="20"/>
          <w:szCs w:val="20"/>
          <w:lang w:val="en-US" w:eastAsia="en-AU"/>
        </w:rPr>
        <w:t>Submission to the National Gender Equality Strategy</w:t>
      </w:r>
      <w:r w:rsidR="00D91614">
        <w:rPr>
          <w:rFonts w:ascii="Arial" w:eastAsia="Times New Roman" w:hAnsi="Arial" w:cs="Arial"/>
          <w:sz w:val="20"/>
          <w:szCs w:val="20"/>
          <w:lang w:val="en-US" w:eastAsia="en-AU"/>
        </w:rPr>
        <w:t xml:space="preserve">. </w:t>
      </w:r>
      <w:r w:rsidRPr="00D91614">
        <w:rPr>
          <w:rFonts w:ascii="Arial" w:eastAsia="Times New Roman" w:hAnsi="Arial" w:cs="Arial"/>
          <w:sz w:val="20"/>
          <w:szCs w:val="20"/>
          <w:lang w:val="en-US" w:eastAsia="en-AU"/>
        </w:rPr>
        <w:t>Multicultural Centre for Women’s Health, Collingwood</w:t>
      </w:r>
      <w:r w:rsidR="00D91614" w:rsidRPr="00D91614">
        <w:rPr>
          <w:rFonts w:ascii="Arial" w:eastAsia="Times New Roman" w:hAnsi="Arial" w:cs="Arial"/>
          <w:sz w:val="20"/>
          <w:szCs w:val="20"/>
          <w:lang w:val="en-US" w:eastAsia="en-AU"/>
        </w:rPr>
        <w:t>, Vic</w:t>
      </w:r>
      <w:r w:rsidRPr="00D91614">
        <w:rPr>
          <w:rFonts w:ascii="Arial" w:eastAsia="Times New Roman" w:hAnsi="Arial" w:cs="Arial"/>
          <w:sz w:val="20"/>
          <w:szCs w:val="20"/>
          <w:lang w:val="en-US" w:eastAsia="en-AU"/>
        </w:rPr>
        <w:t>.</w:t>
      </w:r>
      <w:r w:rsidR="00D91614">
        <w:rPr>
          <w:rFonts w:ascii="Arial" w:eastAsia="Times New Roman" w:hAnsi="Arial" w:cs="Arial"/>
          <w:sz w:val="20"/>
          <w:szCs w:val="20"/>
          <w:lang w:val="en-US" w:eastAsia="en-AU"/>
        </w:rPr>
        <w:t xml:space="preserve"> - [</w:t>
      </w:r>
      <w:r w:rsidR="00D66E53">
        <w:rPr>
          <w:rFonts w:ascii="Arial" w:eastAsia="Times New Roman" w:hAnsi="Arial" w:cs="Arial"/>
          <w:sz w:val="20"/>
          <w:szCs w:val="20"/>
          <w:lang w:val="en-US" w:eastAsia="en-AU"/>
        </w:rPr>
        <w:t>draft response sighted</w:t>
      </w:r>
      <w:r w:rsidR="00D91614">
        <w:rPr>
          <w:rFonts w:ascii="Arial" w:eastAsia="Times New Roman" w:hAnsi="Arial" w:cs="Arial"/>
          <w:sz w:val="20"/>
          <w:szCs w:val="20"/>
          <w:lang w:val="en-US" w:eastAsia="en-AU"/>
        </w:rPr>
        <w:t xml:space="preserve"> ahead of publication]</w:t>
      </w:r>
    </w:p>
    <w:p w14:paraId="4B099C58" w14:textId="21AEA218" w:rsidR="002D4421" w:rsidRDefault="002D4421" w:rsidP="00BA63BB">
      <w:pPr>
        <w:spacing w:after="120" w:line="276" w:lineRule="auto"/>
        <w:ind w:left="720" w:hanging="720"/>
        <w:textAlignment w:val="baseline"/>
        <w:rPr>
          <w:rFonts w:ascii="Arial" w:eastAsia="Times New Roman" w:hAnsi="Arial" w:cs="Arial"/>
          <w:sz w:val="20"/>
          <w:szCs w:val="20"/>
          <w:lang w:val="en-US" w:eastAsia="en-AU"/>
        </w:rPr>
      </w:pPr>
      <w:r w:rsidRPr="002D4421">
        <w:rPr>
          <w:rFonts w:ascii="Arial" w:eastAsia="Times New Roman" w:hAnsi="Arial" w:cs="Arial"/>
          <w:sz w:val="20"/>
          <w:szCs w:val="20"/>
          <w:lang w:eastAsia="en-AU"/>
        </w:rPr>
        <w:t xml:space="preserve">Our Watch (2021) </w:t>
      </w:r>
      <w:hyperlink r:id="rId32" w:tgtFrame="_blank" w:history="1">
        <w:r w:rsidRPr="002D4421">
          <w:rPr>
            <w:rFonts w:ascii="Arial" w:eastAsia="Times New Roman" w:hAnsi="Arial" w:cs="Arial"/>
            <w:color w:val="0563C1"/>
            <w:sz w:val="20"/>
            <w:szCs w:val="20"/>
            <w:u w:val="single"/>
            <w:lang w:eastAsia="en-AU"/>
          </w:rPr>
          <w:t>Change the story: a shared framework for the primary prevention of violence against women in Australia</w:t>
        </w:r>
      </w:hyperlink>
      <w:r w:rsidRPr="002D4421">
        <w:rPr>
          <w:rFonts w:ascii="Arial" w:eastAsia="Times New Roman" w:hAnsi="Arial" w:cs="Arial"/>
          <w:sz w:val="20"/>
          <w:szCs w:val="20"/>
          <w:lang w:eastAsia="en-AU"/>
        </w:rPr>
        <w:t>. 2</w:t>
      </w:r>
      <w:r w:rsidRPr="002D4421">
        <w:rPr>
          <w:rFonts w:ascii="Arial" w:eastAsia="Times New Roman" w:hAnsi="Arial" w:cs="Arial"/>
          <w:sz w:val="16"/>
          <w:szCs w:val="16"/>
          <w:vertAlign w:val="superscript"/>
          <w:lang w:eastAsia="en-AU"/>
        </w:rPr>
        <w:t>nd</w:t>
      </w:r>
      <w:r w:rsidRPr="002D4421">
        <w:rPr>
          <w:rFonts w:ascii="Arial" w:eastAsia="Times New Roman" w:hAnsi="Arial" w:cs="Arial"/>
          <w:sz w:val="20"/>
          <w:szCs w:val="20"/>
          <w:lang w:eastAsia="en-AU"/>
        </w:rPr>
        <w:t xml:space="preserve"> ed. Our Watch. Melbourne.</w:t>
      </w:r>
      <w:r w:rsidRPr="002D4421">
        <w:rPr>
          <w:rFonts w:ascii="Arial" w:eastAsia="Times New Roman" w:hAnsi="Arial" w:cs="Arial"/>
          <w:sz w:val="20"/>
          <w:szCs w:val="20"/>
          <w:lang w:val="en-US" w:eastAsia="en-AU"/>
        </w:rPr>
        <w:t> </w:t>
      </w:r>
    </w:p>
    <w:p w14:paraId="477C74C9" w14:textId="77777777" w:rsidR="00233C4A" w:rsidRDefault="00233C4A" w:rsidP="00BA63BB">
      <w:pPr>
        <w:spacing w:after="120" w:line="276" w:lineRule="auto"/>
        <w:ind w:left="720" w:hanging="720"/>
        <w:rPr>
          <w:rFonts w:ascii="Arial" w:eastAsia="Times New Roman" w:hAnsi="Arial" w:cs="Arial"/>
          <w:sz w:val="20"/>
          <w:szCs w:val="20"/>
          <w:lang w:eastAsia="en-AU"/>
        </w:rPr>
      </w:pPr>
      <w:bookmarkStart w:id="100" w:name="_Hlk132821106"/>
      <w:r w:rsidRPr="0037227D">
        <w:rPr>
          <w:rFonts w:ascii="Arial" w:eastAsia="Times New Roman" w:hAnsi="Arial" w:cs="Arial"/>
          <w:sz w:val="20"/>
          <w:szCs w:val="20"/>
          <w:lang w:eastAsia="en-AU"/>
        </w:rPr>
        <w:t xml:space="preserve">Politoff V (ed.) (2017) </w:t>
      </w:r>
      <w:hyperlink r:id="rId33" w:tgtFrame="_blank" w:tooltip="https://ncas.anrows.org.au/wp-content/uploads/2019/04/300419_ncas_summary_report.pdf" w:history="1">
        <w:r w:rsidRPr="0037227D">
          <w:rPr>
            <w:rStyle w:val="Hyperlink"/>
            <w:rFonts w:ascii="Arial" w:eastAsia="Times New Roman" w:hAnsi="Arial" w:cs="Arial"/>
            <w:sz w:val="20"/>
            <w:szCs w:val="20"/>
            <w:lang w:eastAsia="en-AU"/>
          </w:rPr>
          <w:t>Are we there yet? Australians’ attitudes towards violence against women and gender equality: Summary findings from the 2017 National Community Attitudes towards Violence against Women Survey (NCAS)</w:t>
        </w:r>
      </w:hyperlink>
      <w:r w:rsidRPr="0037227D">
        <w:rPr>
          <w:rFonts w:ascii="Arial" w:eastAsia="Times New Roman" w:hAnsi="Arial" w:cs="Arial"/>
          <w:sz w:val="20"/>
          <w:szCs w:val="20"/>
          <w:lang w:eastAsia="en-AU"/>
        </w:rPr>
        <w:t>. Australia's National Research Organisation for Women's Safety. Canberra.</w:t>
      </w:r>
      <w:r w:rsidRPr="0037227D" w:rsidDel="00233C4A">
        <w:rPr>
          <w:rFonts w:ascii="Arial" w:eastAsia="Times New Roman" w:hAnsi="Arial" w:cs="Arial"/>
          <w:sz w:val="20"/>
          <w:szCs w:val="20"/>
          <w:lang w:eastAsia="en-AU"/>
        </w:rPr>
        <w:t xml:space="preserve"> </w:t>
      </w:r>
      <w:bookmarkEnd w:id="100"/>
    </w:p>
    <w:p w14:paraId="797569E4" w14:textId="73455FE3" w:rsidR="00D65A82" w:rsidRDefault="00D65A82" w:rsidP="00BA63BB">
      <w:pPr>
        <w:spacing w:after="120" w:line="276" w:lineRule="auto"/>
        <w:ind w:left="720" w:hanging="720"/>
        <w:rPr>
          <w:rStyle w:val="cf01"/>
        </w:rPr>
      </w:pPr>
      <w:r w:rsidRPr="00D65A82">
        <w:rPr>
          <w:rFonts w:ascii="Arial" w:hAnsi="Arial" w:cs="Arial"/>
          <w:sz w:val="20"/>
          <w:szCs w:val="20"/>
        </w:rPr>
        <w:lastRenderedPageBreak/>
        <w:t xml:space="preserve">Power to Prevent Coalition (2023) </w:t>
      </w:r>
      <w:hyperlink r:id="rId34" w:history="1">
        <w:r w:rsidRPr="00D65A82">
          <w:rPr>
            <w:rStyle w:val="Hyperlink"/>
            <w:rFonts w:ascii="Arial" w:hAnsi="Arial" w:cs="Arial"/>
            <w:sz w:val="20"/>
            <w:szCs w:val="20"/>
          </w:rPr>
          <w:t>Time for equal access in discrimination claims</w:t>
        </w:r>
      </w:hyperlink>
      <w:r w:rsidRPr="00D65A82">
        <w:rPr>
          <w:rFonts w:ascii="Arial" w:hAnsi="Arial" w:cs="Arial"/>
          <w:sz w:val="20"/>
          <w:szCs w:val="20"/>
        </w:rPr>
        <w:t xml:space="preserve"> </w:t>
      </w:r>
      <w:r w:rsidRPr="00D65A82">
        <w:rPr>
          <w:rFonts w:ascii="Arial" w:hAnsi="Arial" w:cs="Arial"/>
          <w:i/>
          <w:iCs/>
          <w:sz w:val="20"/>
          <w:szCs w:val="20"/>
        </w:rPr>
        <w:t>Joint Statement</w:t>
      </w:r>
      <w:r w:rsidRPr="00D65A82">
        <w:rPr>
          <w:rFonts w:ascii="Arial" w:hAnsi="Arial" w:cs="Arial"/>
          <w:sz w:val="20"/>
          <w:szCs w:val="20"/>
        </w:rPr>
        <w:t xml:space="preserve"> (Apr 17)</w:t>
      </w:r>
      <w:r>
        <w:rPr>
          <w:rStyle w:val="cf01"/>
        </w:rPr>
        <w:t xml:space="preserve"> </w:t>
      </w:r>
    </w:p>
    <w:p w14:paraId="4ABFB416" w14:textId="7BE63098" w:rsidR="002D4421" w:rsidRDefault="002D4421" w:rsidP="00BA63BB">
      <w:pPr>
        <w:spacing w:after="120" w:line="276" w:lineRule="auto"/>
        <w:ind w:left="720" w:hanging="720"/>
        <w:textAlignment w:val="baseline"/>
        <w:rPr>
          <w:rFonts w:ascii="Arial" w:eastAsia="Times New Roman" w:hAnsi="Arial" w:cs="Arial"/>
          <w:sz w:val="20"/>
          <w:szCs w:val="20"/>
          <w:lang w:val="en-US" w:eastAsia="en-AU"/>
        </w:rPr>
      </w:pPr>
      <w:r w:rsidRPr="002D4421">
        <w:rPr>
          <w:rFonts w:ascii="Arial" w:eastAsia="Times New Roman" w:hAnsi="Arial" w:cs="Arial"/>
          <w:sz w:val="20"/>
          <w:szCs w:val="20"/>
          <w:lang w:eastAsia="en-AU"/>
        </w:rPr>
        <w:t xml:space="preserve">Rowlands IJ, Loxton D, Dobson A, Mishra GD. (2015) </w:t>
      </w:r>
      <w:hyperlink r:id="rId35" w:tgtFrame="_blank" w:history="1">
        <w:r w:rsidRPr="002D4421">
          <w:rPr>
            <w:rFonts w:ascii="Arial" w:eastAsia="Times New Roman" w:hAnsi="Arial" w:cs="Arial"/>
            <w:color w:val="0563C1"/>
            <w:sz w:val="20"/>
            <w:szCs w:val="20"/>
            <w:u w:val="single"/>
            <w:lang w:eastAsia="en-AU"/>
          </w:rPr>
          <w:t>Seeking health information online: association with young Australian women’s physical, mental, and reproductive health</w:t>
        </w:r>
      </w:hyperlink>
      <w:r w:rsidRPr="002D4421">
        <w:rPr>
          <w:rFonts w:ascii="Arial" w:eastAsia="Times New Roman" w:hAnsi="Arial" w:cs="Arial"/>
          <w:sz w:val="20"/>
          <w:szCs w:val="20"/>
          <w:lang w:eastAsia="en-AU"/>
        </w:rPr>
        <w:t xml:space="preserve">. </w:t>
      </w:r>
      <w:r w:rsidRPr="002D4421">
        <w:rPr>
          <w:rFonts w:ascii="Arial" w:eastAsia="Times New Roman" w:hAnsi="Arial" w:cs="Arial"/>
          <w:i/>
          <w:iCs/>
          <w:sz w:val="20"/>
          <w:szCs w:val="20"/>
          <w:lang w:eastAsia="en-AU"/>
        </w:rPr>
        <w:t>Journal of Medical Internet Research.</w:t>
      </w:r>
      <w:r w:rsidRPr="002D4421">
        <w:rPr>
          <w:rFonts w:ascii="Arial" w:eastAsia="Times New Roman" w:hAnsi="Arial" w:cs="Arial"/>
          <w:sz w:val="20"/>
          <w:szCs w:val="20"/>
          <w:lang w:eastAsia="en-AU"/>
        </w:rPr>
        <w:t xml:space="preserve"> 17(5): e120</w:t>
      </w:r>
      <w:r w:rsidRPr="002D4421">
        <w:rPr>
          <w:rFonts w:ascii="Arial" w:eastAsia="Times New Roman" w:hAnsi="Arial" w:cs="Arial"/>
          <w:sz w:val="20"/>
          <w:szCs w:val="20"/>
          <w:lang w:val="en-US" w:eastAsia="en-AU"/>
        </w:rPr>
        <w:t>. </w:t>
      </w:r>
    </w:p>
    <w:p w14:paraId="39EAAC35" w14:textId="7FC291AA" w:rsidR="002D4421" w:rsidRDefault="002D4421" w:rsidP="00BA63BB">
      <w:pPr>
        <w:spacing w:after="120" w:line="276" w:lineRule="auto"/>
        <w:ind w:left="720" w:hanging="720"/>
        <w:textAlignment w:val="baseline"/>
        <w:rPr>
          <w:rFonts w:ascii="Arial" w:eastAsia="Times New Roman" w:hAnsi="Arial" w:cs="Arial"/>
          <w:sz w:val="20"/>
          <w:szCs w:val="20"/>
          <w:lang w:val="en-US" w:eastAsia="en-AU"/>
        </w:rPr>
      </w:pPr>
      <w:r w:rsidRPr="002D4421">
        <w:rPr>
          <w:rFonts w:ascii="Arial" w:eastAsia="Times New Roman" w:hAnsi="Arial" w:cs="Arial"/>
          <w:sz w:val="20"/>
          <w:szCs w:val="20"/>
          <w:lang w:eastAsia="en-AU"/>
        </w:rPr>
        <w:t xml:space="preserve">Rural Women’s Health Services (2023) Response to National Strategy to Achieve Gender Equality Consultation </w:t>
      </w:r>
      <w:r w:rsidR="00DA02D6">
        <w:rPr>
          <w:rFonts w:ascii="Arial" w:eastAsia="Times New Roman" w:hAnsi="Arial" w:cs="Arial"/>
          <w:sz w:val="20"/>
          <w:szCs w:val="20"/>
          <w:lang w:eastAsia="en-AU"/>
        </w:rPr>
        <w:t>[</w:t>
      </w:r>
      <w:r w:rsidRPr="002D4421">
        <w:rPr>
          <w:rFonts w:ascii="Arial" w:eastAsia="Times New Roman" w:hAnsi="Arial" w:cs="Arial"/>
          <w:sz w:val="20"/>
          <w:szCs w:val="20"/>
          <w:lang w:eastAsia="en-AU"/>
        </w:rPr>
        <w:t>draft response</w:t>
      </w:r>
      <w:r w:rsidR="00D026C3">
        <w:rPr>
          <w:rFonts w:ascii="Arial" w:eastAsia="Times New Roman" w:hAnsi="Arial" w:cs="Arial"/>
          <w:sz w:val="20"/>
          <w:szCs w:val="20"/>
          <w:lang w:eastAsia="en-AU"/>
        </w:rPr>
        <w:t xml:space="preserve"> </w:t>
      </w:r>
      <w:r w:rsidR="00BA63BB">
        <w:rPr>
          <w:rFonts w:ascii="Arial" w:eastAsia="Times New Roman" w:hAnsi="Arial" w:cs="Arial"/>
          <w:sz w:val="20"/>
          <w:szCs w:val="20"/>
          <w:lang w:eastAsia="en-AU"/>
        </w:rPr>
        <w:t xml:space="preserve">sighted </w:t>
      </w:r>
      <w:r w:rsidR="00D026C3">
        <w:rPr>
          <w:rFonts w:ascii="Arial" w:eastAsia="Times New Roman" w:hAnsi="Arial" w:cs="Arial"/>
          <w:sz w:val="20"/>
          <w:szCs w:val="20"/>
          <w:lang w:eastAsia="en-AU"/>
        </w:rPr>
        <w:t>ahead of publication</w:t>
      </w:r>
      <w:r w:rsidR="00DA02D6">
        <w:rPr>
          <w:rFonts w:ascii="Arial" w:eastAsia="Times New Roman" w:hAnsi="Arial" w:cs="Arial"/>
          <w:sz w:val="20"/>
          <w:szCs w:val="20"/>
          <w:lang w:eastAsia="en-AU"/>
        </w:rPr>
        <w:t>]</w:t>
      </w:r>
      <w:r w:rsidRPr="002D4421">
        <w:rPr>
          <w:rFonts w:ascii="Arial" w:eastAsia="Times New Roman" w:hAnsi="Arial" w:cs="Arial"/>
          <w:sz w:val="20"/>
          <w:szCs w:val="20"/>
          <w:lang w:eastAsia="en-AU"/>
        </w:rPr>
        <w:t>.</w:t>
      </w:r>
    </w:p>
    <w:p w14:paraId="3D9C8412" w14:textId="1D437D1D" w:rsidR="00BA63BB" w:rsidRDefault="00BA63BB" w:rsidP="00BA63BB">
      <w:pPr>
        <w:spacing w:after="120" w:line="276" w:lineRule="auto"/>
        <w:ind w:left="720" w:hanging="720"/>
        <w:textAlignment w:val="baseline"/>
        <w:rPr>
          <w:rFonts w:ascii="Arial" w:eastAsia="Times New Roman" w:hAnsi="Arial" w:cs="Arial"/>
          <w:color w:val="333333"/>
          <w:sz w:val="20"/>
          <w:szCs w:val="20"/>
          <w:lang w:val="en-US" w:eastAsia="en-AU"/>
        </w:rPr>
      </w:pPr>
      <w:r w:rsidRPr="002D4421">
        <w:rPr>
          <w:rFonts w:ascii="Arial" w:eastAsia="Times New Roman" w:hAnsi="Arial" w:cs="Arial"/>
          <w:color w:val="0A0A0A"/>
          <w:sz w:val="20"/>
          <w:szCs w:val="20"/>
          <w:lang w:eastAsia="en-AU"/>
        </w:rPr>
        <w:t>Sex and Gender Sensitive Research Call to Action Group</w:t>
      </w:r>
      <w:r w:rsidRPr="002D4421">
        <w:rPr>
          <w:rFonts w:ascii="Arial" w:eastAsia="Times New Roman" w:hAnsi="Arial" w:cs="Arial"/>
          <w:color w:val="000000"/>
          <w:sz w:val="20"/>
          <w:szCs w:val="20"/>
          <w:lang w:eastAsia="en-AU"/>
        </w:rPr>
        <w:t xml:space="preserve"> (20</w:t>
      </w:r>
      <w:r w:rsidRPr="002D4421">
        <w:rPr>
          <w:rFonts w:ascii="Arial" w:eastAsia="Times New Roman" w:hAnsi="Arial" w:cs="Arial"/>
          <w:sz w:val="20"/>
          <w:szCs w:val="20"/>
          <w:lang w:eastAsia="en-AU"/>
        </w:rPr>
        <w:t xml:space="preserve">20) </w:t>
      </w:r>
      <w:hyperlink r:id="rId36" w:tgtFrame="_blank" w:history="1">
        <w:r w:rsidRPr="002D4421">
          <w:rPr>
            <w:rFonts w:ascii="Arial" w:eastAsia="Times New Roman" w:hAnsi="Arial" w:cs="Arial"/>
            <w:color w:val="0563C1"/>
            <w:sz w:val="20"/>
            <w:szCs w:val="20"/>
            <w:u w:val="single"/>
            <w:lang w:eastAsia="en-AU"/>
          </w:rPr>
          <w:t>Sex and gender in health research: updating policy to reflect evidence</w:t>
        </w:r>
      </w:hyperlink>
      <w:r w:rsidRPr="002D4421">
        <w:rPr>
          <w:rFonts w:ascii="Arial" w:eastAsia="Times New Roman" w:hAnsi="Arial" w:cs="Arial"/>
          <w:sz w:val="20"/>
          <w:szCs w:val="20"/>
          <w:lang w:eastAsia="en-AU"/>
        </w:rPr>
        <w:t xml:space="preserve"> </w:t>
      </w:r>
      <w:r w:rsidRPr="002D4421">
        <w:rPr>
          <w:rFonts w:ascii="Arial" w:eastAsia="Times New Roman" w:hAnsi="Arial" w:cs="Arial"/>
          <w:i/>
          <w:iCs/>
          <w:sz w:val="20"/>
          <w:szCs w:val="20"/>
          <w:lang w:eastAsia="en-AU"/>
        </w:rPr>
        <w:t xml:space="preserve">Medical Journal of Australia. </w:t>
      </w:r>
      <w:r w:rsidRPr="002D4421">
        <w:rPr>
          <w:rFonts w:ascii="Arial" w:eastAsia="Times New Roman" w:hAnsi="Arial" w:cs="Arial"/>
          <w:color w:val="333333"/>
          <w:sz w:val="20"/>
          <w:szCs w:val="20"/>
          <w:lang w:eastAsia="en-AU"/>
        </w:rPr>
        <w:t>212(2): 57-62. e1.</w:t>
      </w:r>
      <w:r w:rsidRPr="002D4421">
        <w:rPr>
          <w:rFonts w:ascii="Arial" w:eastAsia="Times New Roman" w:hAnsi="Arial" w:cs="Arial"/>
          <w:color w:val="333333"/>
          <w:sz w:val="20"/>
          <w:szCs w:val="20"/>
          <w:lang w:val="en-US" w:eastAsia="en-AU"/>
        </w:rPr>
        <w:t> </w:t>
      </w:r>
    </w:p>
    <w:p w14:paraId="41239023" w14:textId="63DF900D" w:rsidR="008E0CCC" w:rsidRPr="0037227D" w:rsidRDefault="008E0CCC" w:rsidP="00BA63BB">
      <w:pPr>
        <w:spacing w:after="120" w:line="276" w:lineRule="auto"/>
        <w:ind w:left="720" w:hanging="720"/>
        <w:textAlignment w:val="baseline"/>
        <w:rPr>
          <w:rFonts w:ascii="Arial" w:eastAsia="Times New Roman" w:hAnsi="Arial" w:cs="Arial"/>
          <w:color w:val="333333"/>
          <w:sz w:val="20"/>
          <w:szCs w:val="20"/>
          <w:lang w:eastAsia="en-AU"/>
        </w:rPr>
      </w:pPr>
      <w:r w:rsidRPr="0037227D">
        <w:rPr>
          <w:rFonts w:ascii="Arial" w:eastAsia="Times New Roman" w:hAnsi="Arial" w:cs="Arial"/>
          <w:color w:val="333333"/>
          <w:sz w:val="20"/>
          <w:szCs w:val="20"/>
          <w:lang w:eastAsia="en-AU"/>
        </w:rPr>
        <w:t>Shankar M, Black K, Goldstone P, Hussainy S, Mazza D, Petersen K</w:t>
      </w:r>
      <w:r w:rsidR="0037227D" w:rsidRPr="0037227D">
        <w:rPr>
          <w:rFonts w:ascii="Arial" w:eastAsia="Times New Roman" w:hAnsi="Arial" w:cs="Arial"/>
          <w:color w:val="333333"/>
          <w:sz w:val="20"/>
          <w:szCs w:val="20"/>
          <w:lang w:eastAsia="en-AU"/>
        </w:rPr>
        <w:t xml:space="preserve">, et al. </w:t>
      </w:r>
      <w:r w:rsidRPr="0037227D">
        <w:rPr>
          <w:rFonts w:ascii="Arial" w:eastAsia="Times New Roman" w:hAnsi="Arial" w:cs="Arial"/>
          <w:color w:val="333333"/>
          <w:sz w:val="20"/>
          <w:szCs w:val="20"/>
          <w:lang w:eastAsia="en-AU"/>
        </w:rPr>
        <w:t xml:space="preserve">(2017). </w:t>
      </w:r>
      <w:hyperlink r:id="rId37" w:history="1">
        <w:r w:rsidRPr="0037227D">
          <w:rPr>
            <w:rStyle w:val="Hyperlink"/>
            <w:rFonts w:ascii="Arial" w:eastAsia="Times New Roman" w:hAnsi="Arial" w:cs="Arial"/>
            <w:sz w:val="20"/>
            <w:szCs w:val="20"/>
            <w:lang w:eastAsia="en-AU"/>
          </w:rPr>
          <w:t>Access, equity and costs of induced abortion services in Australia: A cross-sectional study</w:t>
        </w:r>
      </w:hyperlink>
      <w:r w:rsidRPr="0037227D">
        <w:rPr>
          <w:rFonts w:ascii="Arial" w:eastAsia="Times New Roman" w:hAnsi="Arial" w:cs="Arial"/>
          <w:color w:val="333333"/>
          <w:sz w:val="20"/>
          <w:szCs w:val="20"/>
          <w:lang w:eastAsia="en-AU"/>
        </w:rPr>
        <w:t xml:space="preserve">. </w:t>
      </w:r>
      <w:r w:rsidRPr="0037227D">
        <w:rPr>
          <w:rFonts w:ascii="Arial" w:eastAsia="Times New Roman" w:hAnsi="Arial" w:cs="Arial"/>
          <w:i/>
          <w:iCs/>
          <w:color w:val="333333"/>
          <w:sz w:val="20"/>
          <w:szCs w:val="20"/>
          <w:lang w:eastAsia="en-AU"/>
        </w:rPr>
        <w:t>Australian and New Zealand Journal of Public Health</w:t>
      </w:r>
      <w:r w:rsidR="0037227D" w:rsidRPr="0037227D">
        <w:rPr>
          <w:rFonts w:ascii="Arial" w:eastAsia="Times New Roman" w:hAnsi="Arial" w:cs="Arial"/>
          <w:i/>
          <w:iCs/>
          <w:color w:val="333333"/>
          <w:sz w:val="20"/>
          <w:szCs w:val="20"/>
          <w:lang w:eastAsia="en-AU"/>
        </w:rPr>
        <w:t>.</w:t>
      </w:r>
      <w:r w:rsidRPr="0037227D">
        <w:rPr>
          <w:rFonts w:ascii="Arial" w:eastAsia="Times New Roman" w:hAnsi="Arial" w:cs="Arial"/>
          <w:color w:val="333333"/>
          <w:sz w:val="20"/>
          <w:szCs w:val="20"/>
          <w:lang w:eastAsia="en-AU"/>
        </w:rPr>
        <w:t xml:space="preserve"> 41(3)</w:t>
      </w:r>
      <w:r w:rsidR="0037227D" w:rsidRPr="0037227D">
        <w:rPr>
          <w:rFonts w:ascii="Arial" w:eastAsia="Times New Roman" w:hAnsi="Arial" w:cs="Arial"/>
          <w:color w:val="333333"/>
          <w:sz w:val="20"/>
          <w:szCs w:val="20"/>
          <w:lang w:eastAsia="en-AU"/>
        </w:rPr>
        <w:t>:</w:t>
      </w:r>
      <w:r w:rsidRPr="0037227D">
        <w:rPr>
          <w:rFonts w:ascii="Arial" w:eastAsia="Times New Roman" w:hAnsi="Arial" w:cs="Arial"/>
          <w:color w:val="333333"/>
          <w:sz w:val="20"/>
          <w:szCs w:val="20"/>
          <w:lang w:eastAsia="en-AU"/>
        </w:rPr>
        <w:t xml:space="preserve"> 309-314. </w:t>
      </w:r>
    </w:p>
    <w:p w14:paraId="4B37A2C1" w14:textId="6EFF0700" w:rsidR="008F3D8B" w:rsidRDefault="00BA63BB" w:rsidP="00BA63BB">
      <w:pPr>
        <w:spacing w:after="120" w:line="276" w:lineRule="auto"/>
        <w:ind w:left="720" w:hanging="720"/>
        <w:textAlignment w:val="baseline"/>
        <w:rPr>
          <w:rFonts w:ascii="Arial" w:eastAsia="Times New Roman" w:hAnsi="Arial" w:cs="Arial"/>
          <w:sz w:val="20"/>
          <w:szCs w:val="20"/>
          <w:lang w:val="en-US" w:eastAsia="en-AU"/>
        </w:rPr>
      </w:pPr>
      <w:r w:rsidRPr="002D4421">
        <w:rPr>
          <w:rFonts w:ascii="Arial" w:eastAsia="Times New Roman" w:hAnsi="Arial" w:cs="Arial"/>
          <w:sz w:val="20"/>
          <w:szCs w:val="20"/>
          <w:lang w:eastAsia="en-AU"/>
        </w:rPr>
        <w:t xml:space="preserve">Swannell C (2020) </w:t>
      </w:r>
      <w:hyperlink r:id="rId38" w:tgtFrame="_blank" w:history="1">
        <w:r w:rsidRPr="002D4421">
          <w:rPr>
            <w:rFonts w:ascii="Arial" w:eastAsia="Times New Roman" w:hAnsi="Arial" w:cs="Arial"/>
            <w:color w:val="0563C1"/>
            <w:sz w:val="20"/>
            <w:szCs w:val="20"/>
            <w:u w:val="single"/>
            <w:lang w:eastAsia="en-AU"/>
          </w:rPr>
          <w:t>Sex and gender in health research: Australia lags behind</w:t>
        </w:r>
      </w:hyperlink>
      <w:r w:rsidRPr="002D4421">
        <w:rPr>
          <w:rFonts w:ascii="Arial" w:eastAsia="Times New Roman" w:hAnsi="Arial" w:cs="Arial"/>
          <w:color w:val="000000"/>
          <w:sz w:val="20"/>
          <w:szCs w:val="20"/>
          <w:lang w:eastAsia="en-AU"/>
        </w:rPr>
        <w:t>.</w:t>
      </w:r>
      <w:r w:rsidRPr="002D4421">
        <w:rPr>
          <w:rFonts w:ascii="Arial" w:eastAsia="Times New Roman" w:hAnsi="Arial" w:cs="Arial"/>
          <w:color w:val="CC3595"/>
          <w:sz w:val="20"/>
          <w:szCs w:val="20"/>
          <w:lang w:eastAsia="en-AU"/>
        </w:rPr>
        <w:t xml:space="preserve"> </w:t>
      </w:r>
      <w:r w:rsidRPr="002D4421">
        <w:rPr>
          <w:rFonts w:ascii="Arial" w:eastAsia="Times New Roman" w:hAnsi="Arial" w:cs="Arial"/>
          <w:i/>
          <w:iCs/>
          <w:sz w:val="20"/>
          <w:szCs w:val="20"/>
          <w:lang w:eastAsia="en-AU"/>
        </w:rPr>
        <w:t xml:space="preserve">Medical Journal of Australia. </w:t>
      </w:r>
      <w:r w:rsidRPr="002D4421">
        <w:rPr>
          <w:rFonts w:ascii="Arial" w:eastAsia="Times New Roman" w:hAnsi="Arial" w:cs="Arial"/>
          <w:sz w:val="20"/>
          <w:szCs w:val="20"/>
          <w:lang w:eastAsia="en-AU"/>
        </w:rPr>
        <w:t>(Nov 25): 1-2.</w:t>
      </w:r>
      <w:r w:rsidRPr="002D4421">
        <w:rPr>
          <w:rFonts w:ascii="Arial" w:eastAsia="Times New Roman" w:hAnsi="Arial" w:cs="Arial"/>
          <w:sz w:val="20"/>
          <w:szCs w:val="20"/>
          <w:lang w:val="en-US" w:eastAsia="en-AU"/>
        </w:rPr>
        <w:t> </w:t>
      </w:r>
    </w:p>
    <w:p w14:paraId="2A407832" w14:textId="56F3B595" w:rsidR="008F3D8B" w:rsidRDefault="008F3D8B" w:rsidP="00BA63BB">
      <w:pPr>
        <w:spacing w:after="120" w:line="276" w:lineRule="auto"/>
        <w:ind w:left="720" w:hanging="720"/>
        <w:textAlignment w:val="baseline"/>
        <w:rPr>
          <w:rFonts w:ascii="Arial" w:eastAsia="Times New Roman" w:hAnsi="Arial" w:cs="Arial"/>
          <w:sz w:val="20"/>
          <w:szCs w:val="20"/>
          <w:lang w:eastAsia="en-AU"/>
        </w:rPr>
      </w:pPr>
      <w:r w:rsidRPr="003D51D9">
        <w:rPr>
          <w:rFonts w:ascii="Arial" w:eastAsia="Times New Roman" w:hAnsi="Arial" w:cs="Arial"/>
          <w:sz w:val="20"/>
          <w:szCs w:val="20"/>
          <w:lang w:eastAsia="en-AU"/>
        </w:rPr>
        <w:t xml:space="preserve">VWMHN (2007) </w:t>
      </w:r>
      <w:hyperlink r:id="rId39" w:history="1">
        <w:r w:rsidRPr="003D51D9">
          <w:rPr>
            <w:rStyle w:val="Hyperlink"/>
            <w:rFonts w:ascii="Arial" w:eastAsia="Times New Roman" w:hAnsi="Arial" w:cs="Arial"/>
            <w:sz w:val="20"/>
            <w:szCs w:val="20"/>
            <w:lang w:eastAsia="en-AU"/>
          </w:rPr>
          <w:t>Nowhere to be safe: women’s experiences of mixed-sex psychiatric wards</w:t>
        </w:r>
      </w:hyperlink>
      <w:r w:rsidRPr="003D51D9">
        <w:rPr>
          <w:rFonts w:ascii="Arial" w:eastAsia="Times New Roman" w:hAnsi="Arial" w:cs="Arial"/>
          <w:sz w:val="20"/>
          <w:szCs w:val="20"/>
          <w:u w:val="single"/>
          <w:lang w:eastAsia="en-AU"/>
        </w:rPr>
        <w:t>.</w:t>
      </w:r>
      <w:r w:rsidRPr="003D51D9">
        <w:rPr>
          <w:rFonts w:ascii="Arial" w:eastAsia="Times New Roman" w:hAnsi="Arial" w:cs="Arial"/>
          <w:sz w:val="20"/>
          <w:szCs w:val="20"/>
          <w:lang w:eastAsia="en-AU"/>
        </w:rPr>
        <w:t xml:space="preserve"> Victorian Women and Mental Health Network. Melbourne.</w:t>
      </w:r>
    </w:p>
    <w:p w14:paraId="5E8A0C1D" w14:textId="6A9D91AA" w:rsidR="0024506A" w:rsidRPr="008F3D8B" w:rsidRDefault="0024506A" w:rsidP="00BA63BB">
      <w:pPr>
        <w:spacing w:after="120" w:line="276" w:lineRule="auto"/>
        <w:ind w:left="720" w:hanging="720"/>
        <w:textAlignment w:val="baseline"/>
        <w:rPr>
          <w:rFonts w:ascii="Arial" w:eastAsia="Times New Roman" w:hAnsi="Arial" w:cs="Arial"/>
          <w:sz w:val="20"/>
          <w:szCs w:val="20"/>
          <w:u w:val="single"/>
          <w:lang w:eastAsia="en-AU"/>
        </w:rPr>
      </w:pPr>
      <w:r w:rsidRPr="003D51D9">
        <w:rPr>
          <w:rFonts w:ascii="Arial" w:eastAsia="Times New Roman" w:hAnsi="Arial" w:cs="Arial"/>
          <w:sz w:val="20"/>
          <w:szCs w:val="20"/>
          <w:lang w:eastAsia="en-AU"/>
        </w:rPr>
        <w:t xml:space="preserve">WEET (2023) </w:t>
      </w:r>
      <w:hyperlink r:id="rId40" w:history="1">
        <w:r w:rsidRPr="003D51D9">
          <w:rPr>
            <w:rStyle w:val="Hyperlink"/>
            <w:rFonts w:ascii="Arial" w:eastAsia="Times New Roman" w:hAnsi="Arial" w:cs="Arial"/>
            <w:sz w:val="20"/>
            <w:szCs w:val="20"/>
            <w:lang w:eastAsia="en-AU"/>
          </w:rPr>
          <w:t>Letter to Senator the Hon. Katy Gallagher re: Women's Economic Equality Taskforce advice for May 2023 Budget</w:t>
        </w:r>
      </w:hyperlink>
      <w:r w:rsidRPr="003D51D9">
        <w:rPr>
          <w:rFonts w:ascii="Arial" w:eastAsia="Times New Roman" w:hAnsi="Arial" w:cs="Arial"/>
          <w:sz w:val="20"/>
          <w:szCs w:val="20"/>
          <w:lang w:eastAsia="en-AU"/>
        </w:rPr>
        <w:t xml:space="preserve"> Women’s Economic Equality Taskforce</w:t>
      </w:r>
      <w:r w:rsidR="003D51D9">
        <w:rPr>
          <w:rFonts w:ascii="Arial" w:eastAsia="Times New Roman" w:hAnsi="Arial" w:cs="Arial"/>
          <w:sz w:val="20"/>
          <w:szCs w:val="20"/>
          <w:lang w:eastAsia="en-AU"/>
        </w:rPr>
        <w:t>.</w:t>
      </w:r>
      <w:r w:rsidRPr="003D51D9">
        <w:rPr>
          <w:rFonts w:ascii="Arial" w:eastAsia="Times New Roman" w:hAnsi="Arial" w:cs="Arial"/>
          <w:sz w:val="20"/>
          <w:szCs w:val="20"/>
          <w:lang w:eastAsia="en-AU"/>
        </w:rPr>
        <w:t xml:space="preserve"> Canberra.</w:t>
      </w:r>
    </w:p>
    <w:p w14:paraId="7A60144F" w14:textId="3893F8CC" w:rsidR="00BA63BB" w:rsidRPr="002D4421" w:rsidRDefault="00BA63BB" w:rsidP="00BA63BB">
      <w:pPr>
        <w:spacing w:after="120" w:line="276" w:lineRule="auto"/>
        <w:ind w:left="720" w:hanging="720"/>
        <w:textAlignment w:val="baseline"/>
        <w:rPr>
          <w:rFonts w:ascii="Segoe UI" w:eastAsia="Times New Roman" w:hAnsi="Segoe UI" w:cs="Segoe UI"/>
          <w:sz w:val="18"/>
          <w:szCs w:val="18"/>
          <w:lang w:val="en-US" w:eastAsia="en-AU"/>
        </w:rPr>
      </w:pPr>
      <w:r w:rsidRPr="002D4421">
        <w:rPr>
          <w:rFonts w:ascii="Arial" w:eastAsia="Times New Roman" w:hAnsi="Arial" w:cs="Arial"/>
          <w:sz w:val="20"/>
          <w:szCs w:val="20"/>
          <w:lang w:eastAsia="en-AU"/>
        </w:rPr>
        <w:t xml:space="preserve">WGEA (2021) </w:t>
      </w:r>
      <w:hyperlink r:id="rId41" w:tgtFrame="_blank" w:history="1">
        <w:r w:rsidRPr="002D4421">
          <w:rPr>
            <w:rFonts w:ascii="Arial" w:eastAsia="Times New Roman" w:hAnsi="Arial" w:cs="Arial"/>
            <w:color w:val="0563C1"/>
            <w:sz w:val="20"/>
            <w:szCs w:val="20"/>
            <w:u w:val="single"/>
            <w:lang w:eastAsia="en-AU"/>
          </w:rPr>
          <w:t>Higher education enrolments and graduate labour market statistics</w:t>
        </w:r>
      </w:hyperlink>
      <w:r w:rsidRPr="002D4421">
        <w:rPr>
          <w:rFonts w:ascii="Arial" w:eastAsia="Times New Roman" w:hAnsi="Arial" w:cs="Arial"/>
          <w:sz w:val="20"/>
          <w:szCs w:val="20"/>
          <w:lang w:eastAsia="en-AU"/>
        </w:rPr>
        <w:t>. Workplace Gender Equality Agency. Sydney.</w:t>
      </w:r>
      <w:r w:rsidRPr="002D4421">
        <w:rPr>
          <w:rFonts w:ascii="Arial" w:eastAsia="Times New Roman" w:hAnsi="Arial" w:cs="Arial"/>
          <w:sz w:val="20"/>
          <w:szCs w:val="20"/>
          <w:lang w:val="en-US" w:eastAsia="en-AU"/>
        </w:rPr>
        <w:t> </w:t>
      </w:r>
    </w:p>
    <w:p w14:paraId="52F8126F" w14:textId="77184996" w:rsidR="00BA63BB" w:rsidRPr="002D4421" w:rsidRDefault="00BA63BB" w:rsidP="00BA63BB">
      <w:pPr>
        <w:spacing w:after="120" w:line="276" w:lineRule="auto"/>
        <w:ind w:left="720" w:hanging="720"/>
        <w:textAlignment w:val="baseline"/>
        <w:rPr>
          <w:rFonts w:ascii="Segoe UI" w:eastAsia="Times New Roman" w:hAnsi="Segoe UI" w:cs="Segoe UI"/>
          <w:sz w:val="18"/>
          <w:szCs w:val="18"/>
          <w:lang w:val="en-US" w:eastAsia="en-AU"/>
        </w:rPr>
      </w:pPr>
      <w:r w:rsidRPr="002D4421">
        <w:rPr>
          <w:rFonts w:ascii="Arial" w:eastAsia="Times New Roman" w:hAnsi="Arial" w:cs="Arial"/>
          <w:sz w:val="20"/>
          <w:szCs w:val="20"/>
          <w:lang w:eastAsia="en-AU"/>
        </w:rPr>
        <w:t xml:space="preserve">WGEA (2019) </w:t>
      </w:r>
      <w:hyperlink r:id="rId42" w:anchor="gender-seg-industry" w:tgtFrame="_blank" w:history="1">
        <w:r w:rsidRPr="002D4421">
          <w:rPr>
            <w:rFonts w:ascii="Arial" w:eastAsia="Times New Roman" w:hAnsi="Arial" w:cs="Arial"/>
            <w:color w:val="0563C1"/>
            <w:sz w:val="20"/>
            <w:szCs w:val="20"/>
            <w:u w:val="single"/>
            <w:lang w:eastAsia="en-AU"/>
          </w:rPr>
          <w:t>Gender segregation by industry In: Gender segregation in Australia’s workforce</w:t>
        </w:r>
      </w:hyperlink>
      <w:r w:rsidRPr="002D4421">
        <w:rPr>
          <w:rFonts w:ascii="Arial" w:eastAsia="Times New Roman" w:hAnsi="Arial" w:cs="Arial"/>
          <w:sz w:val="20"/>
          <w:szCs w:val="20"/>
          <w:lang w:eastAsia="en-AU"/>
        </w:rPr>
        <w:t>. Workplace Gender Equality Agency. Sydney.</w:t>
      </w:r>
      <w:r w:rsidRPr="002D4421">
        <w:rPr>
          <w:rFonts w:ascii="Arial" w:eastAsia="Times New Roman" w:hAnsi="Arial" w:cs="Arial"/>
          <w:sz w:val="20"/>
          <w:szCs w:val="20"/>
          <w:lang w:val="en-US" w:eastAsia="en-AU"/>
        </w:rPr>
        <w:t> </w:t>
      </w:r>
    </w:p>
    <w:p w14:paraId="0375415B" w14:textId="5E25FB60" w:rsidR="00D026C3" w:rsidRDefault="00D026C3" w:rsidP="00BA63BB">
      <w:pPr>
        <w:spacing w:after="120" w:line="276" w:lineRule="auto"/>
        <w:ind w:left="720" w:hanging="720"/>
        <w:rPr>
          <w:rFonts w:ascii="Arial" w:hAnsi="Arial" w:cs="Arial"/>
          <w:sz w:val="20"/>
          <w:szCs w:val="20"/>
        </w:rPr>
      </w:pPr>
      <w:r w:rsidRPr="00D026C3">
        <w:rPr>
          <w:rFonts w:ascii="Arial" w:hAnsi="Arial" w:cs="Arial"/>
          <w:sz w:val="20"/>
          <w:szCs w:val="20"/>
        </w:rPr>
        <w:t>W</w:t>
      </w:r>
      <w:r w:rsidR="00BA63BB">
        <w:rPr>
          <w:rFonts w:ascii="Arial" w:hAnsi="Arial" w:cs="Arial"/>
          <w:sz w:val="20"/>
          <w:szCs w:val="20"/>
        </w:rPr>
        <w:t xml:space="preserve">HV </w:t>
      </w:r>
      <w:r w:rsidRPr="00D026C3">
        <w:rPr>
          <w:rFonts w:ascii="Arial" w:hAnsi="Arial" w:cs="Arial"/>
          <w:sz w:val="20"/>
          <w:szCs w:val="20"/>
        </w:rPr>
        <w:t xml:space="preserve">(2016) </w:t>
      </w:r>
      <w:hyperlink r:id="rId43" w:history="1">
        <w:r w:rsidRPr="00DA02D6">
          <w:rPr>
            <w:rStyle w:val="Hyperlink"/>
            <w:rFonts w:ascii="Arial" w:hAnsi="Arial" w:cs="Arial"/>
            <w:sz w:val="20"/>
            <w:szCs w:val="20"/>
          </w:rPr>
          <w:t>Victorian gender equality strategy [submission]</w:t>
        </w:r>
      </w:hyperlink>
      <w:r w:rsidRPr="00D026C3">
        <w:rPr>
          <w:rFonts w:ascii="Arial" w:hAnsi="Arial" w:cs="Arial"/>
          <w:sz w:val="20"/>
          <w:szCs w:val="20"/>
        </w:rPr>
        <w:t>. Women's Health Victoria. Melbourne.</w:t>
      </w:r>
    </w:p>
    <w:p w14:paraId="7C578D8B" w14:textId="20C733B5" w:rsidR="003937D6" w:rsidRPr="003937D6" w:rsidRDefault="00BA63BB" w:rsidP="00BA63BB">
      <w:pPr>
        <w:spacing w:after="120" w:line="276" w:lineRule="auto"/>
        <w:ind w:left="720" w:hanging="720"/>
        <w:rPr>
          <w:rFonts w:ascii="Arial" w:hAnsi="Arial" w:cs="Arial"/>
          <w:sz w:val="20"/>
          <w:szCs w:val="20"/>
        </w:rPr>
      </w:pPr>
      <w:r>
        <w:rPr>
          <w:rFonts w:ascii="Arial" w:hAnsi="Arial" w:cs="Arial"/>
          <w:sz w:val="20"/>
          <w:szCs w:val="20"/>
        </w:rPr>
        <w:t>WHV</w:t>
      </w:r>
      <w:r w:rsidR="003937D6" w:rsidRPr="003937D6">
        <w:rPr>
          <w:rFonts w:ascii="Arial" w:hAnsi="Arial" w:cs="Arial"/>
          <w:sz w:val="20"/>
          <w:szCs w:val="20"/>
        </w:rPr>
        <w:t xml:space="preserve"> (2018) </w:t>
      </w:r>
      <w:hyperlink r:id="rId44" w:history="1">
        <w:r w:rsidR="003937D6" w:rsidRPr="003937D6">
          <w:rPr>
            <w:rStyle w:val="Hyperlink"/>
            <w:rFonts w:ascii="Arial" w:hAnsi="Arial" w:cs="Arial"/>
            <w:sz w:val="20"/>
            <w:szCs w:val="20"/>
          </w:rPr>
          <w:t>Submission on the Victorian Gender Equity Bill</w:t>
        </w:r>
      </w:hyperlink>
      <w:r w:rsidR="003937D6" w:rsidRPr="003937D6">
        <w:rPr>
          <w:rFonts w:ascii="Arial" w:hAnsi="Arial" w:cs="Arial"/>
          <w:sz w:val="20"/>
          <w:szCs w:val="20"/>
        </w:rPr>
        <w:t>. Women's Health Victoria. Melbourne</w:t>
      </w:r>
    </w:p>
    <w:p w14:paraId="1B937AFE" w14:textId="1FF2B2C6" w:rsidR="00D026C3" w:rsidRDefault="00BA63BB" w:rsidP="00BA63BB">
      <w:pPr>
        <w:spacing w:after="120" w:line="276" w:lineRule="auto"/>
        <w:ind w:left="720" w:hanging="720"/>
        <w:textAlignment w:val="baseline"/>
        <w:rPr>
          <w:rFonts w:ascii="Arial" w:eastAsia="Times New Roman" w:hAnsi="Arial" w:cs="Arial"/>
          <w:sz w:val="20"/>
          <w:szCs w:val="20"/>
          <w:lang w:val="en-US" w:eastAsia="en-AU"/>
        </w:rPr>
      </w:pPr>
      <w:r>
        <w:rPr>
          <w:rFonts w:ascii="Arial" w:eastAsia="Times New Roman" w:hAnsi="Arial" w:cs="Arial"/>
          <w:sz w:val="20"/>
          <w:szCs w:val="20"/>
          <w:lang w:val="en-US" w:eastAsia="en-AU"/>
        </w:rPr>
        <w:t>WHV</w:t>
      </w:r>
      <w:r w:rsidR="00D026C3" w:rsidRPr="002D4421">
        <w:rPr>
          <w:rFonts w:ascii="Arial" w:eastAsia="Times New Roman" w:hAnsi="Arial" w:cs="Arial"/>
          <w:sz w:val="20"/>
          <w:szCs w:val="20"/>
          <w:lang w:val="en-US" w:eastAsia="en-AU"/>
        </w:rPr>
        <w:t xml:space="preserve"> (2020) </w:t>
      </w:r>
      <w:hyperlink r:id="rId45" w:tgtFrame="_blank" w:history="1">
        <w:r w:rsidR="00D026C3" w:rsidRPr="002D4421">
          <w:rPr>
            <w:rFonts w:ascii="Arial" w:eastAsia="Times New Roman" w:hAnsi="Arial" w:cs="Arial"/>
            <w:color w:val="0563C1"/>
            <w:sz w:val="20"/>
            <w:szCs w:val="20"/>
            <w:u w:val="single"/>
            <w:lang w:val="en-US" w:eastAsia="en-AU"/>
          </w:rPr>
          <w:t>Seeing is believing: a national framework for championing gender equality in advertising</w:t>
        </w:r>
      </w:hyperlink>
      <w:r w:rsidR="00D026C3" w:rsidRPr="002D4421">
        <w:rPr>
          <w:rFonts w:ascii="Arial" w:eastAsia="Times New Roman" w:hAnsi="Arial" w:cs="Arial"/>
          <w:color w:val="3C3C3C"/>
          <w:sz w:val="20"/>
          <w:szCs w:val="20"/>
          <w:lang w:val="en-US" w:eastAsia="en-AU"/>
        </w:rPr>
        <w:t xml:space="preserve">. </w:t>
      </w:r>
      <w:r w:rsidR="00D026C3" w:rsidRPr="002D4421">
        <w:rPr>
          <w:rFonts w:ascii="Arial" w:eastAsia="Times New Roman" w:hAnsi="Arial" w:cs="Arial"/>
          <w:sz w:val="20"/>
          <w:szCs w:val="20"/>
          <w:lang w:val="en-US" w:eastAsia="en-AU"/>
        </w:rPr>
        <w:t>Women's Health Victoria. Melbourne.</w:t>
      </w:r>
      <w:r w:rsidR="00D026C3" w:rsidRPr="002D4421">
        <w:rPr>
          <w:rFonts w:ascii="Arial" w:eastAsia="Times New Roman" w:hAnsi="Arial" w:cs="Arial"/>
          <w:color w:val="3C3C3C"/>
          <w:sz w:val="20"/>
          <w:szCs w:val="20"/>
          <w:lang w:val="en-US" w:eastAsia="en-AU"/>
        </w:rPr>
        <w:t> </w:t>
      </w:r>
      <w:r w:rsidR="00D026C3" w:rsidRPr="002D4421">
        <w:rPr>
          <w:rFonts w:ascii="Arial" w:eastAsia="Times New Roman" w:hAnsi="Arial" w:cs="Arial"/>
          <w:sz w:val="20"/>
          <w:szCs w:val="20"/>
          <w:lang w:eastAsia="en-AU"/>
        </w:rPr>
        <w:t> </w:t>
      </w:r>
      <w:r w:rsidR="00D026C3" w:rsidRPr="002D4421">
        <w:rPr>
          <w:rFonts w:ascii="Arial" w:eastAsia="Times New Roman" w:hAnsi="Arial" w:cs="Arial"/>
          <w:sz w:val="20"/>
          <w:szCs w:val="20"/>
          <w:lang w:val="en-US" w:eastAsia="en-AU"/>
        </w:rPr>
        <w:t> </w:t>
      </w:r>
    </w:p>
    <w:p w14:paraId="4B345048" w14:textId="77777777" w:rsidR="00D52213" w:rsidRPr="008E0CCC" w:rsidRDefault="00D52213" w:rsidP="00D52213">
      <w:pPr>
        <w:spacing w:after="120" w:line="276" w:lineRule="auto"/>
        <w:ind w:left="720" w:hanging="720"/>
        <w:textAlignment w:val="baseline"/>
        <w:rPr>
          <w:rFonts w:ascii="Arial" w:eastAsia="Times New Roman" w:hAnsi="Arial" w:cs="Arial"/>
          <w:color w:val="333333"/>
          <w:sz w:val="20"/>
          <w:szCs w:val="20"/>
          <w:lang w:eastAsia="en-AU"/>
        </w:rPr>
      </w:pPr>
      <w:r w:rsidRPr="00D52213">
        <w:rPr>
          <w:rFonts w:ascii="Arial" w:hAnsi="Arial" w:cs="Arial"/>
          <w:sz w:val="20"/>
          <w:szCs w:val="20"/>
        </w:rPr>
        <w:t xml:space="preserve">Women’s Sexual and Reproductive Health COVID-19 Coalition </w:t>
      </w:r>
      <w:r w:rsidRPr="003D51D9">
        <w:rPr>
          <w:rFonts w:ascii="Arial" w:hAnsi="Arial" w:cs="Arial"/>
          <w:sz w:val="20"/>
          <w:szCs w:val="20"/>
        </w:rPr>
        <w:t xml:space="preserve">(2020) </w:t>
      </w:r>
      <w:hyperlink r:id="rId46" w:history="1">
        <w:r>
          <w:rPr>
            <w:rStyle w:val="Hyperlink"/>
            <w:rFonts w:ascii="Arial" w:hAnsi="Arial" w:cs="Arial"/>
            <w:sz w:val="20"/>
            <w:szCs w:val="20"/>
          </w:rPr>
          <w:t>Using telehealth to provide early medical abortion during the COVID-19 pandemic and beyond: a consensus statement</w:t>
        </w:r>
      </w:hyperlink>
      <w:r w:rsidRPr="003D51D9">
        <w:rPr>
          <w:rFonts w:ascii="Arial" w:hAnsi="Arial" w:cs="Arial"/>
          <w:sz w:val="20"/>
          <w:szCs w:val="20"/>
        </w:rPr>
        <w:t>. NHMRC Centre of Research Excellence in Sexual and Reproductive Health for Women in Primary Care</w:t>
      </w:r>
      <w:r>
        <w:rPr>
          <w:rFonts w:ascii="Arial" w:hAnsi="Arial" w:cs="Arial"/>
          <w:sz w:val="20"/>
          <w:szCs w:val="20"/>
        </w:rPr>
        <w:t xml:space="preserve"> (SPHERE).</w:t>
      </w:r>
      <w:r w:rsidRPr="003D51D9">
        <w:rPr>
          <w:rFonts w:ascii="Arial" w:hAnsi="Arial" w:cs="Arial"/>
          <w:sz w:val="20"/>
          <w:szCs w:val="20"/>
        </w:rPr>
        <w:t xml:space="preserve"> Melbourne.</w:t>
      </w:r>
    </w:p>
    <w:p w14:paraId="6FD98848" w14:textId="511CB3B2" w:rsidR="0024506A" w:rsidRPr="0024506A" w:rsidRDefault="0024506A" w:rsidP="0024506A">
      <w:pPr>
        <w:spacing w:after="120" w:line="276" w:lineRule="auto"/>
        <w:ind w:left="720" w:hanging="720"/>
        <w:textAlignment w:val="baseline"/>
        <w:rPr>
          <w:rFonts w:ascii="Arial" w:hAnsi="Arial" w:cs="Arial"/>
          <w:sz w:val="20"/>
          <w:szCs w:val="20"/>
        </w:rPr>
      </w:pPr>
      <w:r w:rsidRPr="00D52213">
        <w:rPr>
          <w:rFonts w:ascii="Arial" w:hAnsi="Arial" w:cs="Arial"/>
          <w:sz w:val="20"/>
          <w:szCs w:val="20"/>
        </w:rPr>
        <w:t xml:space="preserve">World Economic Forum (2022) </w:t>
      </w:r>
      <w:hyperlink r:id="rId47" w:history="1">
        <w:r w:rsidRPr="00D52213">
          <w:rPr>
            <w:rStyle w:val="Hyperlink"/>
            <w:rFonts w:ascii="Arial" w:hAnsi="Arial" w:cs="Arial"/>
            <w:sz w:val="20"/>
            <w:szCs w:val="20"/>
          </w:rPr>
          <w:t>Global Gender Gap Report 2022</w:t>
        </w:r>
      </w:hyperlink>
      <w:r w:rsidR="00D52213">
        <w:rPr>
          <w:rStyle w:val="Hyperlink"/>
          <w:rFonts w:ascii="Arial" w:hAnsi="Arial" w:cs="Arial"/>
          <w:sz w:val="20"/>
          <w:szCs w:val="20"/>
        </w:rPr>
        <w:t>.</w:t>
      </w:r>
      <w:r w:rsidRPr="00D52213">
        <w:rPr>
          <w:rFonts w:ascii="Arial" w:hAnsi="Arial" w:cs="Arial"/>
          <w:sz w:val="20"/>
          <w:szCs w:val="20"/>
        </w:rPr>
        <w:t xml:space="preserve"> World Economic Forum</w:t>
      </w:r>
      <w:r w:rsidR="00D52213" w:rsidRPr="00D52213">
        <w:rPr>
          <w:rFonts w:ascii="Arial" w:hAnsi="Arial" w:cs="Arial"/>
          <w:sz w:val="20"/>
          <w:szCs w:val="20"/>
        </w:rPr>
        <w:t xml:space="preserve">. </w:t>
      </w:r>
      <w:r w:rsidRPr="00D52213">
        <w:rPr>
          <w:rFonts w:ascii="Arial" w:hAnsi="Arial" w:cs="Arial"/>
          <w:sz w:val="20"/>
          <w:szCs w:val="20"/>
        </w:rPr>
        <w:t>Geneva.</w:t>
      </w:r>
    </w:p>
    <w:p w14:paraId="3CC10D3A" w14:textId="77777777" w:rsidR="0024506A" w:rsidRPr="00D026C3" w:rsidRDefault="0024506A" w:rsidP="00BA63BB">
      <w:pPr>
        <w:spacing w:after="120" w:line="276" w:lineRule="auto"/>
        <w:ind w:left="720" w:hanging="720"/>
        <w:textAlignment w:val="baseline"/>
        <w:rPr>
          <w:rFonts w:ascii="Arial" w:hAnsi="Arial" w:cs="Arial"/>
          <w:sz w:val="20"/>
          <w:szCs w:val="20"/>
        </w:rPr>
      </w:pPr>
    </w:p>
    <w:sectPr w:rsidR="0024506A" w:rsidRPr="00D026C3" w:rsidSect="002226C6">
      <w:headerReference w:type="default" r:id="rId48"/>
      <w:footerReference w:type="default" r:id="rId49"/>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2E449" w14:textId="77777777" w:rsidR="00B11D2B" w:rsidRDefault="00B11D2B" w:rsidP="002226C6">
      <w:pPr>
        <w:spacing w:after="0" w:line="240" w:lineRule="auto"/>
      </w:pPr>
      <w:r>
        <w:separator/>
      </w:r>
    </w:p>
  </w:endnote>
  <w:endnote w:type="continuationSeparator" w:id="0">
    <w:p w14:paraId="7D81D383" w14:textId="77777777" w:rsidR="00B11D2B" w:rsidRDefault="00B11D2B" w:rsidP="0022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1364" w14:textId="59EFB9BB" w:rsidR="002226C6" w:rsidRPr="00D45CB4" w:rsidRDefault="0088072E" w:rsidP="00D45CB4">
    <w:pPr>
      <w:pStyle w:val="WHVfooter"/>
    </w:pPr>
    <w:r>
      <w:t xml:space="preserve">WHV Submission </w:t>
    </w:r>
    <w:r w:rsidRPr="0088072E">
      <w:t xml:space="preserve">on the </w:t>
    </w:r>
    <w:r w:rsidR="008A4299">
      <w:t>National</w:t>
    </w:r>
    <w:r w:rsidR="00DF2331">
      <w:t xml:space="preserve"> Strategy to Achieve</w:t>
    </w:r>
    <w:r w:rsidR="008A4299">
      <w:t xml:space="preserve"> Gender Equality</w:t>
    </w:r>
    <w:r w:rsidRPr="0088072E">
      <w:t xml:space="preserve">, </w:t>
    </w:r>
    <w:r w:rsidR="008A4299">
      <w:t>April 2023</w:t>
    </w:r>
    <w:r>
      <w:rPr>
        <w:i/>
        <w:iCs/>
      </w:rPr>
      <w:t xml:space="preserve">    </w:t>
    </w:r>
    <w:r w:rsidR="00315CFA" w:rsidRPr="00D45CB4">
      <w:rPr>
        <w:noProof w:val="0"/>
      </w:rPr>
      <w:fldChar w:fldCharType="begin"/>
    </w:r>
    <w:r w:rsidR="00315CFA" w:rsidRPr="00D45CB4">
      <w:instrText xml:space="preserve"> PAGE   \* MERGEFORMAT </w:instrText>
    </w:r>
    <w:r w:rsidR="00315CFA" w:rsidRPr="00D45CB4">
      <w:rPr>
        <w:noProof w:val="0"/>
      </w:rPr>
      <w:fldChar w:fldCharType="separate"/>
    </w:r>
    <w:r w:rsidR="00315CFA" w:rsidRPr="00D45CB4">
      <w:t>1</w:t>
    </w:r>
    <w:r w:rsidR="00315CFA" w:rsidRPr="00D45CB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F8B3" w14:textId="77777777" w:rsidR="00B11D2B" w:rsidRDefault="00B11D2B" w:rsidP="002226C6">
      <w:pPr>
        <w:spacing w:after="0" w:line="240" w:lineRule="auto"/>
      </w:pPr>
      <w:r>
        <w:separator/>
      </w:r>
    </w:p>
  </w:footnote>
  <w:footnote w:type="continuationSeparator" w:id="0">
    <w:p w14:paraId="5E41C8B6" w14:textId="77777777" w:rsidR="00B11D2B" w:rsidRDefault="00B11D2B" w:rsidP="00222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09AD" w14:textId="4E55D2B3" w:rsidR="002226C6" w:rsidRDefault="002226C6">
    <w:pPr>
      <w:pStyle w:val="Header"/>
    </w:pPr>
    <w:r>
      <w:rPr>
        <w:noProof/>
      </w:rPr>
      <w:drawing>
        <wp:anchor distT="0" distB="0" distL="114300" distR="114300" simplePos="0" relativeHeight="251659264" behindDoc="0" locked="0" layoutInCell="1" allowOverlap="1" wp14:anchorId="57058A3C" wp14:editId="1110C90A">
          <wp:simplePos x="0" y="0"/>
          <wp:positionH relativeFrom="page">
            <wp:align>left</wp:align>
          </wp:positionH>
          <wp:positionV relativeFrom="paragraph">
            <wp:posOffset>-601137</wp:posOffset>
          </wp:positionV>
          <wp:extent cx="7477356" cy="1064525"/>
          <wp:effectExtent l="0" t="0" r="0" b="254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32158" cy="10723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502"/>
    <w:multiLevelType w:val="multilevel"/>
    <w:tmpl w:val="8F26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D1138"/>
    <w:multiLevelType w:val="multilevel"/>
    <w:tmpl w:val="9BD0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A6B1F"/>
    <w:multiLevelType w:val="multilevel"/>
    <w:tmpl w:val="C390E4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DDA263B"/>
    <w:multiLevelType w:val="multilevel"/>
    <w:tmpl w:val="C74C5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06E08F4"/>
    <w:multiLevelType w:val="multilevel"/>
    <w:tmpl w:val="4F04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C2B28"/>
    <w:multiLevelType w:val="hybridMultilevel"/>
    <w:tmpl w:val="A9A4A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050343"/>
    <w:multiLevelType w:val="multilevel"/>
    <w:tmpl w:val="BB3A581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7" w15:restartNumberingAfterBreak="0">
    <w:nsid w:val="183E3098"/>
    <w:multiLevelType w:val="hybridMultilevel"/>
    <w:tmpl w:val="D76E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C1277"/>
    <w:multiLevelType w:val="multilevel"/>
    <w:tmpl w:val="0170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136809"/>
    <w:multiLevelType w:val="multilevel"/>
    <w:tmpl w:val="BA2C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8828D8"/>
    <w:multiLevelType w:val="multilevel"/>
    <w:tmpl w:val="49F2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A77C9C"/>
    <w:multiLevelType w:val="hybridMultilevel"/>
    <w:tmpl w:val="928CA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CC3EF2"/>
    <w:multiLevelType w:val="hybridMultilevel"/>
    <w:tmpl w:val="2BEC5F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2C167745"/>
    <w:multiLevelType w:val="multilevel"/>
    <w:tmpl w:val="CCB6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8061CD"/>
    <w:multiLevelType w:val="multilevel"/>
    <w:tmpl w:val="9146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AA7202"/>
    <w:multiLevelType w:val="multilevel"/>
    <w:tmpl w:val="FF3C5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461BC3"/>
    <w:multiLevelType w:val="multilevel"/>
    <w:tmpl w:val="6FD6F2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54E1E26"/>
    <w:multiLevelType w:val="multilevel"/>
    <w:tmpl w:val="AAF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2D61FD"/>
    <w:multiLevelType w:val="multilevel"/>
    <w:tmpl w:val="0AA2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5104B2"/>
    <w:multiLevelType w:val="multilevel"/>
    <w:tmpl w:val="B6D8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681036"/>
    <w:multiLevelType w:val="multilevel"/>
    <w:tmpl w:val="0C09001D"/>
    <w:styleLink w:val="Style1"/>
    <w:lvl w:ilvl="0">
      <w:start w:val="1"/>
      <w:numFmt w:val="bullet"/>
      <w:lvlText w:val=""/>
      <w:lvlJc w:val="left"/>
      <w:pPr>
        <w:ind w:left="360" w:hanging="360"/>
      </w:pPr>
      <w:rPr>
        <w:rFonts w:ascii="Symbol" w:hAnsi="Symbol" w:hint="default"/>
        <w:color w:val="002F6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AE7737"/>
    <w:multiLevelType w:val="multilevel"/>
    <w:tmpl w:val="803E69B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2" w15:restartNumberingAfterBreak="0">
    <w:nsid w:val="3C402691"/>
    <w:multiLevelType w:val="multilevel"/>
    <w:tmpl w:val="7BE4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F90482"/>
    <w:multiLevelType w:val="hybridMultilevel"/>
    <w:tmpl w:val="5DC6CF6E"/>
    <w:lvl w:ilvl="0" w:tplc="57B89A04">
      <w:start w:val="1"/>
      <w:numFmt w:val="bullet"/>
      <w:lvlText w:val="•"/>
      <w:lvlJc w:val="left"/>
      <w:pPr>
        <w:ind w:left="360" w:hanging="360"/>
      </w:pPr>
      <w:rPr>
        <w:rFonts w:ascii="Arial" w:hAnsi="Arial" w:hint="default"/>
        <w:b w:val="0"/>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3F1EF8"/>
    <w:multiLevelType w:val="hybridMultilevel"/>
    <w:tmpl w:val="E22A1E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A05A42"/>
    <w:multiLevelType w:val="hybridMultilevel"/>
    <w:tmpl w:val="B434CA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2074354"/>
    <w:multiLevelType w:val="multilevel"/>
    <w:tmpl w:val="4B7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E05ED3"/>
    <w:multiLevelType w:val="multilevel"/>
    <w:tmpl w:val="24A8AA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F413B6"/>
    <w:multiLevelType w:val="multilevel"/>
    <w:tmpl w:val="C540E22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9" w15:restartNumberingAfterBreak="0">
    <w:nsid w:val="465273CD"/>
    <w:multiLevelType w:val="multilevel"/>
    <w:tmpl w:val="A974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0F5424"/>
    <w:multiLevelType w:val="multilevel"/>
    <w:tmpl w:val="666CAE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2F3890"/>
    <w:multiLevelType w:val="multilevel"/>
    <w:tmpl w:val="5ED4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6B2DDD"/>
    <w:multiLevelType w:val="hybridMultilevel"/>
    <w:tmpl w:val="8C60D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A45997"/>
    <w:multiLevelType w:val="multilevel"/>
    <w:tmpl w:val="85F2F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B20268"/>
    <w:multiLevelType w:val="multilevel"/>
    <w:tmpl w:val="EBA6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B6575F"/>
    <w:multiLevelType w:val="multilevel"/>
    <w:tmpl w:val="339C56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942DB4"/>
    <w:multiLevelType w:val="multilevel"/>
    <w:tmpl w:val="03423DA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7" w15:restartNumberingAfterBreak="0">
    <w:nsid w:val="5B8846F2"/>
    <w:multiLevelType w:val="multilevel"/>
    <w:tmpl w:val="EC4A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C462942"/>
    <w:multiLevelType w:val="multilevel"/>
    <w:tmpl w:val="02DA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135801"/>
    <w:multiLevelType w:val="multilevel"/>
    <w:tmpl w:val="B78E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385325"/>
    <w:multiLevelType w:val="multilevel"/>
    <w:tmpl w:val="CFC4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777580"/>
    <w:multiLevelType w:val="multilevel"/>
    <w:tmpl w:val="65586DEE"/>
    <w:lvl w:ilvl="0">
      <w:numFmt w:val="bullet"/>
      <w:lvlText w:val="•"/>
      <w:lvlJc w:val="left"/>
      <w:pPr>
        <w:tabs>
          <w:tab w:val="num" w:pos="1080"/>
        </w:tabs>
        <w:ind w:left="1080" w:hanging="360"/>
      </w:pPr>
      <w:rPr>
        <w:rFonts w:ascii="Calibri" w:hAnsi="Calibri" w:hint="default"/>
        <w:b w:val="0"/>
        <w:i w:val="0"/>
        <w:strike w:val="0"/>
        <w:dstrike w:val="0"/>
        <w:color w:val="auto"/>
        <w:sz w:val="22"/>
        <w:szCs w:val="14"/>
        <w:u w:val="none" w:color="000000"/>
        <w:vertAlign w:val="baseline"/>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6F12567E"/>
    <w:multiLevelType w:val="multilevel"/>
    <w:tmpl w:val="B750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19692A"/>
    <w:multiLevelType w:val="multilevel"/>
    <w:tmpl w:val="842A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9626E9"/>
    <w:multiLevelType w:val="multilevel"/>
    <w:tmpl w:val="5A84063E"/>
    <w:styleLink w:val="ZZBullets"/>
    <w:lvl w:ilvl="0">
      <w:start w:val="1"/>
      <w:numFmt w:val="bullet"/>
      <w:pStyle w:val="OWBullet1"/>
      <w:lvlText w:val="•"/>
      <w:lvlJc w:val="left"/>
      <w:pPr>
        <w:ind w:left="397" w:hanging="397"/>
      </w:pPr>
      <w:rPr>
        <w:rFonts w:ascii="Calibri" w:hAnsi="Calibri" w:hint="default"/>
      </w:rPr>
    </w:lvl>
    <w:lvl w:ilvl="1">
      <w:start w:val="1"/>
      <w:numFmt w:val="bullet"/>
      <w:lvlRestart w:val="0"/>
      <w:pStyle w:val="OWBullet2"/>
      <w:lvlText w:val="–"/>
      <w:lvlJc w:val="left"/>
      <w:pPr>
        <w:ind w:left="794"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5" w15:restartNumberingAfterBreak="0">
    <w:nsid w:val="7E9F6682"/>
    <w:multiLevelType w:val="hybridMultilevel"/>
    <w:tmpl w:val="99364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82449767">
    <w:abstractNumId w:val="20"/>
  </w:num>
  <w:num w:numId="2" w16cid:durableId="348992218">
    <w:abstractNumId w:val="44"/>
  </w:num>
  <w:num w:numId="3" w16cid:durableId="771167503">
    <w:abstractNumId w:val="36"/>
  </w:num>
  <w:num w:numId="4" w16cid:durableId="105318008">
    <w:abstractNumId w:val="31"/>
  </w:num>
  <w:num w:numId="5" w16cid:durableId="1434085595">
    <w:abstractNumId w:val="17"/>
  </w:num>
  <w:num w:numId="6" w16cid:durableId="1788356578">
    <w:abstractNumId w:val="10"/>
  </w:num>
  <w:num w:numId="7" w16cid:durableId="1131363764">
    <w:abstractNumId w:val="4"/>
  </w:num>
  <w:num w:numId="8" w16cid:durableId="1824198654">
    <w:abstractNumId w:val="15"/>
  </w:num>
  <w:num w:numId="9" w16cid:durableId="778179237">
    <w:abstractNumId w:val="33"/>
  </w:num>
  <w:num w:numId="10" w16cid:durableId="2067681114">
    <w:abstractNumId w:val="30"/>
  </w:num>
  <w:num w:numId="11" w16cid:durableId="1781871990">
    <w:abstractNumId w:val="27"/>
  </w:num>
  <w:num w:numId="12" w16cid:durableId="623925127">
    <w:abstractNumId w:val="35"/>
  </w:num>
  <w:num w:numId="13" w16cid:durableId="311569492">
    <w:abstractNumId w:val="26"/>
  </w:num>
  <w:num w:numId="14" w16cid:durableId="1158690014">
    <w:abstractNumId w:val="18"/>
  </w:num>
  <w:num w:numId="15" w16cid:durableId="1410035600">
    <w:abstractNumId w:val="9"/>
  </w:num>
  <w:num w:numId="16" w16cid:durableId="770467505">
    <w:abstractNumId w:val="14"/>
  </w:num>
  <w:num w:numId="17" w16cid:durableId="1340617664">
    <w:abstractNumId w:val="13"/>
  </w:num>
  <w:num w:numId="18" w16cid:durableId="656229661">
    <w:abstractNumId w:val="38"/>
  </w:num>
  <w:num w:numId="19" w16cid:durableId="293172173">
    <w:abstractNumId w:val="1"/>
  </w:num>
  <w:num w:numId="20" w16cid:durableId="1088159930">
    <w:abstractNumId w:val="8"/>
  </w:num>
  <w:num w:numId="21" w16cid:durableId="2145080429">
    <w:abstractNumId w:val="16"/>
  </w:num>
  <w:num w:numId="22" w16cid:durableId="651259012">
    <w:abstractNumId w:val="37"/>
  </w:num>
  <w:num w:numId="23" w16cid:durableId="1437939407">
    <w:abstractNumId w:val="39"/>
  </w:num>
  <w:num w:numId="24" w16cid:durableId="1887184135">
    <w:abstractNumId w:val="19"/>
  </w:num>
  <w:num w:numId="25" w16cid:durableId="1112047313">
    <w:abstractNumId w:val="3"/>
  </w:num>
  <w:num w:numId="26" w16cid:durableId="2057703637">
    <w:abstractNumId w:val="22"/>
  </w:num>
  <w:num w:numId="27" w16cid:durableId="1620719551">
    <w:abstractNumId w:val="29"/>
  </w:num>
  <w:num w:numId="28" w16cid:durableId="1242522104">
    <w:abstractNumId w:val="42"/>
  </w:num>
  <w:num w:numId="29" w16cid:durableId="935481830">
    <w:abstractNumId w:val="2"/>
  </w:num>
  <w:num w:numId="30" w16cid:durableId="775755446">
    <w:abstractNumId w:val="0"/>
  </w:num>
  <w:num w:numId="31" w16cid:durableId="336544179">
    <w:abstractNumId w:val="41"/>
  </w:num>
  <w:num w:numId="32" w16cid:durableId="746151436">
    <w:abstractNumId w:val="23"/>
  </w:num>
  <w:num w:numId="33" w16cid:durableId="2049330974">
    <w:abstractNumId w:val="34"/>
  </w:num>
  <w:num w:numId="34" w16cid:durableId="2090496397">
    <w:abstractNumId w:val="43"/>
  </w:num>
  <w:num w:numId="35" w16cid:durableId="2028212605">
    <w:abstractNumId w:val="21"/>
  </w:num>
  <w:num w:numId="36" w16cid:durableId="320814267">
    <w:abstractNumId w:val="6"/>
  </w:num>
  <w:num w:numId="37" w16cid:durableId="410737308">
    <w:abstractNumId w:val="40"/>
  </w:num>
  <w:num w:numId="38" w16cid:durableId="1594514492">
    <w:abstractNumId w:val="28"/>
  </w:num>
  <w:num w:numId="39" w16cid:durableId="1661302980">
    <w:abstractNumId w:val="24"/>
  </w:num>
  <w:num w:numId="40" w16cid:durableId="1478103797">
    <w:abstractNumId w:val="5"/>
  </w:num>
  <w:num w:numId="41" w16cid:durableId="2113240318">
    <w:abstractNumId w:val="7"/>
  </w:num>
  <w:num w:numId="42" w16cid:durableId="1584028246">
    <w:abstractNumId w:val="32"/>
  </w:num>
  <w:num w:numId="43" w16cid:durableId="1543012174">
    <w:abstractNumId w:val="12"/>
  </w:num>
  <w:num w:numId="44" w16cid:durableId="1445424809">
    <w:abstractNumId w:val="11"/>
  </w:num>
  <w:num w:numId="45" w16cid:durableId="442654435">
    <w:abstractNumId w:val="45"/>
  </w:num>
  <w:num w:numId="46" w16cid:durableId="1115556782">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69"/>
    <w:rsid w:val="00003CEE"/>
    <w:rsid w:val="00005D5F"/>
    <w:rsid w:val="000144B9"/>
    <w:rsid w:val="00016023"/>
    <w:rsid w:val="00022338"/>
    <w:rsid w:val="00023095"/>
    <w:rsid w:val="00035C87"/>
    <w:rsid w:val="0004101C"/>
    <w:rsid w:val="00047D7A"/>
    <w:rsid w:val="00051A72"/>
    <w:rsid w:val="00053EDF"/>
    <w:rsid w:val="00056687"/>
    <w:rsid w:val="0006453C"/>
    <w:rsid w:val="0006719D"/>
    <w:rsid w:val="00070878"/>
    <w:rsid w:val="000710D4"/>
    <w:rsid w:val="00072705"/>
    <w:rsid w:val="0007471B"/>
    <w:rsid w:val="000777CD"/>
    <w:rsid w:val="00082674"/>
    <w:rsid w:val="00094F00"/>
    <w:rsid w:val="000A24EF"/>
    <w:rsid w:val="000B0D31"/>
    <w:rsid w:val="000C01D0"/>
    <w:rsid w:val="000D1F92"/>
    <w:rsid w:val="000E20E1"/>
    <w:rsid w:val="000E228B"/>
    <w:rsid w:val="000E2966"/>
    <w:rsid w:val="000E2D00"/>
    <w:rsid w:val="000E3978"/>
    <w:rsid w:val="000E474E"/>
    <w:rsid w:val="000E7DE1"/>
    <w:rsid w:val="00100E28"/>
    <w:rsid w:val="001027E3"/>
    <w:rsid w:val="00102FB2"/>
    <w:rsid w:val="0010405B"/>
    <w:rsid w:val="00105311"/>
    <w:rsid w:val="00105405"/>
    <w:rsid w:val="00105B7E"/>
    <w:rsid w:val="00110679"/>
    <w:rsid w:val="00110D1B"/>
    <w:rsid w:val="00113899"/>
    <w:rsid w:val="00123661"/>
    <w:rsid w:val="00124930"/>
    <w:rsid w:val="00124DF3"/>
    <w:rsid w:val="00125D03"/>
    <w:rsid w:val="001275D6"/>
    <w:rsid w:val="00132DC2"/>
    <w:rsid w:val="00135CDD"/>
    <w:rsid w:val="0014455B"/>
    <w:rsid w:val="0014500C"/>
    <w:rsid w:val="00145C30"/>
    <w:rsid w:val="00150E65"/>
    <w:rsid w:val="00153935"/>
    <w:rsid w:val="0016157D"/>
    <w:rsid w:val="00162462"/>
    <w:rsid w:val="0017033D"/>
    <w:rsid w:val="001709D0"/>
    <w:rsid w:val="00172B7C"/>
    <w:rsid w:val="0017686B"/>
    <w:rsid w:val="001770A1"/>
    <w:rsid w:val="0018511F"/>
    <w:rsid w:val="001952A9"/>
    <w:rsid w:val="001A70CC"/>
    <w:rsid w:val="001B1860"/>
    <w:rsid w:val="001B3F23"/>
    <w:rsid w:val="001C02E8"/>
    <w:rsid w:val="001C67EA"/>
    <w:rsid w:val="001C7CA0"/>
    <w:rsid w:val="001D355C"/>
    <w:rsid w:val="001D7D9C"/>
    <w:rsid w:val="001E2FBB"/>
    <w:rsid w:val="001E3AB2"/>
    <w:rsid w:val="001E3E60"/>
    <w:rsid w:val="00201A68"/>
    <w:rsid w:val="00201B09"/>
    <w:rsid w:val="002036A2"/>
    <w:rsid w:val="00203EF9"/>
    <w:rsid w:val="00206C0C"/>
    <w:rsid w:val="00215393"/>
    <w:rsid w:val="002157C9"/>
    <w:rsid w:val="002226C6"/>
    <w:rsid w:val="00224145"/>
    <w:rsid w:val="00224570"/>
    <w:rsid w:val="0022772B"/>
    <w:rsid w:val="00231B02"/>
    <w:rsid w:val="00233C4A"/>
    <w:rsid w:val="002434FD"/>
    <w:rsid w:val="002436FA"/>
    <w:rsid w:val="00244283"/>
    <w:rsid w:val="0024506A"/>
    <w:rsid w:val="00246C0D"/>
    <w:rsid w:val="002501F2"/>
    <w:rsid w:val="00262ACD"/>
    <w:rsid w:val="00263C64"/>
    <w:rsid w:val="00267861"/>
    <w:rsid w:val="0027149C"/>
    <w:rsid w:val="00281F91"/>
    <w:rsid w:val="0029348E"/>
    <w:rsid w:val="00293548"/>
    <w:rsid w:val="00295B9B"/>
    <w:rsid w:val="002A5BD7"/>
    <w:rsid w:val="002B64DD"/>
    <w:rsid w:val="002C7DD8"/>
    <w:rsid w:val="002D2C8B"/>
    <w:rsid w:val="002D4421"/>
    <w:rsid w:val="002E33C7"/>
    <w:rsid w:val="002E3D9B"/>
    <w:rsid w:val="002E6A7F"/>
    <w:rsid w:val="002F3BFD"/>
    <w:rsid w:val="002F3C83"/>
    <w:rsid w:val="002F543E"/>
    <w:rsid w:val="002F6288"/>
    <w:rsid w:val="002F6F5D"/>
    <w:rsid w:val="003010B1"/>
    <w:rsid w:val="0030589F"/>
    <w:rsid w:val="00305AD3"/>
    <w:rsid w:val="00306075"/>
    <w:rsid w:val="0030647E"/>
    <w:rsid w:val="00310219"/>
    <w:rsid w:val="0031088C"/>
    <w:rsid w:val="0031197C"/>
    <w:rsid w:val="00315CFA"/>
    <w:rsid w:val="00330418"/>
    <w:rsid w:val="0033104B"/>
    <w:rsid w:val="00335E4B"/>
    <w:rsid w:val="003409FA"/>
    <w:rsid w:val="00354DCD"/>
    <w:rsid w:val="003637A1"/>
    <w:rsid w:val="00367ACE"/>
    <w:rsid w:val="0037227D"/>
    <w:rsid w:val="00374803"/>
    <w:rsid w:val="003835D6"/>
    <w:rsid w:val="00383769"/>
    <w:rsid w:val="003849B2"/>
    <w:rsid w:val="00386835"/>
    <w:rsid w:val="00386AB9"/>
    <w:rsid w:val="003920ED"/>
    <w:rsid w:val="003937D6"/>
    <w:rsid w:val="00397581"/>
    <w:rsid w:val="00397A81"/>
    <w:rsid w:val="003B40F1"/>
    <w:rsid w:val="003B710A"/>
    <w:rsid w:val="003C1D1A"/>
    <w:rsid w:val="003C764D"/>
    <w:rsid w:val="003D0C0B"/>
    <w:rsid w:val="003D1038"/>
    <w:rsid w:val="003D1C0C"/>
    <w:rsid w:val="003D51D9"/>
    <w:rsid w:val="003E3C05"/>
    <w:rsid w:val="003E7E6D"/>
    <w:rsid w:val="003F7F87"/>
    <w:rsid w:val="00403030"/>
    <w:rsid w:val="00403D77"/>
    <w:rsid w:val="00407BAA"/>
    <w:rsid w:val="00407F07"/>
    <w:rsid w:val="004131A2"/>
    <w:rsid w:val="004133F2"/>
    <w:rsid w:val="00414373"/>
    <w:rsid w:val="00420624"/>
    <w:rsid w:val="0042079C"/>
    <w:rsid w:val="0042280A"/>
    <w:rsid w:val="00422CE5"/>
    <w:rsid w:val="00423CA5"/>
    <w:rsid w:val="0042782C"/>
    <w:rsid w:val="0043557F"/>
    <w:rsid w:val="00450A72"/>
    <w:rsid w:val="00450D23"/>
    <w:rsid w:val="00457E93"/>
    <w:rsid w:val="0046094B"/>
    <w:rsid w:val="0046595D"/>
    <w:rsid w:val="00467836"/>
    <w:rsid w:val="00471D71"/>
    <w:rsid w:val="00483935"/>
    <w:rsid w:val="004851F0"/>
    <w:rsid w:val="004857C3"/>
    <w:rsid w:val="00496F7F"/>
    <w:rsid w:val="004A3D78"/>
    <w:rsid w:val="004B1B85"/>
    <w:rsid w:val="004B3A2A"/>
    <w:rsid w:val="004B7B76"/>
    <w:rsid w:val="004C2C28"/>
    <w:rsid w:val="004C6C2D"/>
    <w:rsid w:val="004D2700"/>
    <w:rsid w:val="004D6AA3"/>
    <w:rsid w:val="004D7270"/>
    <w:rsid w:val="004E0258"/>
    <w:rsid w:val="004E7800"/>
    <w:rsid w:val="00506DFB"/>
    <w:rsid w:val="0051100F"/>
    <w:rsid w:val="00514A87"/>
    <w:rsid w:val="005335D6"/>
    <w:rsid w:val="00547A11"/>
    <w:rsid w:val="00551630"/>
    <w:rsid w:val="0055360C"/>
    <w:rsid w:val="005608FC"/>
    <w:rsid w:val="0056479E"/>
    <w:rsid w:val="00572488"/>
    <w:rsid w:val="00572F98"/>
    <w:rsid w:val="0057455A"/>
    <w:rsid w:val="00574586"/>
    <w:rsid w:val="00583963"/>
    <w:rsid w:val="0058440A"/>
    <w:rsid w:val="0059031C"/>
    <w:rsid w:val="005935A6"/>
    <w:rsid w:val="005948AC"/>
    <w:rsid w:val="005B6E48"/>
    <w:rsid w:val="005B7260"/>
    <w:rsid w:val="005C1FD1"/>
    <w:rsid w:val="005C2310"/>
    <w:rsid w:val="005C5FE3"/>
    <w:rsid w:val="005D0F6B"/>
    <w:rsid w:val="005D2243"/>
    <w:rsid w:val="005D38D8"/>
    <w:rsid w:val="005D38F8"/>
    <w:rsid w:val="005D5FEE"/>
    <w:rsid w:val="005E1412"/>
    <w:rsid w:val="005F297A"/>
    <w:rsid w:val="005F2B88"/>
    <w:rsid w:val="005F40F2"/>
    <w:rsid w:val="00600494"/>
    <w:rsid w:val="0060098B"/>
    <w:rsid w:val="00603A15"/>
    <w:rsid w:val="0060794B"/>
    <w:rsid w:val="00612C5B"/>
    <w:rsid w:val="00621BE1"/>
    <w:rsid w:val="00623377"/>
    <w:rsid w:val="00630EFE"/>
    <w:rsid w:val="006324AC"/>
    <w:rsid w:val="0063669B"/>
    <w:rsid w:val="00643CDD"/>
    <w:rsid w:val="00645800"/>
    <w:rsid w:val="00651D7C"/>
    <w:rsid w:val="00660010"/>
    <w:rsid w:val="00667ED8"/>
    <w:rsid w:val="006732A3"/>
    <w:rsid w:val="00673D47"/>
    <w:rsid w:val="00674CA2"/>
    <w:rsid w:val="006769FA"/>
    <w:rsid w:val="00686E40"/>
    <w:rsid w:val="00695C54"/>
    <w:rsid w:val="006964FB"/>
    <w:rsid w:val="006A79AD"/>
    <w:rsid w:val="006B5074"/>
    <w:rsid w:val="006B7AD6"/>
    <w:rsid w:val="006C44D3"/>
    <w:rsid w:val="006C6466"/>
    <w:rsid w:val="006C74A8"/>
    <w:rsid w:val="006D3A2C"/>
    <w:rsid w:val="006F2304"/>
    <w:rsid w:val="006F4521"/>
    <w:rsid w:val="006F62EB"/>
    <w:rsid w:val="00700F7E"/>
    <w:rsid w:val="007030DC"/>
    <w:rsid w:val="0071001F"/>
    <w:rsid w:val="00712C1A"/>
    <w:rsid w:val="007133E1"/>
    <w:rsid w:val="00715C04"/>
    <w:rsid w:val="007258A9"/>
    <w:rsid w:val="00726AF8"/>
    <w:rsid w:val="00726DAF"/>
    <w:rsid w:val="00733385"/>
    <w:rsid w:val="00741CD3"/>
    <w:rsid w:val="00746A3D"/>
    <w:rsid w:val="007511FC"/>
    <w:rsid w:val="007520B3"/>
    <w:rsid w:val="00764227"/>
    <w:rsid w:val="00767AFA"/>
    <w:rsid w:val="007715A4"/>
    <w:rsid w:val="007727DE"/>
    <w:rsid w:val="007901A7"/>
    <w:rsid w:val="007909BB"/>
    <w:rsid w:val="0079618D"/>
    <w:rsid w:val="007A733D"/>
    <w:rsid w:val="007B057B"/>
    <w:rsid w:val="007B07D6"/>
    <w:rsid w:val="007B534C"/>
    <w:rsid w:val="007B764D"/>
    <w:rsid w:val="007C072F"/>
    <w:rsid w:val="007C0848"/>
    <w:rsid w:val="007C5DBF"/>
    <w:rsid w:val="007D45AD"/>
    <w:rsid w:val="007F0A7C"/>
    <w:rsid w:val="007F644F"/>
    <w:rsid w:val="008002A3"/>
    <w:rsid w:val="00807438"/>
    <w:rsid w:val="008240F2"/>
    <w:rsid w:val="0082576D"/>
    <w:rsid w:val="008319F4"/>
    <w:rsid w:val="00832869"/>
    <w:rsid w:val="00833838"/>
    <w:rsid w:val="00842FF5"/>
    <w:rsid w:val="00847D5D"/>
    <w:rsid w:val="0085134A"/>
    <w:rsid w:val="00853FAE"/>
    <w:rsid w:val="00857360"/>
    <w:rsid w:val="00861F57"/>
    <w:rsid w:val="0086312B"/>
    <w:rsid w:val="0087542D"/>
    <w:rsid w:val="0088072E"/>
    <w:rsid w:val="00882593"/>
    <w:rsid w:val="008843CA"/>
    <w:rsid w:val="00895A2F"/>
    <w:rsid w:val="00897391"/>
    <w:rsid w:val="00897ED6"/>
    <w:rsid w:val="008A4299"/>
    <w:rsid w:val="008A4556"/>
    <w:rsid w:val="008A797A"/>
    <w:rsid w:val="008B419D"/>
    <w:rsid w:val="008B6969"/>
    <w:rsid w:val="008B7597"/>
    <w:rsid w:val="008B77B6"/>
    <w:rsid w:val="008D7B2C"/>
    <w:rsid w:val="008E01A4"/>
    <w:rsid w:val="008E0CCC"/>
    <w:rsid w:val="008E3EA4"/>
    <w:rsid w:val="008F3D8B"/>
    <w:rsid w:val="008F6196"/>
    <w:rsid w:val="008F64AB"/>
    <w:rsid w:val="008F7799"/>
    <w:rsid w:val="009000FD"/>
    <w:rsid w:val="00902CE1"/>
    <w:rsid w:val="00914921"/>
    <w:rsid w:val="009160F5"/>
    <w:rsid w:val="0092138D"/>
    <w:rsid w:val="0092683F"/>
    <w:rsid w:val="009308A0"/>
    <w:rsid w:val="0093096C"/>
    <w:rsid w:val="00935123"/>
    <w:rsid w:val="0094544D"/>
    <w:rsid w:val="00973DD8"/>
    <w:rsid w:val="00981480"/>
    <w:rsid w:val="00981EC0"/>
    <w:rsid w:val="00993A82"/>
    <w:rsid w:val="00993B5A"/>
    <w:rsid w:val="009975AE"/>
    <w:rsid w:val="00997CB7"/>
    <w:rsid w:val="009A03E9"/>
    <w:rsid w:val="009A0710"/>
    <w:rsid w:val="009A1E04"/>
    <w:rsid w:val="009A465D"/>
    <w:rsid w:val="009A7B38"/>
    <w:rsid w:val="009B01A3"/>
    <w:rsid w:val="009B353C"/>
    <w:rsid w:val="009B7C92"/>
    <w:rsid w:val="009C1FE4"/>
    <w:rsid w:val="009C3331"/>
    <w:rsid w:val="009C4332"/>
    <w:rsid w:val="009D0C76"/>
    <w:rsid w:val="009D29A5"/>
    <w:rsid w:val="009E46D0"/>
    <w:rsid w:val="009F4126"/>
    <w:rsid w:val="009F4DDF"/>
    <w:rsid w:val="00A050C7"/>
    <w:rsid w:val="00A05665"/>
    <w:rsid w:val="00A06B9E"/>
    <w:rsid w:val="00A106DA"/>
    <w:rsid w:val="00A13C3E"/>
    <w:rsid w:val="00A17AF3"/>
    <w:rsid w:val="00A17EFE"/>
    <w:rsid w:val="00A21BF8"/>
    <w:rsid w:val="00A31216"/>
    <w:rsid w:val="00A31BB3"/>
    <w:rsid w:val="00A3203D"/>
    <w:rsid w:val="00A34ED5"/>
    <w:rsid w:val="00A36988"/>
    <w:rsid w:val="00A45E8C"/>
    <w:rsid w:val="00A50156"/>
    <w:rsid w:val="00A5094B"/>
    <w:rsid w:val="00A50B99"/>
    <w:rsid w:val="00A540D1"/>
    <w:rsid w:val="00A554AE"/>
    <w:rsid w:val="00A567A4"/>
    <w:rsid w:val="00A6073D"/>
    <w:rsid w:val="00A67C14"/>
    <w:rsid w:val="00A80D6B"/>
    <w:rsid w:val="00A83315"/>
    <w:rsid w:val="00A84B9B"/>
    <w:rsid w:val="00A92482"/>
    <w:rsid w:val="00A94F28"/>
    <w:rsid w:val="00A97DCB"/>
    <w:rsid w:val="00AA4707"/>
    <w:rsid w:val="00AB291A"/>
    <w:rsid w:val="00AB7DB7"/>
    <w:rsid w:val="00AC662B"/>
    <w:rsid w:val="00AD00C9"/>
    <w:rsid w:val="00AD0285"/>
    <w:rsid w:val="00AD1B44"/>
    <w:rsid w:val="00AD52BE"/>
    <w:rsid w:val="00AE1854"/>
    <w:rsid w:val="00AE413F"/>
    <w:rsid w:val="00AF2C9F"/>
    <w:rsid w:val="00AF53E7"/>
    <w:rsid w:val="00AF5465"/>
    <w:rsid w:val="00AF5F16"/>
    <w:rsid w:val="00AF6C53"/>
    <w:rsid w:val="00B04D04"/>
    <w:rsid w:val="00B11D2B"/>
    <w:rsid w:val="00B149E0"/>
    <w:rsid w:val="00B17796"/>
    <w:rsid w:val="00B275E7"/>
    <w:rsid w:val="00B35A66"/>
    <w:rsid w:val="00B503CC"/>
    <w:rsid w:val="00B51968"/>
    <w:rsid w:val="00B525A7"/>
    <w:rsid w:val="00B53F28"/>
    <w:rsid w:val="00B54127"/>
    <w:rsid w:val="00B55570"/>
    <w:rsid w:val="00B60A3B"/>
    <w:rsid w:val="00B71CBF"/>
    <w:rsid w:val="00B72D66"/>
    <w:rsid w:val="00B77F05"/>
    <w:rsid w:val="00B80139"/>
    <w:rsid w:val="00B83BA8"/>
    <w:rsid w:val="00B86CB9"/>
    <w:rsid w:val="00B87AB0"/>
    <w:rsid w:val="00B911C4"/>
    <w:rsid w:val="00B919B6"/>
    <w:rsid w:val="00B93A00"/>
    <w:rsid w:val="00B95172"/>
    <w:rsid w:val="00BA3DBA"/>
    <w:rsid w:val="00BA63BB"/>
    <w:rsid w:val="00BB4EEB"/>
    <w:rsid w:val="00BB5C37"/>
    <w:rsid w:val="00BB5D5F"/>
    <w:rsid w:val="00BD029A"/>
    <w:rsid w:val="00BD2F60"/>
    <w:rsid w:val="00BD3915"/>
    <w:rsid w:val="00BD6C92"/>
    <w:rsid w:val="00BE1682"/>
    <w:rsid w:val="00BE7C65"/>
    <w:rsid w:val="00BF02CF"/>
    <w:rsid w:val="00BF6F3B"/>
    <w:rsid w:val="00C0534E"/>
    <w:rsid w:val="00C06F89"/>
    <w:rsid w:val="00C101C5"/>
    <w:rsid w:val="00C116F2"/>
    <w:rsid w:val="00C11848"/>
    <w:rsid w:val="00C12897"/>
    <w:rsid w:val="00C15537"/>
    <w:rsid w:val="00C210A0"/>
    <w:rsid w:val="00C244B6"/>
    <w:rsid w:val="00C24F8B"/>
    <w:rsid w:val="00C36CC3"/>
    <w:rsid w:val="00C376C4"/>
    <w:rsid w:val="00C416AD"/>
    <w:rsid w:val="00C44978"/>
    <w:rsid w:val="00C470A4"/>
    <w:rsid w:val="00C57219"/>
    <w:rsid w:val="00C67632"/>
    <w:rsid w:val="00C7258D"/>
    <w:rsid w:val="00C73617"/>
    <w:rsid w:val="00C8064B"/>
    <w:rsid w:val="00C808AB"/>
    <w:rsid w:val="00C84DFA"/>
    <w:rsid w:val="00C9309B"/>
    <w:rsid w:val="00C97C41"/>
    <w:rsid w:val="00CA0718"/>
    <w:rsid w:val="00CA2BD1"/>
    <w:rsid w:val="00CA3D14"/>
    <w:rsid w:val="00CB579A"/>
    <w:rsid w:val="00CC072A"/>
    <w:rsid w:val="00CC2374"/>
    <w:rsid w:val="00CC67C8"/>
    <w:rsid w:val="00CC7672"/>
    <w:rsid w:val="00CD2C7F"/>
    <w:rsid w:val="00CE14BD"/>
    <w:rsid w:val="00CE4B53"/>
    <w:rsid w:val="00CE62F8"/>
    <w:rsid w:val="00CE7E11"/>
    <w:rsid w:val="00CF16CC"/>
    <w:rsid w:val="00CF64A5"/>
    <w:rsid w:val="00CF68E6"/>
    <w:rsid w:val="00D026C3"/>
    <w:rsid w:val="00D05F3C"/>
    <w:rsid w:val="00D06613"/>
    <w:rsid w:val="00D227ED"/>
    <w:rsid w:val="00D32ADA"/>
    <w:rsid w:val="00D437BD"/>
    <w:rsid w:val="00D4422C"/>
    <w:rsid w:val="00D45CB4"/>
    <w:rsid w:val="00D45EA2"/>
    <w:rsid w:val="00D46CAA"/>
    <w:rsid w:val="00D52213"/>
    <w:rsid w:val="00D540C1"/>
    <w:rsid w:val="00D61111"/>
    <w:rsid w:val="00D62636"/>
    <w:rsid w:val="00D631E7"/>
    <w:rsid w:val="00D65A82"/>
    <w:rsid w:val="00D66E53"/>
    <w:rsid w:val="00D81454"/>
    <w:rsid w:val="00D854B1"/>
    <w:rsid w:val="00D85882"/>
    <w:rsid w:val="00D86907"/>
    <w:rsid w:val="00D91614"/>
    <w:rsid w:val="00D959AD"/>
    <w:rsid w:val="00D959F9"/>
    <w:rsid w:val="00DA02D6"/>
    <w:rsid w:val="00DA1657"/>
    <w:rsid w:val="00DA48AD"/>
    <w:rsid w:val="00DA7819"/>
    <w:rsid w:val="00DD1588"/>
    <w:rsid w:val="00DD420E"/>
    <w:rsid w:val="00DE265F"/>
    <w:rsid w:val="00DF2331"/>
    <w:rsid w:val="00E039CA"/>
    <w:rsid w:val="00E12D61"/>
    <w:rsid w:val="00E14FC1"/>
    <w:rsid w:val="00E1776A"/>
    <w:rsid w:val="00E22412"/>
    <w:rsid w:val="00E24734"/>
    <w:rsid w:val="00E32EC0"/>
    <w:rsid w:val="00E34678"/>
    <w:rsid w:val="00E37471"/>
    <w:rsid w:val="00E41FDA"/>
    <w:rsid w:val="00E47246"/>
    <w:rsid w:val="00E54939"/>
    <w:rsid w:val="00E6650E"/>
    <w:rsid w:val="00E82115"/>
    <w:rsid w:val="00E847C5"/>
    <w:rsid w:val="00E854F9"/>
    <w:rsid w:val="00E85CCC"/>
    <w:rsid w:val="00E9049D"/>
    <w:rsid w:val="00E90F91"/>
    <w:rsid w:val="00E95426"/>
    <w:rsid w:val="00E95973"/>
    <w:rsid w:val="00EA1347"/>
    <w:rsid w:val="00EA4F78"/>
    <w:rsid w:val="00EA5A1B"/>
    <w:rsid w:val="00EA7B1E"/>
    <w:rsid w:val="00ED1654"/>
    <w:rsid w:val="00ED34DA"/>
    <w:rsid w:val="00ED5EAC"/>
    <w:rsid w:val="00ED7DB5"/>
    <w:rsid w:val="00EE3258"/>
    <w:rsid w:val="00EF1AE3"/>
    <w:rsid w:val="00EF5665"/>
    <w:rsid w:val="00EF72E9"/>
    <w:rsid w:val="00F023EC"/>
    <w:rsid w:val="00F04019"/>
    <w:rsid w:val="00F041BC"/>
    <w:rsid w:val="00F042BE"/>
    <w:rsid w:val="00F06B82"/>
    <w:rsid w:val="00F13032"/>
    <w:rsid w:val="00F14386"/>
    <w:rsid w:val="00F16599"/>
    <w:rsid w:val="00F17896"/>
    <w:rsid w:val="00F31FEE"/>
    <w:rsid w:val="00F33A53"/>
    <w:rsid w:val="00F34D37"/>
    <w:rsid w:val="00F410BE"/>
    <w:rsid w:val="00F44D99"/>
    <w:rsid w:val="00F54342"/>
    <w:rsid w:val="00F63E79"/>
    <w:rsid w:val="00F74E48"/>
    <w:rsid w:val="00F82401"/>
    <w:rsid w:val="00F82605"/>
    <w:rsid w:val="00F84B41"/>
    <w:rsid w:val="00F84E60"/>
    <w:rsid w:val="00F85780"/>
    <w:rsid w:val="00F86EA2"/>
    <w:rsid w:val="00F92C67"/>
    <w:rsid w:val="00F94BBC"/>
    <w:rsid w:val="00FA1095"/>
    <w:rsid w:val="00FA2EE3"/>
    <w:rsid w:val="00FA5AA8"/>
    <w:rsid w:val="00FA734E"/>
    <w:rsid w:val="00FB4E8E"/>
    <w:rsid w:val="00FC2F2A"/>
    <w:rsid w:val="00FC40FF"/>
    <w:rsid w:val="00FE1CA0"/>
    <w:rsid w:val="00FE2414"/>
    <w:rsid w:val="00FE7F40"/>
    <w:rsid w:val="00FF188F"/>
    <w:rsid w:val="78E83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F6F72"/>
  <w15:docId w15:val="{57241A72-5376-434C-BF39-AD4A11F0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WHVSectionHeading"/>
    <w:next w:val="Normal"/>
    <w:link w:val="Heading1Char"/>
    <w:uiPriority w:val="9"/>
    <w:qFormat/>
    <w:rsid w:val="00310219"/>
    <w:pPr>
      <w:outlineLvl w:val="0"/>
    </w:pPr>
  </w:style>
  <w:style w:type="paragraph" w:styleId="Heading2">
    <w:name w:val="heading 2"/>
    <w:basedOn w:val="WHVSubheading"/>
    <w:next w:val="Normal"/>
    <w:link w:val="Heading2Char"/>
    <w:uiPriority w:val="9"/>
    <w:unhideWhenUsed/>
    <w:qFormat/>
    <w:rsid w:val="004D2700"/>
    <w:pPr>
      <w:outlineLvl w:val="1"/>
    </w:pPr>
  </w:style>
  <w:style w:type="paragraph" w:styleId="Heading3">
    <w:name w:val="heading 3"/>
    <w:basedOn w:val="Normal"/>
    <w:next w:val="Normal"/>
    <w:link w:val="Heading3Char"/>
    <w:uiPriority w:val="9"/>
    <w:unhideWhenUsed/>
    <w:qFormat/>
    <w:rsid w:val="003937D6"/>
    <w:pPr>
      <w:tabs>
        <w:tab w:val="left" w:pos="539"/>
      </w:tabs>
      <w:spacing w:before="240" w:after="120" w:line="276" w:lineRule="auto"/>
      <w:ind w:left="539" w:hanging="539"/>
      <w:outlineLvl w:val="2"/>
    </w:pPr>
    <w:rPr>
      <w:rFonts w:ascii="Arial" w:hAnsi="Arial" w:cstheme="majorBidi"/>
      <w:b/>
      <w:color w:val="002F6C"/>
      <w:spacing w:val="-10"/>
      <w:kern w:val="28"/>
      <w:sz w:val="24"/>
      <w:szCs w:val="200"/>
    </w:rPr>
  </w:style>
  <w:style w:type="paragraph" w:styleId="Heading4">
    <w:name w:val="heading 4"/>
    <w:basedOn w:val="Normal"/>
    <w:next w:val="Normal"/>
    <w:link w:val="Heading4Char"/>
    <w:uiPriority w:val="9"/>
    <w:unhideWhenUsed/>
    <w:qFormat/>
    <w:rsid w:val="004B1B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1B8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THeadings">
    <w:name w:val="GET Headings"/>
    <w:basedOn w:val="Heading1"/>
    <w:link w:val="GETHeadingsChar"/>
    <w:qFormat/>
    <w:rsid w:val="002B64DD"/>
    <w:rPr>
      <w:rFonts w:ascii="Arial Black" w:hAnsi="Arial Black"/>
      <w:color w:val="372957"/>
      <w:sz w:val="24"/>
    </w:rPr>
  </w:style>
  <w:style w:type="character" w:customStyle="1" w:styleId="GETHeadingsChar">
    <w:name w:val="GET Headings Char"/>
    <w:basedOn w:val="Heading1Char"/>
    <w:link w:val="GETHeadings"/>
    <w:rsid w:val="002B64DD"/>
    <w:rPr>
      <w:rFonts w:ascii="Arial Black" w:eastAsiaTheme="majorEastAsia" w:hAnsi="Arial Black" w:cstheme="majorBidi"/>
      <w:b/>
      <w:color w:val="372957"/>
      <w:spacing w:val="-10"/>
      <w:kern w:val="28"/>
      <w:sz w:val="24"/>
      <w:szCs w:val="32"/>
    </w:rPr>
  </w:style>
  <w:style w:type="character" w:customStyle="1" w:styleId="Heading1Char">
    <w:name w:val="Heading 1 Char"/>
    <w:basedOn w:val="DefaultParagraphFont"/>
    <w:link w:val="Heading1"/>
    <w:uiPriority w:val="9"/>
    <w:rsid w:val="00310219"/>
    <w:rPr>
      <w:rFonts w:ascii="Arial" w:eastAsiaTheme="majorEastAsia" w:hAnsi="Arial" w:cstheme="majorBidi"/>
      <w:b/>
      <w:color w:val="009CA6"/>
      <w:spacing w:val="-10"/>
      <w:kern w:val="28"/>
      <w:sz w:val="56"/>
      <w:szCs w:val="56"/>
    </w:rPr>
  </w:style>
  <w:style w:type="paragraph" w:customStyle="1" w:styleId="GETNormal">
    <w:name w:val="GET Normal"/>
    <w:basedOn w:val="Normal"/>
    <w:link w:val="GETNormalChar"/>
    <w:qFormat/>
    <w:rsid w:val="002B64DD"/>
    <w:rPr>
      <w:rFonts w:ascii="Arial" w:hAnsi="Arial"/>
    </w:rPr>
  </w:style>
  <w:style w:type="character" w:customStyle="1" w:styleId="GETNormalChar">
    <w:name w:val="GET Normal Char"/>
    <w:basedOn w:val="DefaultParagraphFont"/>
    <w:link w:val="GETNormal"/>
    <w:rsid w:val="002B64DD"/>
    <w:rPr>
      <w:rFonts w:ascii="Arial" w:hAnsi="Arial"/>
    </w:rPr>
  </w:style>
  <w:style w:type="paragraph" w:customStyle="1" w:styleId="WHVSectionHeading">
    <w:name w:val="WHV Section Heading"/>
    <w:basedOn w:val="Title"/>
    <w:link w:val="WHVSectionHeadingChar"/>
    <w:autoRedefine/>
    <w:qFormat/>
    <w:rsid w:val="00C101C5"/>
    <w:pPr>
      <w:spacing w:after="240"/>
    </w:pPr>
    <w:rPr>
      <w:rFonts w:ascii="Arial" w:hAnsi="Arial"/>
      <w:b/>
      <w:color w:val="009CA6"/>
    </w:rPr>
  </w:style>
  <w:style w:type="paragraph" w:customStyle="1" w:styleId="WHVSubheading">
    <w:name w:val="WHV Sub heading"/>
    <w:basedOn w:val="WHVSectionHeading"/>
    <w:link w:val="WHVSubheadingChar"/>
    <w:autoRedefine/>
    <w:qFormat/>
    <w:rsid w:val="005D0F6B"/>
    <w:rPr>
      <w:color w:val="E57200"/>
      <w:sz w:val="40"/>
      <w:szCs w:val="200"/>
    </w:rPr>
  </w:style>
  <w:style w:type="paragraph" w:styleId="Title">
    <w:name w:val="Title"/>
    <w:basedOn w:val="Normal"/>
    <w:next w:val="Normal"/>
    <w:link w:val="TitleChar"/>
    <w:uiPriority w:val="10"/>
    <w:qFormat/>
    <w:rsid w:val="008B69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969"/>
    <w:rPr>
      <w:rFonts w:asciiTheme="majorHAnsi" w:eastAsiaTheme="majorEastAsia" w:hAnsiTheme="majorHAnsi" w:cstheme="majorBidi"/>
      <w:spacing w:val="-10"/>
      <w:kern w:val="28"/>
      <w:sz w:val="56"/>
      <w:szCs w:val="56"/>
    </w:rPr>
  </w:style>
  <w:style w:type="character" w:customStyle="1" w:styleId="WHVSectionHeadingChar">
    <w:name w:val="WHV Section Heading Char"/>
    <w:basedOn w:val="TitleChar"/>
    <w:link w:val="WHVSectionHeading"/>
    <w:rsid w:val="00C101C5"/>
    <w:rPr>
      <w:rFonts w:ascii="Arial" w:eastAsiaTheme="majorEastAsia" w:hAnsi="Arial" w:cstheme="majorBidi"/>
      <w:b/>
      <w:color w:val="009CA6"/>
      <w:spacing w:val="-10"/>
      <w:kern w:val="28"/>
      <w:sz w:val="56"/>
      <w:szCs w:val="56"/>
    </w:rPr>
  </w:style>
  <w:style w:type="paragraph" w:customStyle="1" w:styleId="WHVSub-sub-heading">
    <w:name w:val="WHV Sub-sub-heading"/>
    <w:basedOn w:val="WHVSubheading"/>
    <w:link w:val="WHVSub-sub-headingChar"/>
    <w:autoRedefine/>
    <w:qFormat/>
    <w:rsid w:val="00CA2BD1"/>
    <w:pPr>
      <w:spacing w:before="240" w:after="160"/>
      <w:contextualSpacing w:val="0"/>
    </w:pPr>
    <w:rPr>
      <w:rFonts w:eastAsia="Times New Roman"/>
      <w:color w:val="002F6C"/>
      <w:sz w:val="24"/>
      <w:lang w:eastAsia="en-AU"/>
    </w:rPr>
  </w:style>
  <w:style w:type="character" w:customStyle="1" w:styleId="WHVSubheadingChar">
    <w:name w:val="WHV Sub heading Char"/>
    <w:basedOn w:val="WHVSectionHeadingChar"/>
    <w:link w:val="WHVSubheading"/>
    <w:rsid w:val="005D0F6B"/>
    <w:rPr>
      <w:rFonts w:ascii="Arial" w:eastAsiaTheme="majorEastAsia" w:hAnsi="Arial" w:cstheme="majorBidi"/>
      <w:b/>
      <w:color w:val="E57200"/>
      <w:spacing w:val="-10"/>
      <w:kern w:val="28"/>
      <w:sz w:val="40"/>
      <w:szCs w:val="200"/>
    </w:rPr>
  </w:style>
  <w:style w:type="paragraph" w:customStyle="1" w:styleId="WHVBodytext">
    <w:name w:val="WHV Body text"/>
    <w:basedOn w:val="WHVSubheading"/>
    <w:link w:val="WHVBodytextChar"/>
    <w:autoRedefine/>
    <w:qFormat/>
    <w:rsid w:val="00C416AD"/>
    <w:pPr>
      <w:spacing w:line="276" w:lineRule="auto"/>
    </w:pPr>
    <w:rPr>
      <w:b w:val="0"/>
      <w:color w:val="000000" w:themeColor="text1"/>
      <w:sz w:val="22"/>
    </w:rPr>
  </w:style>
  <w:style w:type="character" w:customStyle="1" w:styleId="WHVSub-sub-headingChar">
    <w:name w:val="WHV Sub-sub-heading Char"/>
    <w:basedOn w:val="WHVSubheadingChar"/>
    <w:link w:val="WHVSub-sub-heading"/>
    <w:rsid w:val="00CA2BD1"/>
    <w:rPr>
      <w:rFonts w:ascii="Arial" w:eastAsia="Times New Roman" w:hAnsi="Arial" w:cstheme="majorBidi"/>
      <w:b/>
      <w:color w:val="002F6C"/>
      <w:spacing w:val="-10"/>
      <w:kern w:val="28"/>
      <w:sz w:val="24"/>
      <w:szCs w:val="200"/>
      <w:lang w:eastAsia="en-AU"/>
    </w:rPr>
  </w:style>
  <w:style w:type="numbering" w:customStyle="1" w:styleId="Style1">
    <w:name w:val="Style1"/>
    <w:basedOn w:val="NoList"/>
    <w:uiPriority w:val="99"/>
    <w:rsid w:val="00902CE1"/>
    <w:pPr>
      <w:numPr>
        <w:numId w:val="1"/>
      </w:numPr>
    </w:pPr>
  </w:style>
  <w:style w:type="character" w:customStyle="1" w:styleId="WHVBodytextChar">
    <w:name w:val="WHV Body text Char"/>
    <w:basedOn w:val="WHVSubheadingChar"/>
    <w:link w:val="WHVBodytext"/>
    <w:rsid w:val="00C416AD"/>
    <w:rPr>
      <w:rFonts w:ascii="Arial" w:eastAsiaTheme="majorEastAsia" w:hAnsi="Arial" w:cstheme="majorBidi"/>
      <w:b w:val="0"/>
      <w:color w:val="000000" w:themeColor="text1"/>
      <w:spacing w:val="-10"/>
      <w:kern w:val="28"/>
      <w:sz w:val="48"/>
      <w:szCs w:val="160"/>
    </w:rPr>
  </w:style>
  <w:style w:type="paragraph" w:styleId="ListParagraph">
    <w:name w:val="List Paragraph"/>
    <w:aliases w:val="Bullet points,Recommendation,List Paragraph1,List Paragraph11,L,Number"/>
    <w:basedOn w:val="Normal"/>
    <w:link w:val="ListParagraphChar"/>
    <w:uiPriority w:val="34"/>
    <w:qFormat/>
    <w:rsid w:val="00902CE1"/>
    <w:pPr>
      <w:ind w:left="720"/>
      <w:contextualSpacing/>
    </w:pPr>
  </w:style>
  <w:style w:type="paragraph" w:customStyle="1" w:styleId="WHVCaption">
    <w:name w:val="WHV Caption"/>
    <w:basedOn w:val="Caption"/>
    <w:link w:val="WHVCaptionChar"/>
    <w:qFormat/>
    <w:rsid w:val="00902CE1"/>
    <w:rPr>
      <w:rFonts w:ascii="Arial" w:hAnsi="Arial"/>
      <w:color w:val="171717" w:themeColor="background2" w:themeShade="1A"/>
    </w:rPr>
  </w:style>
  <w:style w:type="paragraph" w:customStyle="1" w:styleId="WHVQuote">
    <w:name w:val="WHV Quote"/>
    <w:link w:val="WHVQuoteChar"/>
    <w:qFormat/>
    <w:rsid w:val="00902CE1"/>
    <w:pPr>
      <w:pBdr>
        <w:top w:val="single" w:sz="4" w:space="10" w:color="002F6C"/>
        <w:bottom w:val="single" w:sz="4" w:space="10" w:color="002F6C"/>
      </w:pBdr>
      <w:spacing w:before="360" w:after="400"/>
      <w:jc w:val="center"/>
    </w:pPr>
    <w:rPr>
      <w:rFonts w:ascii="Arial" w:hAnsi="Arial"/>
      <w:i/>
      <w:iCs/>
      <w:color w:val="002F6C"/>
    </w:rPr>
  </w:style>
  <w:style w:type="paragraph" w:styleId="Caption">
    <w:name w:val="caption"/>
    <w:basedOn w:val="Normal"/>
    <w:next w:val="Normal"/>
    <w:link w:val="CaptionChar"/>
    <w:uiPriority w:val="35"/>
    <w:semiHidden/>
    <w:unhideWhenUsed/>
    <w:qFormat/>
    <w:rsid w:val="00902CE1"/>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902CE1"/>
    <w:rPr>
      <w:i/>
      <w:iCs/>
      <w:color w:val="44546A" w:themeColor="text2"/>
      <w:sz w:val="18"/>
      <w:szCs w:val="18"/>
    </w:rPr>
  </w:style>
  <w:style w:type="character" w:customStyle="1" w:styleId="WHVCaptionChar">
    <w:name w:val="WHV Caption Char"/>
    <w:basedOn w:val="CaptionChar"/>
    <w:link w:val="WHVCaption"/>
    <w:rsid w:val="00902CE1"/>
    <w:rPr>
      <w:rFonts w:ascii="Arial" w:hAnsi="Arial"/>
      <w:i/>
      <w:iCs/>
      <w:color w:val="171717" w:themeColor="background2" w:themeShade="1A"/>
      <w:sz w:val="18"/>
      <w:szCs w:val="18"/>
    </w:rPr>
  </w:style>
  <w:style w:type="paragraph" w:styleId="Header">
    <w:name w:val="header"/>
    <w:basedOn w:val="Normal"/>
    <w:link w:val="HeaderChar"/>
    <w:uiPriority w:val="99"/>
    <w:unhideWhenUsed/>
    <w:rsid w:val="002226C6"/>
    <w:pPr>
      <w:tabs>
        <w:tab w:val="center" w:pos="4513"/>
        <w:tab w:val="right" w:pos="9026"/>
      </w:tabs>
      <w:spacing w:after="0" w:line="240" w:lineRule="auto"/>
    </w:pPr>
  </w:style>
  <w:style w:type="paragraph" w:styleId="IntenseQuote">
    <w:name w:val="Intense Quote"/>
    <w:basedOn w:val="Normal"/>
    <w:next w:val="Normal"/>
    <w:link w:val="IntenseQuoteChar"/>
    <w:uiPriority w:val="30"/>
    <w:qFormat/>
    <w:rsid w:val="00902C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2CE1"/>
    <w:rPr>
      <w:i/>
      <w:iCs/>
      <w:color w:val="4472C4" w:themeColor="accent1"/>
    </w:rPr>
  </w:style>
  <w:style w:type="character" w:customStyle="1" w:styleId="WHVQuoteChar">
    <w:name w:val="WHV Quote Char"/>
    <w:basedOn w:val="IntenseQuoteChar"/>
    <w:link w:val="WHVQuote"/>
    <w:rsid w:val="00902CE1"/>
    <w:rPr>
      <w:rFonts w:ascii="Arial" w:hAnsi="Arial"/>
      <w:i/>
      <w:iCs/>
      <w:color w:val="002F6C"/>
    </w:rPr>
  </w:style>
  <w:style w:type="character" w:customStyle="1" w:styleId="HeaderChar">
    <w:name w:val="Header Char"/>
    <w:basedOn w:val="DefaultParagraphFont"/>
    <w:link w:val="Header"/>
    <w:uiPriority w:val="99"/>
    <w:rsid w:val="002226C6"/>
  </w:style>
  <w:style w:type="paragraph" w:styleId="Footer">
    <w:name w:val="footer"/>
    <w:basedOn w:val="Normal"/>
    <w:link w:val="FooterChar"/>
    <w:uiPriority w:val="99"/>
    <w:unhideWhenUsed/>
    <w:rsid w:val="00222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C6"/>
  </w:style>
  <w:style w:type="paragraph" w:customStyle="1" w:styleId="WHVfooter">
    <w:name w:val="WHV footer"/>
    <w:basedOn w:val="WHVCaption"/>
    <w:link w:val="WHVfooterChar"/>
    <w:autoRedefine/>
    <w:qFormat/>
    <w:rsid w:val="00D45CB4"/>
    <w:pPr>
      <w:jc w:val="right"/>
    </w:pPr>
    <w:rPr>
      <w:i w:val="0"/>
      <w:iCs w:val="0"/>
      <w:noProof/>
      <w:color w:val="002F6C"/>
    </w:rPr>
  </w:style>
  <w:style w:type="character" w:customStyle="1" w:styleId="WHVfooterChar">
    <w:name w:val="WHV footer Char"/>
    <w:basedOn w:val="WHVCaptionChar"/>
    <w:link w:val="WHVfooter"/>
    <w:rsid w:val="00D45CB4"/>
    <w:rPr>
      <w:rFonts w:ascii="Arial" w:hAnsi="Arial"/>
      <w:i w:val="0"/>
      <w:iCs w:val="0"/>
      <w:noProof/>
      <w:color w:val="002F6C"/>
      <w:sz w:val="18"/>
      <w:szCs w:val="18"/>
    </w:rPr>
  </w:style>
  <w:style w:type="character" w:customStyle="1" w:styleId="Heading4Char">
    <w:name w:val="Heading 4 Char"/>
    <w:basedOn w:val="DefaultParagraphFont"/>
    <w:link w:val="Heading4"/>
    <w:uiPriority w:val="9"/>
    <w:rsid w:val="004B1B85"/>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4D2700"/>
    <w:rPr>
      <w:rFonts w:ascii="Arial" w:eastAsiaTheme="majorEastAsia" w:hAnsi="Arial" w:cstheme="majorBidi"/>
      <w:b/>
      <w:color w:val="E57200"/>
      <w:spacing w:val="-10"/>
      <w:kern w:val="28"/>
      <w:sz w:val="40"/>
      <w:szCs w:val="200"/>
    </w:rPr>
  </w:style>
  <w:style w:type="character" w:customStyle="1" w:styleId="Heading5Char">
    <w:name w:val="Heading 5 Char"/>
    <w:basedOn w:val="DefaultParagraphFont"/>
    <w:link w:val="Heading5"/>
    <w:uiPriority w:val="9"/>
    <w:semiHidden/>
    <w:rsid w:val="004B1B85"/>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4B1B85"/>
    <w:rPr>
      <w:sz w:val="16"/>
      <w:szCs w:val="16"/>
    </w:rPr>
  </w:style>
  <w:style w:type="paragraph" w:styleId="CommentText">
    <w:name w:val="annotation text"/>
    <w:basedOn w:val="Normal"/>
    <w:link w:val="CommentTextChar"/>
    <w:uiPriority w:val="99"/>
    <w:unhideWhenUsed/>
    <w:rsid w:val="004B1B85"/>
    <w:pPr>
      <w:spacing w:line="240" w:lineRule="auto"/>
    </w:pPr>
    <w:rPr>
      <w:sz w:val="20"/>
      <w:szCs w:val="20"/>
    </w:rPr>
  </w:style>
  <w:style w:type="character" w:customStyle="1" w:styleId="CommentTextChar">
    <w:name w:val="Comment Text Char"/>
    <w:basedOn w:val="DefaultParagraphFont"/>
    <w:link w:val="CommentText"/>
    <w:uiPriority w:val="99"/>
    <w:rsid w:val="004B1B85"/>
    <w:rPr>
      <w:sz w:val="20"/>
      <w:szCs w:val="20"/>
    </w:rPr>
  </w:style>
  <w:style w:type="paragraph" w:styleId="CommentSubject">
    <w:name w:val="annotation subject"/>
    <w:basedOn w:val="CommentText"/>
    <w:next w:val="CommentText"/>
    <w:link w:val="CommentSubjectChar"/>
    <w:uiPriority w:val="99"/>
    <w:semiHidden/>
    <w:unhideWhenUsed/>
    <w:rsid w:val="004B1B85"/>
    <w:rPr>
      <w:b/>
      <w:bCs/>
    </w:rPr>
  </w:style>
  <w:style w:type="character" w:customStyle="1" w:styleId="CommentSubjectChar">
    <w:name w:val="Comment Subject Char"/>
    <w:basedOn w:val="CommentTextChar"/>
    <w:link w:val="CommentSubject"/>
    <w:uiPriority w:val="99"/>
    <w:semiHidden/>
    <w:rsid w:val="004B1B85"/>
    <w:rPr>
      <w:b/>
      <w:bCs/>
      <w:sz w:val="20"/>
      <w:szCs w:val="20"/>
    </w:rPr>
  </w:style>
  <w:style w:type="paragraph" w:styleId="NormalWeb">
    <w:name w:val="Normal (Web)"/>
    <w:basedOn w:val="Normal"/>
    <w:uiPriority w:val="99"/>
    <w:unhideWhenUsed/>
    <w:rsid w:val="004B1B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4B1B85"/>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on">
    <w:name w:val="Revision"/>
    <w:hidden/>
    <w:uiPriority w:val="99"/>
    <w:semiHidden/>
    <w:rsid w:val="004B1B85"/>
    <w:pPr>
      <w:spacing w:after="0" w:line="240" w:lineRule="auto"/>
    </w:pPr>
  </w:style>
  <w:style w:type="paragraph" w:customStyle="1" w:styleId="OWBullet1">
    <w:name w:val="OW Bullet 1"/>
    <w:basedOn w:val="BodyText"/>
    <w:uiPriority w:val="99"/>
    <w:rsid w:val="004B1B85"/>
    <w:pPr>
      <w:numPr>
        <w:numId w:val="2"/>
      </w:numPr>
      <w:suppressAutoHyphens/>
      <w:autoSpaceDE w:val="0"/>
      <w:autoSpaceDN w:val="0"/>
      <w:adjustRightInd w:val="0"/>
      <w:spacing w:after="60" w:line="290" w:lineRule="atLeast"/>
      <w:textAlignment w:val="center"/>
    </w:pPr>
    <w:rPr>
      <w:rFonts w:eastAsiaTheme="minorEastAsia" w:cs="Calibri"/>
      <w:color w:val="44546A" w:themeColor="text2"/>
      <w:sz w:val="24"/>
      <w:szCs w:val="24"/>
      <w:lang w:eastAsia="en-AU"/>
    </w:rPr>
  </w:style>
  <w:style w:type="numbering" w:customStyle="1" w:styleId="ZZBullets">
    <w:name w:val="ZZ Bullets"/>
    <w:basedOn w:val="NoList"/>
    <w:uiPriority w:val="99"/>
    <w:rsid w:val="004B1B85"/>
    <w:pPr>
      <w:numPr>
        <w:numId w:val="2"/>
      </w:numPr>
    </w:pPr>
  </w:style>
  <w:style w:type="paragraph" w:customStyle="1" w:styleId="OWBullet2">
    <w:name w:val="OW Bullet 2"/>
    <w:basedOn w:val="BodyText"/>
    <w:uiPriority w:val="99"/>
    <w:rsid w:val="004B1B85"/>
    <w:pPr>
      <w:numPr>
        <w:ilvl w:val="1"/>
        <w:numId w:val="2"/>
      </w:numPr>
      <w:suppressAutoHyphens/>
      <w:autoSpaceDE w:val="0"/>
      <w:autoSpaceDN w:val="0"/>
      <w:adjustRightInd w:val="0"/>
      <w:spacing w:after="60" w:line="290" w:lineRule="atLeast"/>
      <w:ind w:left="1440" w:hanging="360"/>
      <w:textAlignment w:val="center"/>
    </w:pPr>
    <w:rPr>
      <w:rFonts w:ascii="Calibri" w:eastAsiaTheme="minorEastAsia" w:hAnsi="Calibri" w:cs="Calibri"/>
      <w:color w:val="000000"/>
      <w:sz w:val="24"/>
      <w:szCs w:val="24"/>
      <w:lang w:eastAsia="en-AU"/>
    </w:rPr>
  </w:style>
  <w:style w:type="paragraph" w:styleId="BodyText">
    <w:name w:val="Body Text"/>
    <w:basedOn w:val="Normal"/>
    <w:link w:val="BodyTextChar"/>
    <w:uiPriority w:val="99"/>
    <w:unhideWhenUsed/>
    <w:rsid w:val="004B1B85"/>
    <w:pPr>
      <w:spacing w:after="120"/>
    </w:pPr>
  </w:style>
  <w:style w:type="character" w:customStyle="1" w:styleId="BodyTextChar">
    <w:name w:val="Body Text Char"/>
    <w:basedOn w:val="DefaultParagraphFont"/>
    <w:link w:val="BodyText"/>
    <w:uiPriority w:val="99"/>
    <w:rsid w:val="004B1B85"/>
  </w:style>
  <w:style w:type="character" w:styleId="Hyperlink">
    <w:name w:val="Hyperlink"/>
    <w:basedOn w:val="DefaultParagraphFont"/>
    <w:uiPriority w:val="99"/>
    <w:unhideWhenUsed/>
    <w:rsid w:val="004B1B85"/>
    <w:rPr>
      <w:color w:val="0563C1" w:themeColor="hyperlink"/>
      <w:u w:val="single"/>
    </w:rPr>
  </w:style>
  <w:style w:type="paragraph" w:styleId="Footnote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Char Char,Char,fn"/>
    <w:basedOn w:val="Normal"/>
    <w:link w:val="FootnoteTextChar"/>
    <w:uiPriority w:val="99"/>
    <w:unhideWhenUsed/>
    <w:rsid w:val="004B1B85"/>
    <w:pPr>
      <w:spacing w:after="0" w:line="240" w:lineRule="auto"/>
    </w:pPr>
    <w:rPr>
      <w:rFonts w:ascii="Arial" w:hAnsi="Arial"/>
      <w:sz w:val="20"/>
      <w:szCs w:val="20"/>
    </w:rPr>
  </w:style>
  <w:style w:type="character" w:customStyle="1" w:styleId="FootnoteTextChar">
    <w:name w:val="Footnote Text Char"/>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fn Char"/>
    <w:basedOn w:val="DefaultParagraphFont"/>
    <w:link w:val="FootnoteText"/>
    <w:uiPriority w:val="99"/>
    <w:rsid w:val="004B1B85"/>
    <w:rPr>
      <w:rFonts w:ascii="Arial" w:hAnsi="Arial"/>
      <w:sz w:val="20"/>
      <w:szCs w:val="20"/>
    </w:rPr>
  </w:style>
  <w:style w:type="character" w:styleId="FootnoteReference">
    <w:name w:val="footnote reference"/>
    <w:aliases w:val="NO,Footnotes refss,Footnote number,Footnote,FNRefe Char Char,BVI fnr Char Char,BVI fnr Char Char Char,BVI fnr Car Car Char Char Char,BVI fnr Car Char Char Char,BVI fnr Car Car Car Car Char Char Char Char Char,FNRefe Char Char Char"/>
    <w:basedOn w:val="DefaultParagraphFont"/>
    <w:uiPriority w:val="99"/>
    <w:unhideWhenUsed/>
    <w:rsid w:val="004B1B85"/>
    <w:rPr>
      <w:vertAlign w:val="superscript"/>
    </w:rPr>
  </w:style>
  <w:style w:type="table" w:styleId="TableGrid">
    <w:name w:val="Table Grid"/>
    <w:basedOn w:val="TableNormal"/>
    <w:uiPriority w:val="39"/>
    <w:rsid w:val="004B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Recommendation Char,List Paragraph1 Char,List Paragraph11 Char,L Char,Number Char"/>
    <w:basedOn w:val="DefaultParagraphFont"/>
    <w:link w:val="ListParagraph"/>
    <w:uiPriority w:val="34"/>
    <w:rsid w:val="004B1B85"/>
  </w:style>
  <w:style w:type="character" w:customStyle="1" w:styleId="Hyperlink1">
    <w:name w:val="Hyperlink1"/>
    <w:basedOn w:val="DefaultParagraphFont"/>
    <w:uiPriority w:val="99"/>
    <w:unhideWhenUsed/>
    <w:rsid w:val="004B1B85"/>
    <w:rPr>
      <w:color w:val="0000FF"/>
      <w:u w:val="single"/>
    </w:rPr>
  </w:style>
  <w:style w:type="character" w:styleId="FollowedHyperlink">
    <w:name w:val="FollowedHyperlink"/>
    <w:basedOn w:val="DefaultParagraphFont"/>
    <w:uiPriority w:val="99"/>
    <w:semiHidden/>
    <w:unhideWhenUsed/>
    <w:rsid w:val="004B1B85"/>
    <w:rPr>
      <w:color w:val="954F72" w:themeColor="followedHyperlink"/>
      <w:u w:val="single"/>
    </w:rPr>
  </w:style>
  <w:style w:type="character" w:styleId="UnresolvedMention">
    <w:name w:val="Unresolved Mention"/>
    <w:basedOn w:val="DefaultParagraphFont"/>
    <w:uiPriority w:val="99"/>
    <w:semiHidden/>
    <w:unhideWhenUsed/>
    <w:rsid w:val="004B1B85"/>
    <w:rPr>
      <w:color w:val="605E5C"/>
      <w:shd w:val="clear" w:color="auto" w:fill="E1DFDD"/>
    </w:rPr>
  </w:style>
  <w:style w:type="paragraph" w:styleId="NoSpacing">
    <w:name w:val="No Spacing"/>
    <w:uiPriority w:val="1"/>
    <w:qFormat/>
    <w:rsid w:val="004B1B85"/>
    <w:pPr>
      <w:spacing w:after="0" w:line="240" w:lineRule="auto"/>
    </w:pPr>
  </w:style>
  <w:style w:type="paragraph" w:styleId="EndnoteText">
    <w:name w:val="endnote text"/>
    <w:aliases w:val="OW Endnote Text"/>
    <w:basedOn w:val="Normal"/>
    <w:link w:val="EndnoteTextChar"/>
    <w:uiPriority w:val="99"/>
    <w:unhideWhenUsed/>
    <w:rsid w:val="004B1B85"/>
    <w:pPr>
      <w:keepLines/>
      <w:suppressAutoHyphens/>
      <w:spacing w:after="120" w:line="250" w:lineRule="atLeast"/>
      <w:ind w:left="567" w:hanging="567"/>
    </w:pPr>
    <w:rPr>
      <w:rFonts w:eastAsiaTheme="minorEastAsia"/>
      <w:color w:val="44546A" w:themeColor="text2"/>
      <w:sz w:val="21"/>
      <w:szCs w:val="20"/>
      <w:lang w:eastAsia="en-AU"/>
    </w:rPr>
  </w:style>
  <w:style w:type="character" w:customStyle="1" w:styleId="EndnoteTextChar">
    <w:name w:val="Endnote Text Char"/>
    <w:aliases w:val="OW Endnote Text Char"/>
    <w:basedOn w:val="DefaultParagraphFont"/>
    <w:link w:val="EndnoteText"/>
    <w:uiPriority w:val="99"/>
    <w:rsid w:val="004B1B85"/>
    <w:rPr>
      <w:rFonts w:eastAsiaTheme="minorEastAsia"/>
      <w:color w:val="44546A" w:themeColor="text2"/>
      <w:sz w:val="21"/>
      <w:szCs w:val="20"/>
      <w:lang w:eastAsia="en-AU"/>
    </w:rPr>
  </w:style>
  <w:style w:type="character" w:styleId="EndnoteReference">
    <w:name w:val="endnote reference"/>
    <w:aliases w:val="OW Endnote Reference"/>
    <w:basedOn w:val="DefaultParagraphFont"/>
    <w:uiPriority w:val="99"/>
    <w:rsid w:val="004B1B85"/>
    <w:rPr>
      <w:vertAlign w:val="superscript"/>
    </w:rPr>
  </w:style>
  <w:style w:type="character" w:customStyle="1" w:styleId="HyperlinkItalic">
    <w:name w:val="Hyperlink Italic"/>
    <w:basedOn w:val="Hyperlink"/>
    <w:uiPriority w:val="1"/>
    <w:qFormat/>
    <w:rsid w:val="004B1B85"/>
    <w:rPr>
      <w:i/>
      <w:color w:val="1B5997"/>
      <w:w w:val="100"/>
      <w:u w:val="single" w:color="1B5997"/>
    </w:rPr>
  </w:style>
  <w:style w:type="character" w:styleId="Emphasis">
    <w:name w:val="Emphasis"/>
    <w:basedOn w:val="DefaultParagraphFont"/>
    <w:uiPriority w:val="20"/>
    <w:qFormat/>
    <w:rsid w:val="004B1B85"/>
    <w:rPr>
      <w:i/>
      <w:iCs/>
    </w:rPr>
  </w:style>
  <w:style w:type="paragraph" w:styleId="TOCHeading">
    <w:name w:val="TOC Heading"/>
    <w:basedOn w:val="Heading1"/>
    <w:next w:val="Normal"/>
    <w:uiPriority w:val="39"/>
    <w:unhideWhenUsed/>
    <w:qFormat/>
    <w:rsid w:val="00726AF8"/>
    <w:pPr>
      <w:outlineLvl w:val="9"/>
    </w:pPr>
    <w:rPr>
      <w:lang w:val="en-US"/>
    </w:rPr>
  </w:style>
  <w:style w:type="paragraph" w:styleId="TOC2">
    <w:name w:val="toc 2"/>
    <w:basedOn w:val="Normal"/>
    <w:next w:val="Normal"/>
    <w:autoRedefine/>
    <w:uiPriority w:val="39"/>
    <w:unhideWhenUsed/>
    <w:rsid w:val="000E228B"/>
    <w:pPr>
      <w:tabs>
        <w:tab w:val="left" w:pos="539"/>
        <w:tab w:val="left" w:pos="660"/>
        <w:tab w:val="right" w:leader="dot" w:pos="9016"/>
      </w:tabs>
      <w:spacing w:after="100"/>
      <w:ind w:left="896" w:right="567" w:hanging="539"/>
    </w:pPr>
    <w:rPr>
      <w:rFonts w:ascii="Arial" w:hAnsi="Arial" w:cs="Arial"/>
      <w:b/>
      <w:bCs/>
      <w:noProof/>
    </w:rPr>
  </w:style>
  <w:style w:type="paragraph" w:styleId="TOC1">
    <w:name w:val="toc 1"/>
    <w:basedOn w:val="Normal"/>
    <w:next w:val="Normal"/>
    <w:autoRedefine/>
    <w:uiPriority w:val="39"/>
    <w:unhideWhenUsed/>
    <w:rsid w:val="00DA1657"/>
    <w:pPr>
      <w:tabs>
        <w:tab w:val="right" w:leader="dot" w:pos="9016"/>
      </w:tabs>
      <w:spacing w:after="100"/>
    </w:pPr>
    <w:rPr>
      <w:rFonts w:ascii="Arial" w:eastAsia="Times New Roman" w:hAnsi="Arial" w:cs="Arial"/>
      <w:b/>
      <w:bCs/>
      <w:noProof/>
      <w:sz w:val="24"/>
      <w:szCs w:val="18"/>
      <w:lang w:eastAsia="en-AU"/>
    </w:rPr>
  </w:style>
  <w:style w:type="character" w:customStyle="1" w:styleId="Heading3Char">
    <w:name w:val="Heading 3 Char"/>
    <w:basedOn w:val="DefaultParagraphFont"/>
    <w:link w:val="Heading3"/>
    <w:uiPriority w:val="9"/>
    <w:rsid w:val="003937D6"/>
    <w:rPr>
      <w:rFonts w:ascii="Arial" w:hAnsi="Arial" w:cstheme="majorBidi"/>
      <w:b/>
      <w:color w:val="002F6C"/>
      <w:spacing w:val="-10"/>
      <w:kern w:val="28"/>
      <w:sz w:val="24"/>
      <w:szCs w:val="200"/>
    </w:rPr>
  </w:style>
  <w:style w:type="paragraph" w:styleId="TOC3">
    <w:name w:val="toc 3"/>
    <w:basedOn w:val="Normal"/>
    <w:next w:val="Normal"/>
    <w:autoRedefine/>
    <w:uiPriority w:val="39"/>
    <w:unhideWhenUsed/>
    <w:rsid w:val="00C101C5"/>
    <w:pPr>
      <w:tabs>
        <w:tab w:val="left" w:pos="357"/>
        <w:tab w:val="left" w:pos="1100"/>
        <w:tab w:val="right" w:leader="dot" w:pos="9016"/>
      </w:tabs>
      <w:spacing w:after="100"/>
      <w:ind w:left="1259" w:right="567" w:hanging="539"/>
    </w:pPr>
    <w:rPr>
      <w:rFonts w:ascii="Arial" w:hAnsi="Arial"/>
    </w:rPr>
  </w:style>
  <w:style w:type="paragraph" w:customStyle="1" w:styleId="paragraph">
    <w:name w:val="paragraph"/>
    <w:basedOn w:val="Normal"/>
    <w:rsid w:val="001275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1275D6"/>
  </w:style>
  <w:style w:type="character" w:customStyle="1" w:styleId="normaltextrun">
    <w:name w:val="normaltextrun"/>
    <w:basedOn w:val="DefaultParagraphFont"/>
    <w:rsid w:val="001275D6"/>
  </w:style>
  <w:style w:type="paragraph" w:customStyle="1" w:styleId="msonormal0">
    <w:name w:val="msonormal"/>
    <w:basedOn w:val="Normal"/>
    <w:rsid w:val="002D442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run">
    <w:name w:val="textrun"/>
    <w:basedOn w:val="DefaultParagraphFont"/>
    <w:rsid w:val="002D4421"/>
  </w:style>
  <w:style w:type="character" w:customStyle="1" w:styleId="fieldrange">
    <w:name w:val="fieldrange"/>
    <w:basedOn w:val="DefaultParagraphFont"/>
    <w:rsid w:val="002D4421"/>
  </w:style>
  <w:style w:type="paragraph" w:customStyle="1" w:styleId="outlineelement">
    <w:name w:val="outlineelement"/>
    <w:basedOn w:val="Normal"/>
    <w:rsid w:val="002D442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nebreakblob">
    <w:name w:val="linebreakblob"/>
    <w:basedOn w:val="DefaultParagraphFont"/>
    <w:rsid w:val="002D4421"/>
  </w:style>
  <w:style w:type="character" w:customStyle="1" w:styleId="scxw58944852">
    <w:name w:val="scxw58944852"/>
    <w:basedOn w:val="DefaultParagraphFont"/>
    <w:rsid w:val="002D4421"/>
  </w:style>
  <w:style w:type="character" w:customStyle="1" w:styleId="pagebreakblob">
    <w:name w:val="pagebreakblob"/>
    <w:basedOn w:val="DefaultParagraphFont"/>
    <w:rsid w:val="002D4421"/>
  </w:style>
  <w:style w:type="character" w:customStyle="1" w:styleId="pagebreakborderspan">
    <w:name w:val="pagebreakborderspan"/>
    <w:basedOn w:val="DefaultParagraphFont"/>
    <w:rsid w:val="002D4421"/>
  </w:style>
  <w:style w:type="character" w:customStyle="1" w:styleId="pagebreaktextspan">
    <w:name w:val="pagebreaktextspan"/>
    <w:basedOn w:val="DefaultParagraphFont"/>
    <w:rsid w:val="002D4421"/>
  </w:style>
  <w:style w:type="character" w:customStyle="1" w:styleId="trackchangetextinsertion">
    <w:name w:val="trackchangetextinsertion"/>
    <w:basedOn w:val="DefaultParagraphFont"/>
    <w:rsid w:val="002D4421"/>
  </w:style>
  <w:style w:type="character" w:customStyle="1" w:styleId="tabrun">
    <w:name w:val="tabrun"/>
    <w:basedOn w:val="DefaultParagraphFont"/>
    <w:rsid w:val="002D4421"/>
  </w:style>
  <w:style w:type="character" w:customStyle="1" w:styleId="tabchar">
    <w:name w:val="tabchar"/>
    <w:basedOn w:val="DefaultParagraphFont"/>
    <w:rsid w:val="002D4421"/>
  </w:style>
  <w:style w:type="character" w:customStyle="1" w:styleId="tableaderchars">
    <w:name w:val="tableaderchars"/>
    <w:basedOn w:val="DefaultParagraphFont"/>
    <w:rsid w:val="002D4421"/>
  </w:style>
  <w:style w:type="character" w:customStyle="1" w:styleId="cf01">
    <w:name w:val="cf01"/>
    <w:basedOn w:val="DefaultParagraphFont"/>
    <w:rsid w:val="00D65A82"/>
    <w:rPr>
      <w:rFonts w:ascii="Segoe UI" w:hAnsi="Segoe UI" w:cs="Segoe UI" w:hint="default"/>
      <w:sz w:val="18"/>
      <w:szCs w:val="18"/>
    </w:rPr>
  </w:style>
  <w:style w:type="character" w:customStyle="1" w:styleId="period">
    <w:name w:val="period"/>
    <w:basedOn w:val="DefaultParagraphFont"/>
    <w:rsid w:val="008F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7916">
      <w:bodyDiv w:val="1"/>
      <w:marLeft w:val="0"/>
      <w:marRight w:val="0"/>
      <w:marTop w:val="0"/>
      <w:marBottom w:val="0"/>
      <w:divBdr>
        <w:top w:val="none" w:sz="0" w:space="0" w:color="auto"/>
        <w:left w:val="none" w:sz="0" w:space="0" w:color="auto"/>
        <w:bottom w:val="none" w:sz="0" w:space="0" w:color="auto"/>
        <w:right w:val="none" w:sz="0" w:space="0" w:color="auto"/>
      </w:divBdr>
    </w:div>
    <w:div w:id="365525995">
      <w:bodyDiv w:val="1"/>
      <w:marLeft w:val="0"/>
      <w:marRight w:val="0"/>
      <w:marTop w:val="0"/>
      <w:marBottom w:val="0"/>
      <w:divBdr>
        <w:top w:val="none" w:sz="0" w:space="0" w:color="auto"/>
        <w:left w:val="none" w:sz="0" w:space="0" w:color="auto"/>
        <w:bottom w:val="none" w:sz="0" w:space="0" w:color="auto"/>
        <w:right w:val="none" w:sz="0" w:space="0" w:color="auto"/>
      </w:divBdr>
      <w:divsChild>
        <w:div w:id="2049403733">
          <w:marLeft w:val="0"/>
          <w:marRight w:val="0"/>
          <w:marTop w:val="0"/>
          <w:marBottom w:val="0"/>
          <w:divBdr>
            <w:top w:val="none" w:sz="0" w:space="0" w:color="auto"/>
            <w:left w:val="none" w:sz="0" w:space="0" w:color="auto"/>
            <w:bottom w:val="none" w:sz="0" w:space="0" w:color="auto"/>
            <w:right w:val="none" w:sz="0" w:space="0" w:color="auto"/>
          </w:divBdr>
        </w:div>
        <w:div w:id="851263145">
          <w:marLeft w:val="0"/>
          <w:marRight w:val="0"/>
          <w:marTop w:val="0"/>
          <w:marBottom w:val="0"/>
          <w:divBdr>
            <w:top w:val="none" w:sz="0" w:space="0" w:color="auto"/>
            <w:left w:val="none" w:sz="0" w:space="0" w:color="auto"/>
            <w:bottom w:val="none" w:sz="0" w:space="0" w:color="auto"/>
            <w:right w:val="none" w:sz="0" w:space="0" w:color="auto"/>
          </w:divBdr>
        </w:div>
        <w:div w:id="2020348816">
          <w:marLeft w:val="0"/>
          <w:marRight w:val="0"/>
          <w:marTop w:val="0"/>
          <w:marBottom w:val="0"/>
          <w:divBdr>
            <w:top w:val="none" w:sz="0" w:space="0" w:color="auto"/>
            <w:left w:val="none" w:sz="0" w:space="0" w:color="auto"/>
            <w:bottom w:val="none" w:sz="0" w:space="0" w:color="auto"/>
            <w:right w:val="none" w:sz="0" w:space="0" w:color="auto"/>
          </w:divBdr>
        </w:div>
        <w:div w:id="187060997">
          <w:marLeft w:val="0"/>
          <w:marRight w:val="0"/>
          <w:marTop w:val="0"/>
          <w:marBottom w:val="0"/>
          <w:divBdr>
            <w:top w:val="none" w:sz="0" w:space="0" w:color="auto"/>
            <w:left w:val="none" w:sz="0" w:space="0" w:color="auto"/>
            <w:bottom w:val="none" w:sz="0" w:space="0" w:color="auto"/>
            <w:right w:val="none" w:sz="0" w:space="0" w:color="auto"/>
          </w:divBdr>
        </w:div>
        <w:div w:id="432286110">
          <w:marLeft w:val="0"/>
          <w:marRight w:val="0"/>
          <w:marTop w:val="0"/>
          <w:marBottom w:val="0"/>
          <w:divBdr>
            <w:top w:val="none" w:sz="0" w:space="0" w:color="auto"/>
            <w:left w:val="none" w:sz="0" w:space="0" w:color="auto"/>
            <w:bottom w:val="none" w:sz="0" w:space="0" w:color="auto"/>
            <w:right w:val="none" w:sz="0" w:space="0" w:color="auto"/>
          </w:divBdr>
        </w:div>
        <w:div w:id="464784252">
          <w:marLeft w:val="0"/>
          <w:marRight w:val="0"/>
          <w:marTop w:val="0"/>
          <w:marBottom w:val="0"/>
          <w:divBdr>
            <w:top w:val="none" w:sz="0" w:space="0" w:color="auto"/>
            <w:left w:val="none" w:sz="0" w:space="0" w:color="auto"/>
            <w:bottom w:val="none" w:sz="0" w:space="0" w:color="auto"/>
            <w:right w:val="none" w:sz="0" w:space="0" w:color="auto"/>
          </w:divBdr>
        </w:div>
        <w:div w:id="473565135">
          <w:marLeft w:val="0"/>
          <w:marRight w:val="0"/>
          <w:marTop w:val="0"/>
          <w:marBottom w:val="0"/>
          <w:divBdr>
            <w:top w:val="none" w:sz="0" w:space="0" w:color="auto"/>
            <w:left w:val="none" w:sz="0" w:space="0" w:color="auto"/>
            <w:bottom w:val="none" w:sz="0" w:space="0" w:color="auto"/>
            <w:right w:val="none" w:sz="0" w:space="0" w:color="auto"/>
          </w:divBdr>
        </w:div>
      </w:divsChild>
    </w:div>
    <w:div w:id="488521571">
      <w:bodyDiv w:val="1"/>
      <w:marLeft w:val="0"/>
      <w:marRight w:val="0"/>
      <w:marTop w:val="0"/>
      <w:marBottom w:val="0"/>
      <w:divBdr>
        <w:top w:val="none" w:sz="0" w:space="0" w:color="auto"/>
        <w:left w:val="none" w:sz="0" w:space="0" w:color="auto"/>
        <w:bottom w:val="none" w:sz="0" w:space="0" w:color="auto"/>
        <w:right w:val="none" w:sz="0" w:space="0" w:color="auto"/>
      </w:divBdr>
      <w:divsChild>
        <w:div w:id="1617784531">
          <w:marLeft w:val="0"/>
          <w:marRight w:val="0"/>
          <w:marTop w:val="0"/>
          <w:marBottom w:val="0"/>
          <w:divBdr>
            <w:top w:val="none" w:sz="0" w:space="0" w:color="auto"/>
            <w:left w:val="none" w:sz="0" w:space="0" w:color="auto"/>
            <w:bottom w:val="none" w:sz="0" w:space="0" w:color="auto"/>
            <w:right w:val="none" w:sz="0" w:space="0" w:color="auto"/>
          </w:divBdr>
          <w:divsChild>
            <w:div w:id="1791321711">
              <w:marLeft w:val="0"/>
              <w:marRight w:val="0"/>
              <w:marTop w:val="0"/>
              <w:marBottom w:val="0"/>
              <w:divBdr>
                <w:top w:val="none" w:sz="0" w:space="0" w:color="auto"/>
                <w:left w:val="none" w:sz="0" w:space="0" w:color="auto"/>
                <w:bottom w:val="none" w:sz="0" w:space="0" w:color="auto"/>
                <w:right w:val="none" w:sz="0" w:space="0" w:color="auto"/>
              </w:divBdr>
              <w:divsChild>
                <w:div w:id="17042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6507">
          <w:marLeft w:val="0"/>
          <w:marRight w:val="0"/>
          <w:marTop w:val="0"/>
          <w:marBottom w:val="0"/>
          <w:divBdr>
            <w:top w:val="none" w:sz="0" w:space="0" w:color="auto"/>
            <w:left w:val="none" w:sz="0" w:space="0" w:color="auto"/>
            <w:bottom w:val="none" w:sz="0" w:space="0" w:color="auto"/>
            <w:right w:val="none" w:sz="0" w:space="0" w:color="auto"/>
          </w:divBdr>
        </w:div>
      </w:divsChild>
    </w:div>
    <w:div w:id="884365572">
      <w:bodyDiv w:val="1"/>
      <w:marLeft w:val="0"/>
      <w:marRight w:val="0"/>
      <w:marTop w:val="0"/>
      <w:marBottom w:val="0"/>
      <w:divBdr>
        <w:top w:val="none" w:sz="0" w:space="0" w:color="auto"/>
        <w:left w:val="none" w:sz="0" w:space="0" w:color="auto"/>
        <w:bottom w:val="none" w:sz="0" w:space="0" w:color="auto"/>
        <w:right w:val="none" w:sz="0" w:space="0" w:color="auto"/>
      </w:divBdr>
    </w:div>
    <w:div w:id="946616942">
      <w:bodyDiv w:val="1"/>
      <w:marLeft w:val="0"/>
      <w:marRight w:val="0"/>
      <w:marTop w:val="0"/>
      <w:marBottom w:val="0"/>
      <w:divBdr>
        <w:top w:val="none" w:sz="0" w:space="0" w:color="auto"/>
        <w:left w:val="none" w:sz="0" w:space="0" w:color="auto"/>
        <w:bottom w:val="none" w:sz="0" w:space="0" w:color="auto"/>
        <w:right w:val="none" w:sz="0" w:space="0" w:color="auto"/>
      </w:divBdr>
      <w:divsChild>
        <w:div w:id="1752510283">
          <w:marLeft w:val="0"/>
          <w:marRight w:val="0"/>
          <w:marTop w:val="0"/>
          <w:marBottom w:val="0"/>
          <w:divBdr>
            <w:top w:val="none" w:sz="0" w:space="0" w:color="auto"/>
            <w:left w:val="none" w:sz="0" w:space="0" w:color="auto"/>
            <w:bottom w:val="none" w:sz="0" w:space="0" w:color="auto"/>
            <w:right w:val="none" w:sz="0" w:space="0" w:color="auto"/>
          </w:divBdr>
          <w:divsChild>
            <w:div w:id="1695226231">
              <w:marLeft w:val="0"/>
              <w:marRight w:val="0"/>
              <w:marTop w:val="0"/>
              <w:marBottom w:val="0"/>
              <w:divBdr>
                <w:top w:val="none" w:sz="0" w:space="0" w:color="auto"/>
                <w:left w:val="none" w:sz="0" w:space="0" w:color="auto"/>
                <w:bottom w:val="none" w:sz="0" w:space="0" w:color="auto"/>
                <w:right w:val="none" w:sz="0" w:space="0" w:color="auto"/>
              </w:divBdr>
              <w:divsChild>
                <w:div w:id="691882405">
                  <w:marLeft w:val="0"/>
                  <w:marRight w:val="0"/>
                  <w:marTop w:val="0"/>
                  <w:marBottom w:val="0"/>
                  <w:divBdr>
                    <w:top w:val="none" w:sz="0" w:space="0" w:color="auto"/>
                    <w:left w:val="none" w:sz="0" w:space="0" w:color="auto"/>
                    <w:bottom w:val="none" w:sz="0" w:space="0" w:color="auto"/>
                    <w:right w:val="none" w:sz="0" w:space="0" w:color="auto"/>
                  </w:divBdr>
                  <w:divsChild>
                    <w:div w:id="763766271">
                      <w:marLeft w:val="0"/>
                      <w:marRight w:val="0"/>
                      <w:marTop w:val="0"/>
                      <w:marBottom w:val="0"/>
                      <w:divBdr>
                        <w:top w:val="none" w:sz="0" w:space="0" w:color="auto"/>
                        <w:left w:val="none" w:sz="0" w:space="0" w:color="auto"/>
                        <w:bottom w:val="none" w:sz="0" w:space="0" w:color="auto"/>
                        <w:right w:val="none" w:sz="0" w:space="0" w:color="auto"/>
                      </w:divBdr>
                      <w:divsChild>
                        <w:div w:id="1981760494">
                          <w:marLeft w:val="0"/>
                          <w:marRight w:val="0"/>
                          <w:marTop w:val="0"/>
                          <w:marBottom w:val="0"/>
                          <w:divBdr>
                            <w:top w:val="none" w:sz="0" w:space="0" w:color="auto"/>
                            <w:left w:val="none" w:sz="0" w:space="0" w:color="auto"/>
                            <w:bottom w:val="none" w:sz="0" w:space="0" w:color="auto"/>
                            <w:right w:val="none" w:sz="0" w:space="0" w:color="auto"/>
                          </w:divBdr>
                          <w:divsChild>
                            <w:div w:id="1086346372">
                              <w:marLeft w:val="0"/>
                              <w:marRight w:val="0"/>
                              <w:marTop w:val="0"/>
                              <w:marBottom w:val="0"/>
                              <w:divBdr>
                                <w:top w:val="single" w:sz="6" w:space="0" w:color="EAEAEA"/>
                                <w:left w:val="single" w:sz="6" w:space="0" w:color="EAEAEA"/>
                                <w:bottom w:val="single" w:sz="6" w:space="0" w:color="EAEAEA"/>
                                <w:right w:val="single" w:sz="6" w:space="0" w:color="EAEAEA"/>
                              </w:divBdr>
                              <w:divsChild>
                                <w:div w:id="164906568">
                                  <w:marLeft w:val="0"/>
                                  <w:marRight w:val="0"/>
                                  <w:marTop w:val="0"/>
                                  <w:marBottom w:val="0"/>
                                  <w:divBdr>
                                    <w:top w:val="none" w:sz="0" w:space="0" w:color="auto"/>
                                    <w:left w:val="none" w:sz="0" w:space="0" w:color="auto"/>
                                    <w:bottom w:val="none" w:sz="0" w:space="0" w:color="auto"/>
                                    <w:right w:val="none" w:sz="0" w:space="0" w:color="auto"/>
                                  </w:divBdr>
                                  <w:divsChild>
                                    <w:div w:id="1603339134">
                                      <w:marLeft w:val="210"/>
                                      <w:marRight w:val="0"/>
                                      <w:marTop w:val="120"/>
                                      <w:marBottom w:val="0"/>
                                      <w:divBdr>
                                        <w:top w:val="none" w:sz="0" w:space="0" w:color="auto"/>
                                        <w:left w:val="none" w:sz="0" w:space="0" w:color="auto"/>
                                        <w:bottom w:val="none" w:sz="0" w:space="0" w:color="auto"/>
                                        <w:right w:val="none" w:sz="0" w:space="0" w:color="auto"/>
                                      </w:divBdr>
                                      <w:divsChild>
                                        <w:div w:id="562527170">
                                          <w:marLeft w:val="0"/>
                                          <w:marRight w:val="0"/>
                                          <w:marTop w:val="0"/>
                                          <w:marBottom w:val="0"/>
                                          <w:divBdr>
                                            <w:top w:val="none" w:sz="0" w:space="0" w:color="auto"/>
                                            <w:left w:val="none" w:sz="0" w:space="0" w:color="auto"/>
                                            <w:bottom w:val="none" w:sz="0" w:space="0" w:color="auto"/>
                                            <w:right w:val="none" w:sz="0" w:space="0" w:color="auto"/>
                                          </w:divBdr>
                                          <w:divsChild>
                                            <w:div w:id="85381135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073969486">
                                  <w:marLeft w:val="0"/>
                                  <w:marRight w:val="0"/>
                                  <w:marTop w:val="0"/>
                                  <w:marBottom w:val="0"/>
                                  <w:divBdr>
                                    <w:top w:val="none" w:sz="0" w:space="0" w:color="auto"/>
                                    <w:left w:val="none" w:sz="0" w:space="0" w:color="auto"/>
                                    <w:bottom w:val="none" w:sz="0" w:space="0" w:color="auto"/>
                                    <w:right w:val="none" w:sz="0" w:space="0" w:color="auto"/>
                                  </w:divBdr>
                                  <w:divsChild>
                                    <w:div w:id="1465583768">
                                      <w:marLeft w:val="0"/>
                                      <w:marRight w:val="0"/>
                                      <w:marTop w:val="0"/>
                                      <w:marBottom w:val="0"/>
                                      <w:divBdr>
                                        <w:top w:val="none" w:sz="0" w:space="0" w:color="auto"/>
                                        <w:left w:val="none" w:sz="0" w:space="0" w:color="auto"/>
                                        <w:bottom w:val="none" w:sz="0" w:space="0" w:color="auto"/>
                                        <w:right w:val="none" w:sz="0" w:space="0" w:color="auto"/>
                                      </w:divBdr>
                                      <w:divsChild>
                                        <w:div w:id="146675273">
                                          <w:marLeft w:val="0"/>
                                          <w:marRight w:val="0"/>
                                          <w:marTop w:val="0"/>
                                          <w:marBottom w:val="0"/>
                                          <w:divBdr>
                                            <w:top w:val="none" w:sz="0" w:space="0" w:color="auto"/>
                                            <w:left w:val="none" w:sz="0" w:space="0" w:color="auto"/>
                                            <w:bottom w:val="none" w:sz="0" w:space="0" w:color="auto"/>
                                            <w:right w:val="none" w:sz="0" w:space="0" w:color="auto"/>
                                          </w:divBdr>
                                          <w:divsChild>
                                            <w:div w:id="723258052">
                                              <w:marLeft w:val="30"/>
                                              <w:marRight w:val="30"/>
                                              <w:marTop w:val="0"/>
                                              <w:marBottom w:val="0"/>
                                              <w:divBdr>
                                                <w:top w:val="none" w:sz="0" w:space="0" w:color="auto"/>
                                                <w:left w:val="none" w:sz="0" w:space="0" w:color="auto"/>
                                                <w:bottom w:val="none" w:sz="0" w:space="0" w:color="auto"/>
                                                <w:right w:val="none" w:sz="0" w:space="0" w:color="auto"/>
                                              </w:divBdr>
                                              <w:divsChild>
                                                <w:div w:id="1669209735">
                                                  <w:marLeft w:val="180"/>
                                                  <w:marRight w:val="210"/>
                                                  <w:marTop w:val="0"/>
                                                  <w:marBottom w:val="30"/>
                                                  <w:divBdr>
                                                    <w:top w:val="none" w:sz="0" w:space="0" w:color="auto"/>
                                                    <w:left w:val="none" w:sz="0" w:space="0" w:color="auto"/>
                                                    <w:bottom w:val="none" w:sz="0" w:space="0" w:color="auto"/>
                                                    <w:right w:val="none" w:sz="0" w:space="0" w:color="auto"/>
                                                  </w:divBdr>
                                                  <w:divsChild>
                                                    <w:div w:id="1011682457">
                                                      <w:marLeft w:val="0"/>
                                                      <w:marRight w:val="30"/>
                                                      <w:marTop w:val="0"/>
                                                      <w:marBottom w:val="0"/>
                                                      <w:divBdr>
                                                        <w:top w:val="none" w:sz="0" w:space="0" w:color="auto"/>
                                                        <w:left w:val="none" w:sz="0" w:space="0" w:color="auto"/>
                                                        <w:bottom w:val="none" w:sz="0" w:space="0" w:color="auto"/>
                                                        <w:right w:val="none" w:sz="0" w:space="0" w:color="auto"/>
                                                      </w:divBdr>
                                                      <w:divsChild>
                                                        <w:div w:id="1725906199">
                                                          <w:marLeft w:val="0"/>
                                                          <w:marRight w:val="0"/>
                                                          <w:marTop w:val="0"/>
                                                          <w:marBottom w:val="0"/>
                                                          <w:divBdr>
                                                            <w:top w:val="none" w:sz="0" w:space="0" w:color="auto"/>
                                                            <w:left w:val="none" w:sz="0" w:space="0" w:color="auto"/>
                                                            <w:bottom w:val="none" w:sz="0" w:space="0" w:color="auto"/>
                                                            <w:right w:val="none" w:sz="0" w:space="0" w:color="auto"/>
                                                          </w:divBdr>
                                                          <w:divsChild>
                                                            <w:div w:id="581068479">
                                                              <w:marLeft w:val="0"/>
                                                              <w:marRight w:val="0"/>
                                                              <w:marTop w:val="0"/>
                                                              <w:marBottom w:val="0"/>
                                                              <w:divBdr>
                                                                <w:top w:val="none" w:sz="0" w:space="0" w:color="auto"/>
                                                                <w:left w:val="none" w:sz="0" w:space="0" w:color="auto"/>
                                                                <w:bottom w:val="none" w:sz="0" w:space="0" w:color="auto"/>
                                                                <w:right w:val="none" w:sz="0" w:space="0" w:color="auto"/>
                                                              </w:divBdr>
                                                              <w:divsChild>
                                                                <w:div w:id="1116366993">
                                                                  <w:marLeft w:val="0"/>
                                                                  <w:marRight w:val="0"/>
                                                                  <w:marTop w:val="0"/>
                                                                  <w:marBottom w:val="0"/>
                                                                  <w:divBdr>
                                                                    <w:top w:val="none" w:sz="0" w:space="0" w:color="auto"/>
                                                                    <w:left w:val="none" w:sz="0" w:space="0" w:color="auto"/>
                                                                    <w:bottom w:val="none" w:sz="0" w:space="0" w:color="auto"/>
                                                                    <w:right w:val="none" w:sz="0" w:space="0" w:color="auto"/>
                                                                  </w:divBdr>
                                                                </w:div>
                                                              </w:divsChild>
                                                            </w:div>
                                                            <w:div w:id="11896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430123">
                                          <w:marLeft w:val="120"/>
                                          <w:marRight w:val="120"/>
                                          <w:marTop w:val="0"/>
                                          <w:marBottom w:val="0"/>
                                          <w:divBdr>
                                            <w:top w:val="none" w:sz="0" w:space="0" w:color="auto"/>
                                            <w:left w:val="none" w:sz="0" w:space="0" w:color="auto"/>
                                            <w:bottom w:val="none" w:sz="0" w:space="0" w:color="auto"/>
                                            <w:right w:val="none" w:sz="0" w:space="0" w:color="auto"/>
                                          </w:divBdr>
                                          <w:divsChild>
                                            <w:div w:id="1715041824">
                                              <w:marLeft w:val="30"/>
                                              <w:marRight w:val="30"/>
                                              <w:marTop w:val="135"/>
                                              <w:marBottom w:val="135"/>
                                              <w:divBdr>
                                                <w:top w:val="single" w:sz="6" w:space="0" w:color="8A8886"/>
                                                <w:left w:val="single" w:sz="6" w:space="0" w:color="8A8886"/>
                                                <w:bottom w:val="single" w:sz="6" w:space="0" w:color="8A8886"/>
                                                <w:right w:val="single" w:sz="6" w:space="0" w:color="8A8886"/>
                                              </w:divBdr>
                                              <w:divsChild>
                                                <w:div w:id="611089369">
                                                  <w:marLeft w:val="0"/>
                                                  <w:marRight w:val="0"/>
                                                  <w:marTop w:val="0"/>
                                                  <w:marBottom w:val="0"/>
                                                  <w:divBdr>
                                                    <w:top w:val="none" w:sz="0" w:space="0" w:color="auto"/>
                                                    <w:left w:val="none" w:sz="0" w:space="0" w:color="auto"/>
                                                    <w:bottom w:val="none" w:sz="0" w:space="0" w:color="auto"/>
                                                    <w:right w:val="none" w:sz="0" w:space="0" w:color="auto"/>
                                                  </w:divBdr>
                                                  <w:divsChild>
                                                    <w:div w:id="1435205548">
                                                      <w:marLeft w:val="0"/>
                                                      <w:marRight w:val="0"/>
                                                      <w:marTop w:val="0"/>
                                                      <w:marBottom w:val="0"/>
                                                      <w:divBdr>
                                                        <w:top w:val="none" w:sz="0" w:space="0" w:color="auto"/>
                                                        <w:left w:val="none" w:sz="0" w:space="0" w:color="auto"/>
                                                        <w:bottom w:val="none" w:sz="0" w:space="0" w:color="auto"/>
                                                        <w:right w:val="none" w:sz="0" w:space="0" w:color="auto"/>
                                                      </w:divBdr>
                                                      <w:divsChild>
                                                        <w:div w:id="2604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292349">
          <w:marLeft w:val="0"/>
          <w:marRight w:val="0"/>
          <w:marTop w:val="0"/>
          <w:marBottom w:val="0"/>
          <w:divBdr>
            <w:top w:val="none" w:sz="0" w:space="0" w:color="auto"/>
            <w:left w:val="none" w:sz="0" w:space="0" w:color="auto"/>
            <w:bottom w:val="none" w:sz="0" w:space="0" w:color="auto"/>
            <w:right w:val="none" w:sz="0" w:space="0" w:color="auto"/>
          </w:divBdr>
          <w:divsChild>
            <w:div w:id="889536422">
              <w:marLeft w:val="0"/>
              <w:marRight w:val="0"/>
              <w:marTop w:val="0"/>
              <w:marBottom w:val="0"/>
              <w:divBdr>
                <w:top w:val="none" w:sz="0" w:space="0" w:color="auto"/>
                <w:left w:val="none" w:sz="0" w:space="0" w:color="auto"/>
                <w:bottom w:val="none" w:sz="0" w:space="0" w:color="auto"/>
                <w:right w:val="none" w:sz="0" w:space="0" w:color="auto"/>
              </w:divBdr>
              <w:divsChild>
                <w:div w:id="218246635">
                  <w:marLeft w:val="0"/>
                  <w:marRight w:val="0"/>
                  <w:marTop w:val="0"/>
                  <w:marBottom w:val="0"/>
                  <w:divBdr>
                    <w:top w:val="none" w:sz="0" w:space="0" w:color="auto"/>
                    <w:left w:val="none" w:sz="0" w:space="0" w:color="auto"/>
                    <w:bottom w:val="none" w:sz="0" w:space="0" w:color="auto"/>
                    <w:right w:val="none" w:sz="0" w:space="0" w:color="auto"/>
                  </w:divBdr>
                  <w:divsChild>
                    <w:div w:id="763264156">
                      <w:marLeft w:val="0"/>
                      <w:marRight w:val="0"/>
                      <w:marTop w:val="0"/>
                      <w:marBottom w:val="0"/>
                      <w:divBdr>
                        <w:top w:val="none" w:sz="0" w:space="0" w:color="auto"/>
                        <w:left w:val="none" w:sz="0" w:space="0" w:color="auto"/>
                        <w:bottom w:val="none" w:sz="0" w:space="0" w:color="auto"/>
                        <w:right w:val="none" w:sz="0" w:space="0" w:color="auto"/>
                      </w:divBdr>
                      <w:divsChild>
                        <w:div w:id="1632634041">
                          <w:marLeft w:val="0"/>
                          <w:marRight w:val="0"/>
                          <w:marTop w:val="0"/>
                          <w:marBottom w:val="0"/>
                          <w:divBdr>
                            <w:top w:val="none" w:sz="0" w:space="0" w:color="auto"/>
                            <w:left w:val="none" w:sz="0" w:space="0" w:color="auto"/>
                            <w:bottom w:val="none" w:sz="0" w:space="0" w:color="auto"/>
                            <w:right w:val="none" w:sz="0" w:space="0" w:color="auto"/>
                          </w:divBdr>
                          <w:divsChild>
                            <w:div w:id="595671433">
                              <w:marLeft w:val="0"/>
                              <w:marRight w:val="0"/>
                              <w:marTop w:val="0"/>
                              <w:marBottom w:val="0"/>
                              <w:divBdr>
                                <w:top w:val="single" w:sz="6" w:space="0" w:color="EAEAEA"/>
                                <w:left w:val="single" w:sz="6" w:space="0" w:color="EAEAEA"/>
                                <w:bottom w:val="single" w:sz="6" w:space="0" w:color="EAEAEA"/>
                                <w:right w:val="single" w:sz="6" w:space="0" w:color="EAEAEA"/>
                              </w:divBdr>
                              <w:divsChild>
                                <w:div w:id="865287256">
                                  <w:marLeft w:val="0"/>
                                  <w:marRight w:val="0"/>
                                  <w:marTop w:val="0"/>
                                  <w:marBottom w:val="0"/>
                                  <w:divBdr>
                                    <w:top w:val="none" w:sz="0" w:space="0" w:color="auto"/>
                                    <w:left w:val="none" w:sz="0" w:space="0" w:color="auto"/>
                                    <w:bottom w:val="none" w:sz="0" w:space="0" w:color="auto"/>
                                    <w:right w:val="none" w:sz="0" w:space="0" w:color="auto"/>
                                  </w:divBdr>
                                  <w:divsChild>
                                    <w:div w:id="2064482292">
                                      <w:marLeft w:val="90"/>
                                      <w:marRight w:val="120"/>
                                      <w:marTop w:val="120"/>
                                      <w:marBottom w:val="120"/>
                                      <w:divBdr>
                                        <w:top w:val="none" w:sz="0" w:space="0" w:color="auto"/>
                                        <w:left w:val="none" w:sz="0" w:space="0" w:color="auto"/>
                                        <w:bottom w:val="none" w:sz="0" w:space="0" w:color="auto"/>
                                        <w:right w:val="none" w:sz="0" w:space="0" w:color="auto"/>
                                      </w:divBdr>
                                      <w:divsChild>
                                        <w:div w:id="1560945072">
                                          <w:marLeft w:val="0"/>
                                          <w:marRight w:val="0"/>
                                          <w:marTop w:val="0"/>
                                          <w:marBottom w:val="0"/>
                                          <w:divBdr>
                                            <w:top w:val="none" w:sz="0" w:space="0" w:color="auto"/>
                                            <w:left w:val="none" w:sz="0" w:space="0" w:color="auto"/>
                                            <w:bottom w:val="none" w:sz="0" w:space="0" w:color="auto"/>
                                            <w:right w:val="none" w:sz="0" w:space="0" w:color="auto"/>
                                          </w:divBdr>
                                          <w:divsChild>
                                            <w:div w:id="15972076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51204310">
                                      <w:marLeft w:val="210"/>
                                      <w:marRight w:val="0"/>
                                      <w:marTop w:val="120"/>
                                      <w:marBottom w:val="0"/>
                                      <w:divBdr>
                                        <w:top w:val="none" w:sz="0" w:space="0" w:color="auto"/>
                                        <w:left w:val="none" w:sz="0" w:space="0" w:color="auto"/>
                                        <w:bottom w:val="none" w:sz="0" w:space="0" w:color="auto"/>
                                        <w:right w:val="none" w:sz="0" w:space="0" w:color="auto"/>
                                      </w:divBdr>
                                      <w:divsChild>
                                        <w:div w:id="669867956">
                                          <w:marLeft w:val="0"/>
                                          <w:marRight w:val="0"/>
                                          <w:marTop w:val="0"/>
                                          <w:marBottom w:val="0"/>
                                          <w:divBdr>
                                            <w:top w:val="none" w:sz="0" w:space="0" w:color="auto"/>
                                            <w:left w:val="none" w:sz="0" w:space="0" w:color="auto"/>
                                            <w:bottom w:val="none" w:sz="0" w:space="0" w:color="auto"/>
                                            <w:right w:val="none" w:sz="0" w:space="0" w:color="auto"/>
                                          </w:divBdr>
                                          <w:divsChild>
                                            <w:div w:id="1342774448">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607153098">
                                  <w:marLeft w:val="0"/>
                                  <w:marRight w:val="0"/>
                                  <w:marTop w:val="0"/>
                                  <w:marBottom w:val="0"/>
                                  <w:divBdr>
                                    <w:top w:val="none" w:sz="0" w:space="0" w:color="auto"/>
                                    <w:left w:val="none" w:sz="0" w:space="0" w:color="auto"/>
                                    <w:bottom w:val="none" w:sz="0" w:space="0" w:color="auto"/>
                                    <w:right w:val="none" w:sz="0" w:space="0" w:color="auto"/>
                                  </w:divBdr>
                                  <w:divsChild>
                                    <w:div w:id="1731462137">
                                      <w:marLeft w:val="0"/>
                                      <w:marRight w:val="0"/>
                                      <w:marTop w:val="0"/>
                                      <w:marBottom w:val="0"/>
                                      <w:divBdr>
                                        <w:top w:val="none" w:sz="0" w:space="0" w:color="auto"/>
                                        <w:left w:val="none" w:sz="0" w:space="0" w:color="auto"/>
                                        <w:bottom w:val="none" w:sz="0" w:space="0" w:color="auto"/>
                                        <w:right w:val="none" w:sz="0" w:space="0" w:color="auto"/>
                                      </w:divBdr>
                                      <w:divsChild>
                                        <w:div w:id="213810070">
                                          <w:marLeft w:val="0"/>
                                          <w:marRight w:val="0"/>
                                          <w:marTop w:val="0"/>
                                          <w:marBottom w:val="0"/>
                                          <w:divBdr>
                                            <w:top w:val="none" w:sz="0" w:space="0" w:color="auto"/>
                                            <w:left w:val="none" w:sz="0" w:space="0" w:color="auto"/>
                                            <w:bottom w:val="none" w:sz="0" w:space="0" w:color="auto"/>
                                            <w:right w:val="none" w:sz="0" w:space="0" w:color="auto"/>
                                          </w:divBdr>
                                          <w:divsChild>
                                            <w:div w:id="612371751">
                                              <w:marLeft w:val="30"/>
                                              <w:marRight w:val="30"/>
                                              <w:marTop w:val="0"/>
                                              <w:marBottom w:val="0"/>
                                              <w:divBdr>
                                                <w:top w:val="none" w:sz="0" w:space="0" w:color="auto"/>
                                                <w:left w:val="none" w:sz="0" w:space="0" w:color="auto"/>
                                                <w:bottom w:val="none" w:sz="0" w:space="0" w:color="auto"/>
                                                <w:right w:val="none" w:sz="0" w:space="0" w:color="auto"/>
                                              </w:divBdr>
                                              <w:divsChild>
                                                <w:div w:id="682242866">
                                                  <w:marLeft w:val="180"/>
                                                  <w:marRight w:val="210"/>
                                                  <w:marTop w:val="0"/>
                                                  <w:marBottom w:val="30"/>
                                                  <w:divBdr>
                                                    <w:top w:val="none" w:sz="0" w:space="0" w:color="auto"/>
                                                    <w:left w:val="none" w:sz="0" w:space="0" w:color="auto"/>
                                                    <w:bottom w:val="none" w:sz="0" w:space="0" w:color="auto"/>
                                                    <w:right w:val="none" w:sz="0" w:space="0" w:color="auto"/>
                                                  </w:divBdr>
                                                  <w:divsChild>
                                                    <w:div w:id="1461806992">
                                                      <w:marLeft w:val="0"/>
                                                      <w:marRight w:val="30"/>
                                                      <w:marTop w:val="0"/>
                                                      <w:marBottom w:val="0"/>
                                                      <w:divBdr>
                                                        <w:top w:val="none" w:sz="0" w:space="0" w:color="auto"/>
                                                        <w:left w:val="none" w:sz="0" w:space="0" w:color="auto"/>
                                                        <w:bottom w:val="none" w:sz="0" w:space="0" w:color="auto"/>
                                                        <w:right w:val="none" w:sz="0" w:space="0" w:color="auto"/>
                                                      </w:divBdr>
                                                      <w:divsChild>
                                                        <w:div w:id="1036933986">
                                                          <w:marLeft w:val="0"/>
                                                          <w:marRight w:val="0"/>
                                                          <w:marTop w:val="0"/>
                                                          <w:marBottom w:val="0"/>
                                                          <w:divBdr>
                                                            <w:top w:val="none" w:sz="0" w:space="0" w:color="auto"/>
                                                            <w:left w:val="none" w:sz="0" w:space="0" w:color="auto"/>
                                                            <w:bottom w:val="none" w:sz="0" w:space="0" w:color="auto"/>
                                                            <w:right w:val="none" w:sz="0" w:space="0" w:color="auto"/>
                                                          </w:divBdr>
                                                          <w:divsChild>
                                                            <w:div w:id="235241216">
                                                              <w:marLeft w:val="0"/>
                                                              <w:marRight w:val="0"/>
                                                              <w:marTop w:val="0"/>
                                                              <w:marBottom w:val="0"/>
                                                              <w:divBdr>
                                                                <w:top w:val="none" w:sz="0" w:space="0" w:color="auto"/>
                                                                <w:left w:val="none" w:sz="0" w:space="0" w:color="auto"/>
                                                                <w:bottom w:val="none" w:sz="0" w:space="0" w:color="auto"/>
                                                                <w:right w:val="none" w:sz="0" w:space="0" w:color="auto"/>
                                                              </w:divBdr>
                                                              <w:divsChild>
                                                                <w:div w:id="2948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08186">
                                          <w:marLeft w:val="120"/>
                                          <w:marRight w:val="120"/>
                                          <w:marTop w:val="0"/>
                                          <w:marBottom w:val="0"/>
                                          <w:divBdr>
                                            <w:top w:val="none" w:sz="0" w:space="0" w:color="auto"/>
                                            <w:left w:val="none" w:sz="0" w:space="0" w:color="auto"/>
                                            <w:bottom w:val="none" w:sz="0" w:space="0" w:color="auto"/>
                                            <w:right w:val="none" w:sz="0" w:space="0" w:color="auto"/>
                                          </w:divBdr>
                                          <w:divsChild>
                                            <w:div w:id="1795829592">
                                              <w:marLeft w:val="30"/>
                                              <w:marRight w:val="30"/>
                                              <w:marTop w:val="135"/>
                                              <w:marBottom w:val="135"/>
                                              <w:divBdr>
                                                <w:top w:val="single" w:sz="6" w:space="0" w:color="8A8886"/>
                                                <w:left w:val="single" w:sz="6" w:space="0" w:color="8A8886"/>
                                                <w:bottom w:val="single" w:sz="6" w:space="0" w:color="8A8886"/>
                                                <w:right w:val="single" w:sz="6" w:space="0" w:color="8A8886"/>
                                              </w:divBdr>
                                              <w:divsChild>
                                                <w:div w:id="2051106259">
                                                  <w:marLeft w:val="0"/>
                                                  <w:marRight w:val="0"/>
                                                  <w:marTop w:val="0"/>
                                                  <w:marBottom w:val="0"/>
                                                  <w:divBdr>
                                                    <w:top w:val="none" w:sz="0" w:space="0" w:color="auto"/>
                                                    <w:left w:val="none" w:sz="0" w:space="0" w:color="auto"/>
                                                    <w:bottom w:val="none" w:sz="0" w:space="0" w:color="auto"/>
                                                    <w:right w:val="none" w:sz="0" w:space="0" w:color="auto"/>
                                                  </w:divBdr>
                                                  <w:divsChild>
                                                    <w:div w:id="192110068">
                                                      <w:marLeft w:val="0"/>
                                                      <w:marRight w:val="0"/>
                                                      <w:marTop w:val="0"/>
                                                      <w:marBottom w:val="0"/>
                                                      <w:divBdr>
                                                        <w:top w:val="none" w:sz="0" w:space="0" w:color="auto"/>
                                                        <w:left w:val="none" w:sz="0" w:space="0" w:color="auto"/>
                                                        <w:bottom w:val="none" w:sz="0" w:space="0" w:color="auto"/>
                                                        <w:right w:val="none" w:sz="0" w:space="0" w:color="auto"/>
                                                      </w:divBdr>
                                                      <w:divsChild>
                                                        <w:div w:id="11758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019267">
          <w:marLeft w:val="0"/>
          <w:marRight w:val="0"/>
          <w:marTop w:val="0"/>
          <w:marBottom w:val="0"/>
          <w:divBdr>
            <w:top w:val="none" w:sz="0" w:space="0" w:color="auto"/>
            <w:left w:val="none" w:sz="0" w:space="0" w:color="auto"/>
            <w:bottom w:val="none" w:sz="0" w:space="0" w:color="auto"/>
            <w:right w:val="none" w:sz="0" w:space="0" w:color="auto"/>
          </w:divBdr>
          <w:divsChild>
            <w:div w:id="1433814885">
              <w:marLeft w:val="0"/>
              <w:marRight w:val="0"/>
              <w:marTop w:val="0"/>
              <w:marBottom w:val="0"/>
              <w:divBdr>
                <w:top w:val="none" w:sz="0" w:space="0" w:color="auto"/>
                <w:left w:val="none" w:sz="0" w:space="0" w:color="auto"/>
                <w:bottom w:val="none" w:sz="0" w:space="0" w:color="auto"/>
                <w:right w:val="none" w:sz="0" w:space="0" w:color="auto"/>
              </w:divBdr>
              <w:divsChild>
                <w:div w:id="936715439">
                  <w:marLeft w:val="0"/>
                  <w:marRight w:val="0"/>
                  <w:marTop w:val="0"/>
                  <w:marBottom w:val="0"/>
                  <w:divBdr>
                    <w:top w:val="none" w:sz="0" w:space="0" w:color="auto"/>
                    <w:left w:val="none" w:sz="0" w:space="0" w:color="auto"/>
                    <w:bottom w:val="none" w:sz="0" w:space="0" w:color="auto"/>
                    <w:right w:val="none" w:sz="0" w:space="0" w:color="auto"/>
                  </w:divBdr>
                  <w:divsChild>
                    <w:div w:id="1757241802">
                      <w:marLeft w:val="0"/>
                      <w:marRight w:val="0"/>
                      <w:marTop w:val="0"/>
                      <w:marBottom w:val="0"/>
                      <w:divBdr>
                        <w:top w:val="none" w:sz="0" w:space="0" w:color="auto"/>
                        <w:left w:val="none" w:sz="0" w:space="0" w:color="auto"/>
                        <w:bottom w:val="none" w:sz="0" w:space="0" w:color="auto"/>
                        <w:right w:val="none" w:sz="0" w:space="0" w:color="auto"/>
                      </w:divBdr>
                      <w:divsChild>
                        <w:div w:id="1863661331">
                          <w:marLeft w:val="0"/>
                          <w:marRight w:val="0"/>
                          <w:marTop w:val="0"/>
                          <w:marBottom w:val="0"/>
                          <w:divBdr>
                            <w:top w:val="none" w:sz="0" w:space="0" w:color="auto"/>
                            <w:left w:val="none" w:sz="0" w:space="0" w:color="auto"/>
                            <w:bottom w:val="none" w:sz="0" w:space="0" w:color="auto"/>
                            <w:right w:val="none" w:sz="0" w:space="0" w:color="auto"/>
                          </w:divBdr>
                          <w:divsChild>
                            <w:div w:id="1165900550">
                              <w:marLeft w:val="0"/>
                              <w:marRight w:val="0"/>
                              <w:marTop w:val="0"/>
                              <w:marBottom w:val="0"/>
                              <w:divBdr>
                                <w:top w:val="single" w:sz="6" w:space="0" w:color="EAEAEA"/>
                                <w:left w:val="single" w:sz="6" w:space="0" w:color="EAEAEA"/>
                                <w:bottom w:val="single" w:sz="6" w:space="0" w:color="EAEAEA"/>
                                <w:right w:val="single" w:sz="6" w:space="0" w:color="EAEAEA"/>
                              </w:divBdr>
                              <w:divsChild>
                                <w:div w:id="752630280">
                                  <w:marLeft w:val="0"/>
                                  <w:marRight w:val="0"/>
                                  <w:marTop w:val="0"/>
                                  <w:marBottom w:val="0"/>
                                  <w:divBdr>
                                    <w:top w:val="none" w:sz="0" w:space="0" w:color="auto"/>
                                    <w:left w:val="none" w:sz="0" w:space="0" w:color="auto"/>
                                    <w:bottom w:val="none" w:sz="0" w:space="0" w:color="auto"/>
                                    <w:right w:val="none" w:sz="0" w:space="0" w:color="auto"/>
                                  </w:divBdr>
                                  <w:divsChild>
                                    <w:div w:id="347175835">
                                      <w:marLeft w:val="90"/>
                                      <w:marRight w:val="120"/>
                                      <w:marTop w:val="120"/>
                                      <w:marBottom w:val="120"/>
                                      <w:divBdr>
                                        <w:top w:val="none" w:sz="0" w:space="0" w:color="auto"/>
                                        <w:left w:val="none" w:sz="0" w:space="0" w:color="auto"/>
                                        <w:bottom w:val="none" w:sz="0" w:space="0" w:color="auto"/>
                                        <w:right w:val="none" w:sz="0" w:space="0" w:color="auto"/>
                                      </w:divBdr>
                                      <w:divsChild>
                                        <w:div w:id="940264474">
                                          <w:marLeft w:val="0"/>
                                          <w:marRight w:val="0"/>
                                          <w:marTop w:val="0"/>
                                          <w:marBottom w:val="0"/>
                                          <w:divBdr>
                                            <w:top w:val="none" w:sz="0" w:space="0" w:color="auto"/>
                                            <w:left w:val="none" w:sz="0" w:space="0" w:color="auto"/>
                                            <w:bottom w:val="none" w:sz="0" w:space="0" w:color="auto"/>
                                            <w:right w:val="none" w:sz="0" w:space="0" w:color="auto"/>
                                          </w:divBdr>
                                          <w:divsChild>
                                            <w:div w:id="19846963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2757185">
                                      <w:marLeft w:val="210"/>
                                      <w:marRight w:val="0"/>
                                      <w:marTop w:val="120"/>
                                      <w:marBottom w:val="0"/>
                                      <w:divBdr>
                                        <w:top w:val="none" w:sz="0" w:space="0" w:color="auto"/>
                                        <w:left w:val="none" w:sz="0" w:space="0" w:color="auto"/>
                                        <w:bottom w:val="none" w:sz="0" w:space="0" w:color="auto"/>
                                        <w:right w:val="none" w:sz="0" w:space="0" w:color="auto"/>
                                      </w:divBdr>
                                      <w:divsChild>
                                        <w:div w:id="810712451">
                                          <w:marLeft w:val="0"/>
                                          <w:marRight w:val="0"/>
                                          <w:marTop w:val="0"/>
                                          <w:marBottom w:val="0"/>
                                          <w:divBdr>
                                            <w:top w:val="none" w:sz="0" w:space="0" w:color="auto"/>
                                            <w:left w:val="none" w:sz="0" w:space="0" w:color="auto"/>
                                            <w:bottom w:val="none" w:sz="0" w:space="0" w:color="auto"/>
                                            <w:right w:val="none" w:sz="0" w:space="0" w:color="auto"/>
                                          </w:divBdr>
                                          <w:divsChild>
                                            <w:div w:id="491603410">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78203713">
                                  <w:marLeft w:val="0"/>
                                  <w:marRight w:val="0"/>
                                  <w:marTop w:val="0"/>
                                  <w:marBottom w:val="0"/>
                                  <w:divBdr>
                                    <w:top w:val="none" w:sz="0" w:space="0" w:color="auto"/>
                                    <w:left w:val="none" w:sz="0" w:space="0" w:color="auto"/>
                                    <w:bottom w:val="none" w:sz="0" w:space="0" w:color="auto"/>
                                    <w:right w:val="none" w:sz="0" w:space="0" w:color="auto"/>
                                  </w:divBdr>
                                  <w:divsChild>
                                    <w:div w:id="402531668">
                                      <w:marLeft w:val="0"/>
                                      <w:marRight w:val="0"/>
                                      <w:marTop w:val="0"/>
                                      <w:marBottom w:val="0"/>
                                      <w:divBdr>
                                        <w:top w:val="none" w:sz="0" w:space="0" w:color="auto"/>
                                        <w:left w:val="none" w:sz="0" w:space="0" w:color="auto"/>
                                        <w:bottom w:val="none" w:sz="0" w:space="0" w:color="auto"/>
                                        <w:right w:val="none" w:sz="0" w:space="0" w:color="auto"/>
                                      </w:divBdr>
                                      <w:divsChild>
                                        <w:div w:id="196243334">
                                          <w:marLeft w:val="0"/>
                                          <w:marRight w:val="0"/>
                                          <w:marTop w:val="0"/>
                                          <w:marBottom w:val="0"/>
                                          <w:divBdr>
                                            <w:top w:val="none" w:sz="0" w:space="0" w:color="auto"/>
                                            <w:left w:val="none" w:sz="0" w:space="0" w:color="auto"/>
                                            <w:bottom w:val="none" w:sz="0" w:space="0" w:color="auto"/>
                                            <w:right w:val="none" w:sz="0" w:space="0" w:color="auto"/>
                                          </w:divBdr>
                                          <w:divsChild>
                                            <w:div w:id="477190758">
                                              <w:marLeft w:val="30"/>
                                              <w:marRight w:val="30"/>
                                              <w:marTop w:val="0"/>
                                              <w:marBottom w:val="0"/>
                                              <w:divBdr>
                                                <w:top w:val="none" w:sz="0" w:space="0" w:color="auto"/>
                                                <w:left w:val="none" w:sz="0" w:space="0" w:color="auto"/>
                                                <w:bottom w:val="none" w:sz="0" w:space="0" w:color="auto"/>
                                                <w:right w:val="none" w:sz="0" w:space="0" w:color="auto"/>
                                              </w:divBdr>
                                              <w:divsChild>
                                                <w:div w:id="1827668025">
                                                  <w:marLeft w:val="180"/>
                                                  <w:marRight w:val="210"/>
                                                  <w:marTop w:val="0"/>
                                                  <w:marBottom w:val="30"/>
                                                  <w:divBdr>
                                                    <w:top w:val="none" w:sz="0" w:space="0" w:color="auto"/>
                                                    <w:left w:val="none" w:sz="0" w:space="0" w:color="auto"/>
                                                    <w:bottom w:val="none" w:sz="0" w:space="0" w:color="auto"/>
                                                    <w:right w:val="none" w:sz="0" w:space="0" w:color="auto"/>
                                                  </w:divBdr>
                                                  <w:divsChild>
                                                    <w:div w:id="1786920340">
                                                      <w:marLeft w:val="0"/>
                                                      <w:marRight w:val="30"/>
                                                      <w:marTop w:val="0"/>
                                                      <w:marBottom w:val="0"/>
                                                      <w:divBdr>
                                                        <w:top w:val="none" w:sz="0" w:space="0" w:color="auto"/>
                                                        <w:left w:val="none" w:sz="0" w:space="0" w:color="auto"/>
                                                        <w:bottom w:val="none" w:sz="0" w:space="0" w:color="auto"/>
                                                        <w:right w:val="none" w:sz="0" w:space="0" w:color="auto"/>
                                                      </w:divBdr>
                                                      <w:divsChild>
                                                        <w:div w:id="90471919">
                                                          <w:marLeft w:val="0"/>
                                                          <w:marRight w:val="0"/>
                                                          <w:marTop w:val="0"/>
                                                          <w:marBottom w:val="0"/>
                                                          <w:divBdr>
                                                            <w:top w:val="none" w:sz="0" w:space="0" w:color="auto"/>
                                                            <w:left w:val="none" w:sz="0" w:space="0" w:color="auto"/>
                                                            <w:bottom w:val="none" w:sz="0" w:space="0" w:color="auto"/>
                                                            <w:right w:val="none" w:sz="0" w:space="0" w:color="auto"/>
                                                          </w:divBdr>
                                                          <w:divsChild>
                                                            <w:div w:id="467406032">
                                                              <w:marLeft w:val="0"/>
                                                              <w:marRight w:val="0"/>
                                                              <w:marTop w:val="0"/>
                                                              <w:marBottom w:val="0"/>
                                                              <w:divBdr>
                                                                <w:top w:val="none" w:sz="0" w:space="0" w:color="auto"/>
                                                                <w:left w:val="none" w:sz="0" w:space="0" w:color="auto"/>
                                                                <w:bottom w:val="none" w:sz="0" w:space="0" w:color="auto"/>
                                                                <w:right w:val="none" w:sz="0" w:space="0" w:color="auto"/>
                                                              </w:divBdr>
                                                              <w:divsChild>
                                                                <w:div w:id="18123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864">
      <w:bodyDiv w:val="1"/>
      <w:marLeft w:val="0"/>
      <w:marRight w:val="0"/>
      <w:marTop w:val="0"/>
      <w:marBottom w:val="0"/>
      <w:divBdr>
        <w:top w:val="none" w:sz="0" w:space="0" w:color="auto"/>
        <w:left w:val="none" w:sz="0" w:space="0" w:color="auto"/>
        <w:bottom w:val="none" w:sz="0" w:space="0" w:color="auto"/>
        <w:right w:val="none" w:sz="0" w:space="0" w:color="auto"/>
      </w:divBdr>
      <w:divsChild>
        <w:div w:id="1614625901">
          <w:marLeft w:val="0"/>
          <w:marRight w:val="0"/>
          <w:marTop w:val="0"/>
          <w:marBottom w:val="0"/>
          <w:divBdr>
            <w:top w:val="none" w:sz="0" w:space="0" w:color="auto"/>
            <w:left w:val="none" w:sz="0" w:space="0" w:color="auto"/>
            <w:bottom w:val="none" w:sz="0" w:space="0" w:color="auto"/>
            <w:right w:val="none" w:sz="0" w:space="0" w:color="auto"/>
          </w:divBdr>
        </w:div>
        <w:div w:id="1142499420">
          <w:marLeft w:val="0"/>
          <w:marRight w:val="0"/>
          <w:marTop w:val="0"/>
          <w:marBottom w:val="0"/>
          <w:divBdr>
            <w:top w:val="none" w:sz="0" w:space="0" w:color="auto"/>
            <w:left w:val="none" w:sz="0" w:space="0" w:color="auto"/>
            <w:bottom w:val="none" w:sz="0" w:space="0" w:color="auto"/>
            <w:right w:val="none" w:sz="0" w:space="0" w:color="auto"/>
          </w:divBdr>
        </w:div>
        <w:div w:id="1954827212">
          <w:marLeft w:val="0"/>
          <w:marRight w:val="0"/>
          <w:marTop w:val="0"/>
          <w:marBottom w:val="0"/>
          <w:divBdr>
            <w:top w:val="none" w:sz="0" w:space="0" w:color="auto"/>
            <w:left w:val="none" w:sz="0" w:space="0" w:color="auto"/>
            <w:bottom w:val="none" w:sz="0" w:space="0" w:color="auto"/>
            <w:right w:val="none" w:sz="0" w:space="0" w:color="auto"/>
          </w:divBdr>
        </w:div>
        <w:div w:id="1617327255">
          <w:marLeft w:val="0"/>
          <w:marRight w:val="0"/>
          <w:marTop w:val="0"/>
          <w:marBottom w:val="0"/>
          <w:divBdr>
            <w:top w:val="none" w:sz="0" w:space="0" w:color="auto"/>
            <w:left w:val="none" w:sz="0" w:space="0" w:color="auto"/>
            <w:bottom w:val="none" w:sz="0" w:space="0" w:color="auto"/>
            <w:right w:val="none" w:sz="0" w:space="0" w:color="auto"/>
          </w:divBdr>
        </w:div>
        <w:div w:id="42944459">
          <w:marLeft w:val="0"/>
          <w:marRight w:val="0"/>
          <w:marTop w:val="0"/>
          <w:marBottom w:val="0"/>
          <w:divBdr>
            <w:top w:val="none" w:sz="0" w:space="0" w:color="auto"/>
            <w:left w:val="none" w:sz="0" w:space="0" w:color="auto"/>
            <w:bottom w:val="none" w:sz="0" w:space="0" w:color="auto"/>
            <w:right w:val="none" w:sz="0" w:space="0" w:color="auto"/>
          </w:divBdr>
        </w:div>
        <w:div w:id="1593079572">
          <w:marLeft w:val="0"/>
          <w:marRight w:val="0"/>
          <w:marTop w:val="0"/>
          <w:marBottom w:val="0"/>
          <w:divBdr>
            <w:top w:val="none" w:sz="0" w:space="0" w:color="auto"/>
            <w:left w:val="none" w:sz="0" w:space="0" w:color="auto"/>
            <w:bottom w:val="none" w:sz="0" w:space="0" w:color="auto"/>
            <w:right w:val="none" w:sz="0" w:space="0" w:color="auto"/>
          </w:divBdr>
        </w:div>
        <w:div w:id="1588029195">
          <w:marLeft w:val="0"/>
          <w:marRight w:val="0"/>
          <w:marTop w:val="0"/>
          <w:marBottom w:val="0"/>
          <w:divBdr>
            <w:top w:val="none" w:sz="0" w:space="0" w:color="auto"/>
            <w:left w:val="none" w:sz="0" w:space="0" w:color="auto"/>
            <w:bottom w:val="none" w:sz="0" w:space="0" w:color="auto"/>
            <w:right w:val="none" w:sz="0" w:space="0" w:color="auto"/>
          </w:divBdr>
        </w:div>
      </w:divsChild>
    </w:div>
    <w:div w:id="1065297860">
      <w:bodyDiv w:val="1"/>
      <w:marLeft w:val="0"/>
      <w:marRight w:val="0"/>
      <w:marTop w:val="0"/>
      <w:marBottom w:val="0"/>
      <w:divBdr>
        <w:top w:val="none" w:sz="0" w:space="0" w:color="auto"/>
        <w:left w:val="none" w:sz="0" w:space="0" w:color="auto"/>
        <w:bottom w:val="none" w:sz="0" w:space="0" w:color="auto"/>
        <w:right w:val="none" w:sz="0" w:space="0" w:color="auto"/>
      </w:divBdr>
    </w:div>
    <w:div w:id="1146439224">
      <w:bodyDiv w:val="1"/>
      <w:marLeft w:val="0"/>
      <w:marRight w:val="0"/>
      <w:marTop w:val="0"/>
      <w:marBottom w:val="0"/>
      <w:divBdr>
        <w:top w:val="none" w:sz="0" w:space="0" w:color="auto"/>
        <w:left w:val="none" w:sz="0" w:space="0" w:color="auto"/>
        <w:bottom w:val="none" w:sz="0" w:space="0" w:color="auto"/>
        <w:right w:val="none" w:sz="0" w:space="0" w:color="auto"/>
      </w:divBdr>
      <w:divsChild>
        <w:div w:id="332100777">
          <w:marLeft w:val="0"/>
          <w:marRight w:val="0"/>
          <w:marTop w:val="0"/>
          <w:marBottom w:val="0"/>
          <w:divBdr>
            <w:top w:val="none" w:sz="0" w:space="0" w:color="auto"/>
            <w:left w:val="none" w:sz="0" w:space="0" w:color="auto"/>
            <w:bottom w:val="none" w:sz="0" w:space="0" w:color="auto"/>
            <w:right w:val="none" w:sz="0" w:space="0" w:color="auto"/>
          </w:divBdr>
        </w:div>
        <w:div w:id="650209371">
          <w:marLeft w:val="0"/>
          <w:marRight w:val="0"/>
          <w:marTop w:val="0"/>
          <w:marBottom w:val="0"/>
          <w:divBdr>
            <w:top w:val="none" w:sz="0" w:space="0" w:color="auto"/>
            <w:left w:val="none" w:sz="0" w:space="0" w:color="auto"/>
            <w:bottom w:val="none" w:sz="0" w:space="0" w:color="auto"/>
            <w:right w:val="none" w:sz="0" w:space="0" w:color="auto"/>
          </w:divBdr>
        </w:div>
        <w:div w:id="617369898">
          <w:marLeft w:val="0"/>
          <w:marRight w:val="0"/>
          <w:marTop w:val="0"/>
          <w:marBottom w:val="0"/>
          <w:divBdr>
            <w:top w:val="none" w:sz="0" w:space="0" w:color="auto"/>
            <w:left w:val="none" w:sz="0" w:space="0" w:color="auto"/>
            <w:bottom w:val="none" w:sz="0" w:space="0" w:color="auto"/>
            <w:right w:val="none" w:sz="0" w:space="0" w:color="auto"/>
          </w:divBdr>
        </w:div>
        <w:div w:id="610548760">
          <w:marLeft w:val="0"/>
          <w:marRight w:val="0"/>
          <w:marTop w:val="0"/>
          <w:marBottom w:val="0"/>
          <w:divBdr>
            <w:top w:val="none" w:sz="0" w:space="0" w:color="auto"/>
            <w:left w:val="none" w:sz="0" w:space="0" w:color="auto"/>
            <w:bottom w:val="none" w:sz="0" w:space="0" w:color="auto"/>
            <w:right w:val="none" w:sz="0" w:space="0" w:color="auto"/>
          </w:divBdr>
          <w:divsChild>
            <w:div w:id="1461143221">
              <w:marLeft w:val="0"/>
              <w:marRight w:val="0"/>
              <w:marTop w:val="0"/>
              <w:marBottom w:val="0"/>
              <w:divBdr>
                <w:top w:val="none" w:sz="0" w:space="0" w:color="auto"/>
                <w:left w:val="none" w:sz="0" w:space="0" w:color="auto"/>
                <w:bottom w:val="none" w:sz="0" w:space="0" w:color="auto"/>
                <w:right w:val="none" w:sz="0" w:space="0" w:color="auto"/>
              </w:divBdr>
            </w:div>
            <w:div w:id="595212627">
              <w:marLeft w:val="0"/>
              <w:marRight w:val="0"/>
              <w:marTop w:val="0"/>
              <w:marBottom w:val="0"/>
              <w:divBdr>
                <w:top w:val="none" w:sz="0" w:space="0" w:color="auto"/>
                <w:left w:val="none" w:sz="0" w:space="0" w:color="auto"/>
                <w:bottom w:val="none" w:sz="0" w:space="0" w:color="auto"/>
                <w:right w:val="none" w:sz="0" w:space="0" w:color="auto"/>
              </w:divBdr>
            </w:div>
            <w:div w:id="821580377">
              <w:marLeft w:val="0"/>
              <w:marRight w:val="0"/>
              <w:marTop w:val="0"/>
              <w:marBottom w:val="0"/>
              <w:divBdr>
                <w:top w:val="none" w:sz="0" w:space="0" w:color="auto"/>
                <w:left w:val="none" w:sz="0" w:space="0" w:color="auto"/>
                <w:bottom w:val="none" w:sz="0" w:space="0" w:color="auto"/>
                <w:right w:val="none" w:sz="0" w:space="0" w:color="auto"/>
              </w:divBdr>
            </w:div>
            <w:div w:id="755902444">
              <w:marLeft w:val="0"/>
              <w:marRight w:val="0"/>
              <w:marTop w:val="0"/>
              <w:marBottom w:val="0"/>
              <w:divBdr>
                <w:top w:val="none" w:sz="0" w:space="0" w:color="auto"/>
                <w:left w:val="none" w:sz="0" w:space="0" w:color="auto"/>
                <w:bottom w:val="none" w:sz="0" w:space="0" w:color="auto"/>
                <w:right w:val="none" w:sz="0" w:space="0" w:color="auto"/>
              </w:divBdr>
            </w:div>
          </w:divsChild>
        </w:div>
        <w:div w:id="1774780797">
          <w:marLeft w:val="0"/>
          <w:marRight w:val="0"/>
          <w:marTop w:val="0"/>
          <w:marBottom w:val="0"/>
          <w:divBdr>
            <w:top w:val="none" w:sz="0" w:space="0" w:color="auto"/>
            <w:left w:val="none" w:sz="0" w:space="0" w:color="auto"/>
            <w:bottom w:val="none" w:sz="0" w:space="0" w:color="auto"/>
            <w:right w:val="none" w:sz="0" w:space="0" w:color="auto"/>
          </w:divBdr>
          <w:divsChild>
            <w:div w:id="2076853658">
              <w:marLeft w:val="0"/>
              <w:marRight w:val="0"/>
              <w:marTop w:val="0"/>
              <w:marBottom w:val="0"/>
              <w:divBdr>
                <w:top w:val="none" w:sz="0" w:space="0" w:color="auto"/>
                <w:left w:val="none" w:sz="0" w:space="0" w:color="auto"/>
                <w:bottom w:val="none" w:sz="0" w:space="0" w:color="auto"/>
                <w:right w:val="none" w:sz="0" w:space="0" w:color="auto"/>
              </w:divBdr>
            </w:div>
            <w:div w:id="2060976481">
              <w:marLeft w:val="0"/>
              <w:marRight w:val="0"/>
              <w:marTop w:val="0"/>
              <w:marBottom w:val="0"/>
              <w:divBdr>
                <w:top w:val="none" w:sz="0" w:space="0" w:color="auto"/>
                <w:left w:val="none" w:sz="0" w:space="0" w:color="auto"/>
                <w:bottom w:val="none" w:sz="0" w:space="0" w:color="auto"/>
                <w:right w:val="none" w:sz="0" w:space="0" w:color="auto"/>
              </w:divBdr>
            </w:div>
          </w:divsChild>
        </w:div>
        <w:div w:id="1793549608">
          <w:marLeft w:val="0"/>
          <w:marRight w:val="0"/>
          <w:marTop w:val="0"/>
          <w:marBottom w:val="0"/>
          <w:divBdr>
            <w:top w:val="none" w:sz="0" w:space="0" w:color="auto"/>
            <w:left w:val="none" w:sz="0" w:space="0" w:color="auto"/>
            <w:bottom w:val="none" w:sz="0" w:space="0" w:color="auto"/>
            <w:right w:val="none" w:sz="0" w:space="0" w:color="auto"/>
          </w:divBdr>
          <w:divsChild>
            <w:div w:id="20404987">
              <w:marLeft w:val="0"/>
              <w:marRight w:val="0"/>
              <w:marTop w:val="0"/>
              <w:marBottom w:val="0"/>
              <w:divBdr>
                <w:top w:val="none" w:sz="0" w:space="0" w:color="auto"/>
                <w:left w:val="none" w:sz="0" w:space="0" w:color="auto"/>
                <w:bottom w:val="none" w:sz="0" w:space="0" w:color="auto"/>
                <w:right w:val="none" w:sz="0" w:space="0" w:color="auto"/>
              </w:divBdr>
            </w:div>
            <w:div w:id="1341935216">
              <w:marLeft w:val="0"/>
              <w:marRight w:val="0"/>
              <w:marTop w:val="0"/>
              <w:marBottom w:val="0"/>
              <w:divBdr>
                <w:top w:val="none" w:sz="0" w:space="0" w:color="auto"/>
                <w:left w:val="none" w:sz="0" w:space="0" w:color="auto"/>
                <w:bottom w:val="none" w:sz="0" w:space="0" w:color="auto"/>
                <w:right w:val="none" w:sz="0" w:space="0" w:color="auto"/>
              </w:divBdr>
            </w:div>
            <w:div w:id="355276558">
              <w:marLeft w:val="0"/>
              <w:marRight w:val="0"/>
              <w:marTop w:val="0"/>
              <w:marBottom w:val="0"/>
              <w:divBdr>
                <w:top w:val="none" w:sz="0" w:space="0" w:color="auto"/>
                <w:left w:val="none" w:sz="0" w:space="0" w:color="auto"/>
                <w:bottom w:val="none" w:sz="0" w:space="0" w:color="auto"/>
                <w:right w:val="none" w:sz="0" w:space="0" w:color="auto"/>
              </w:divBdr>
            </w:div>
            <w:div w:id="21034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01">
      <w:bodyDiv w:val="1"/>
      <w:marLeft w:val="0"/>
      <w:marRight w:val="0"/>
      <w:marTop w:val="0"/>
      <w:marBottom w:val="0"/>
      <w:divBdr>
        <w:top w:val="none" w:sz="0" w:space="0" w:color="auto"/>
        <w:left w:val="none" w:sz="0" w:space="0" w:color="auto"/>
        <w:bottom w:val="none" w:sz="0" w:space="0" w:color="auto"/>
        <w:right w:val="none" w:sz="0" w:space="0" w:color="auto"/>
      </w:divBdr>
      <w:divsChild>
        <w:div w:id="592663854">
          <w:marLeft w:val="0"/>
          <w:marRight w:val="0"/>
          <w:marTop w:val="0"/>
          <w:marBottom w:val="0"/>
          <w:divBdr>
            <w:top w:val="none" w:sz="0" w:space="0" w:color="auto"/>
            <w:left w:val="none" w:sz="0" w:space="0" w:color="auto"/>
            <w:bottom w:val="none" w:sz="0" w:space="0" w:color="auto"/>
            <w:right w:val="none" w:sz="0" w:space="0" w:color="auto"/>
          </w:divBdr>
        </w:div>
        <w:div w:id="1785538824">
          <w:marLeft w:val="0"/>
          <w:marRight w:val="0"/>
          <w:marTop w:val="0"/>
          <w:marBottom w:val="0"/>
          <w:divBdr>
            <w:top w:val="none" w:sz="0" w:space="0" w:color="auto"/>
            <w:left w:val="none" w:sz="0" w:space="0" w:color="auto"/>
            <w:bottom w:val="none" w:sz="0" w:space="0" w:color="auto"/>
            <w:right w:val="none" w:sz="0" w:space="0" w:color="auto"/>
          </w:divBdr>
        </w:div>
        <w:div w:id="1050375311">
          <w:marLeft w:val="0"/>
          <w:marRight w:val="0"/>
          <w:marTop w:val="0"/>
          <w:marBottom w:val="0"/>
          <w:divBdr>
            <w:top w:val="none" w:sz="0" w:space="0" w:color="auto"/>
            <w:left w:val="none" w:sz="0" w:space="0" w:color="auto"/>
            <w:bottom w:val="none" w:sz="0" w:space="0" w:color="auto"/>
            <w:right w:val="none" w:sz="0" w:space="0" w:color="auto"/>
          </w:divBdr>
        </w:div>
        <w:div w:id="1116021988">
          <w:marLeft w:val="0"/>
          <w:marRight w:val="0"/>
          <w:marTop w:val="0"/>
          <w:marBottom w:val="0"/>
          <w:divBdr>
            <w:top w:val="none" w:sz="0" w:space="0" w:color="auto"/>
            <w:left w:val="none" w:sz="0" w:space="0" w:color="auto"/>
            <w:bottom w:val="none" w:sz="0" w:space="0" w:color="auto"/>
            <w:right w:val="none" w:sz="0" w:space="0" w:color="auto"/>
          </w:divBdr>
        </w:div>
        <w:div w:id="1087465078">
          <w:marLeft w:val="0"/>
          <w:marRight w:val="0"/>
          <w:marTop w:val="0"/>
          <w:marBottom w:val="0"/>
          <w:divBdr>
            <w:top w:val="none" w:sz="0" w:space="0" w:color="auto"/>
            <w:left w:val="none" w:sz="0" w:space="0" w:color="auto"/>
            <w:bottom w:val="none" w:sz="0" w:space="0" w:color="auto"/>
            <w:right w:val="none" w:sz="0" w:space="0" w:color="auto"/>
          </w:divBdr>
        </w:div>
        <w:div w:id="1402633895">
          <w:marLeft w:val="0"/>
          <w:marRight w:val="0"/>
          <w:marTop w:val="0"/>
          <w:marBottom w:val="0"/>
          <w:divBdr>
            <w:top w:val="none" w:sz="0" w:space="0" w:color="auto"/>
            <w:left w:val="none" w:sz="0" w:space="0" w:color="auto"/>
            <w:bottom w:val="none" w:sz="0" w:space="0" w:color="auto"/>
            <w:right w:val="none" w:sz="0" w:space="0" w:color="auto"/>
          </w:divBdr>
        </w:div>
        <w:div w:id="1333753567">
          <w:marLeft w:val="0"/>
          <w:marRight w:val="0"/>
          <w:marTop w:val="0"/>
          <w:marBottom w:val="0"/>
          <w:divBdr>
            <w:top w:val="none" w:sz="0" w:space="0" w:color="auto"/>
            <w:left w:val="none" w:sz="0" w:space="0" w:color="auto"/>
            <w:bottom w:val="none" w:sz="0" w:space="0" w:color="auto"/>
            <w:right w:val="none" w:sz="0" w:space="0" w:color="auto"/>
          </w:divBdr>
          <w:divsChild>
            <w:div w:id="352025">
              <w:marLeft w:val="0"/>
              <w:marRight w:val="0"/>
              <w:marTop w:val="0"/>
              <w:marBottom w:val="0"/>
              <w:divBdr>
                <w:top w:val="none" w:sz="0" w:space="0" w:color="auto"/>
                <w:left w:val="none" w:sz="0" w:space="0" w:color="auto"/>
                <w:bottom w:val="none" w:sz="0" w:space="0" w:color="auto"/>
                <w:right w:val="none" w:sz="0" w:space="0" w:color="auto"/>
              </w:divBdr>
            </w:div>
            <w:div w:id="1807429155">
              <w:marLeft w:val="0"/>
              <w:marRight w:val="0"/>
              <w:marTop w:val="0"/>
              <w:marBottom w:val="0"/>
              <w:divBdr>
                <w:top w:val="none" w:sz="0" w:space="0" w:color="auto"/>
                <w:left w:val="none" w:sz="0" w:space="0" w:color="auto"/>
                <w:bottom w:val="none" w:sz="0" w:space="0" w:color="auto"/>
                <w:right w:val="none" w:sz="0" w:space="0" w:color="auto"/>
              </w:divBdr>
            </w:div>
            <w:div w:id="52854172">
              <w:marLeft w:val="0"/>
              <w:marRight w:val="0"/>
              <w:marTop w:val="0"/>
              <w:marBottom w:val="0"/>
              <w:divBdr>
                <w:top w:val="none" w:sz="0" w:space="0" w:color="auto"/>
                <w:left w:val="none" w:sz="0" w:space="0" w:color="auto"/>
                <w:bottom w:val="none" w:sz="0" w:space="0" w:color="auto"/>
                <w:right w:val="none" w:sz="0" w:space="0" w:color="auto"/>
              </w:divBdr>
            </w:div>
            <w:div w:id="1959481912">
              <w:marLeft w:val="0"/>
              <w:marRight w:val="0"/>
              <w:marTop w:val="0"/>
              <w:marBottom w:val="0"/>
              <w:divBdr>
                <w:top w:val="none" w:sz="0" w:space="0" w:color="auto"/>
                <w:left w:val="none" w:sz="0" w:space="0" w:color="auto"/>
                <w:bottom w:val="none" w:sz="0" w:space="0" w:color="auto"/>
                <w:right w:val="none" w:sz="0" w:space="0" w:color="auto"/>
              </w:divBdr>
            </w:div>
            <w:div w:id="1189101590">
              <w:marLeft w:val="0"/>
              <w:marRight w:val="0"/>
              <w:marTop w:val="0"/>
              <w:marBottom w:val="0"/>
              <w:divBdr>
                <w:top w:val="none" w:sz="0" w:space="0" w:color="auto"/>
                <w:left w:val="none" w:sz="0" w:space="0" w:color="auto"/>
                <w:bottom w:val="none" w:sz="0" w:space="0" w:color="auto"/>
                <w:right w:val="none" w:sz="0" w:space="0" w:color="auto"/>
              </w:divBdr>
            </w:div>
            <w:div w:id="452602033">
              <w:marLeft w:val="0"/>
              <w:marRight w:val="0"/>
              <w:marTop w:val="0"/>
              <w:marBottom w:val="0"/>
              <w:divBdr>
                <w:top w:val="none" w:sz="0" w:space="0" w:color="auto"/>
                <w:left w:val="none" w:sz="0" w:space="0" w:color="auto"/>
                <w:bottom w:val="none" w:sz="0" w:space="0" w:color="auto"/>
                <w:right w:val="none" w:sz="0" w:space="0" w:color="auto"/>
              </w:divBdr>
            </w:div>
            <w:div w:id="568806565">
              <w:marLeft w:val="0"/>
              <w:marRight w:val="0"/>
              <w:marTop w:val="0"/>
              <w:marBottom w:val="0"/>
              <w:divBdr>
                <w:top w:val="none" w:sz="0" w:space="0" w:color="auto"/>
                <w:left w:val="none" w:sz="0" w:space="0" w:color="auto"/>
                <w:bottom w:val="none" w:sz="0" w:space="0" w:color="auto"/>
                <w:right w:val="none" w:sz="0" w:space="0" w:color="auto"/>
              </w:divBdr>
            </w:div>
            <w:div w:id="1937907539">
              <w:marLeft w:val="0"/>
              <w:marRight w:val="0"/>
              <w:marTop w:val="0"/>
              <w:marBottom w:val="0"/>
              <w:divBdr>
                <w:top w:val="none" w:sz="0" w:space="0" w:color="auto"/>
                <w:left w:val="none" w:sz="0" w:space="0" w:color="auto"/>
                <w:bottom w:val="none" w:sz="0" w:space="0" w:color="auto"/>
                <w:right w:val="none" w:sz="0" w:space="0" w:color="auto"/>
              </w:divBdr>
            </w:div>
            <w:div w:id="1215700168">
              <w:marLeft w:val="0"/>
              <w:marRight w:val="0"/>
              <w:marTop w:val="0"/>
              <w:marBottom w:val="0"/>
              <w:divBdr>
                <w:top w:val="none" w:sz="0" w:space="0" w:color="auto"/>
                <w:left w:val="none" w:sz="0" w:space="0" w:color="auto"/>
                <w:bottom w:val="none" w:sz="0" w:space="0" w:color="auto"/>
                <w:right w:val="none" w:sz="0" w:space="0" w:color="auto"/>
              </w:divBdr>
            </w:div>
            <w:div w:id="681124138">
              <w:marLeft w:val="0"/>
              <w:marRight w:val="0"/>
              <w:marTop w:val="0"/>
              <w:marBottom w:val="0"/>
              <w:divBdr>
                <w:top w:val="none" w:sz="0" w:space="0" w:color="auto"/>
                <w:left w:val="none" w:sz="0" w:space="0" w:color="auto"/>
                <w:bottom w:val="none" w:sz="0" w:space="0" w:color="auto"/>
                <w:right w:val="none" w:sz="0" w:space="0" w:color="auto"/>
              </w:divBdr>
            </w:div>
            <w:div w:id="1735228877">
              <w:marLeft w:val="0"/>
              <w:marRight w:val="0"/>
              <w:marTop w:val="0"/>
              <w:marBottom w:val="0"/>
              <w:divBdr>
                <w:top w:val="none" w:sz="0" w:space="0" w:color="auto"/>
                <w:left w:val="none" w:sz="0" w:space="0" w:color="auto"/>
                <w:bottom w:val="none" w:sz="0" w:space="0" w:color="auto"/>
                <w:right w:val="none" w:sz="0" w:space="0" w:color="auto"/>
              </w:divBdr>
            </w:div>
            <w:div w:id="1579902552">
              <w:marLeft w:val="0"/>
              <w:marRight w:val="0"/>
              <w:marTop w:val="0"/>
              <w:marBottom w:val="0"/>
              <w:divBdr>
                <w:top w:val="none" w:sz="0" w:space="0" w:color="auto"/>
                <w:left w:val="none" w:sz="0" w:space="0" w:color="auto"/>
                <w:bottom w:val="none" w:sz="0" w:space="0" w:color="auto"/>
                <w:right w:val="none" w:sz="0" w:space="0" w:color="auto"/>
              </w:divBdr>
            </w:div>
            <w:div w:id="523979101">
              <w:marLeft w:val="0"/>
              <w:marRight w:val="0"/>
              <w:marTop w:val="0"/>
              <w:marBottom w:val="0"/>
              <w:divBdr>
                <w:top w:val="none" w:sz="0" w:space="0" w:color="auto"/>
                <w:left w:val="none" w:sz="0" w:space="0" w:color="auto"/>
                <w:bottom w:val="none" w:sz="0" w:space="0" w:color="auto"/>
                <w:right w:val="none" w:sz="0" w:space="0" w:color="auto"/>
              </w:divBdr>
            </w:div>
            <w:div w:id="369185385">
              <w:marLeft w:val="0"/>
              <w:marRight w:val="0"/>
              <w:marTop w:val="0"/>
              <w:marBottom w:val="0"/>
              <w:divBdr>
                <w:top w:val="none" w:sz="0" w:space="0" w:color="auto"/>
                <w:left w:val="none" w:sz="0" w:space="0" w:color="auto"/>
                <w:bottom w:val="none" w:sz="0" w:space="0" w:color="auto"/>
                <w:right w:val="none" w:sz="0" w:space="0" w:color="auto"/>
              </w:divBdr>
            </w:div>
            <w:div w:id="419570133">
              <w:marLeft w:val="0"/>
              <w:marRight w:val="0"/>
              <w:marTop w:val="0"/>
              <w:marBottom w:val="0"/>
              <w:divBdr>
                <w:top w:val="none" w:sz="0" w:space="0" w:color="auto"/>
                <w:left w:val="none" w:sz="0" w:space="0" w:color="auto"/>
                <w:bottom w:val="none" w:sz="0" w:space="0" w:color="auto"/>
                <w:right w:val="none" w:sz="0" w:space="0" w:color="auto"/>
              </w:divBdr>
            </w:div>
            <w:div w:id="2048527280">
              <w:marLeft w:val="0"/>
              <w:marRight w:val="0"/>
              <w:marTop w:val="0"/>
              <w:marBottom w:val="0"/>
              <w:divBdr>
                <w:top w:val="none" w:sz="0" w:space="0" w:color="auto"/>
                <w:left w:val="none" w:sz="0" w:space="0" w:color="auto"/>
                <w:bottom w:val="none" w:sz="0" w:space="0" w:color="auto"/>
                <w:right w:val="none" w:sz="0" w:space="0" w:color="auto"/>
              </w:divBdr>
            </w:div>
            <w:div w:id="1783762430">
              <w:marLeft w:val="0"/>
              <w:marRight w:val="0"/>
              <w:marTop w:val="0"/>
              <w:marBottom w:val="0"/>
              <w:divBdr>
                <w:top w:val="none" w:sz="0" w:space="0" w:color="auto"/>
                <w:left w:val="none" w:sz="0" w:space="0" w:color="auto"/>
                <w:bottom w:val="none" w:sz="0" w:space="0" w:color="auto"/>
                <w:right w:val="none" w:sz="0" w:space="0" w:color="auto"/>
              </w:divBdr>
            </w:div>
            <w:div w:id="323510321">
              <w:marLeft w:val="0"/>
              <w:marRight w:val="0"/>
              <w:marTop w:val="0"/>
              <w:marBottom w:val="0"/>
              <w:divBdr>
                <w:top w:val="none" w:sz="0" w:space="0" w:color="auto"/>
                <w:left w:val="none" w:sz="0" w:space="0" w:color="auto"/>
                <w:bottom w:val="none" w:sz="0" w:space="0" w:color="auto"/>
                <w:right w:val="none" w:sz="0" w:space="0" w:color="auto"/>
              </w:divBdr>
            </w:div>
            <w:div w:id="1744719539">
              <w:marLeft w:val="0"/>
              <w:marRight w:val="0"/>
              <w:marTop w:val="0"/>
              <w:marBottom w:val="0"/>
              <w:divBdr>
                <w:top w:val="none" w:sz="0" w:space="0" w:color="auto"/>
                <w:left w:val="none" w:sz="0" w:space="0" w:color="auto"/>
                <w:bottom w:val="none" w:sz="0" w:space="0" w:color="auto"/>
                <w:right w:val="none" w:sz="0" w:space="0" w:color="auto"/>
              </w:divBdr>
            </w:div>
            <w:div w:id="313726601">
              <w:marLeft w:val="0"/>
              <w:marRight w:val="0"/>
              <w:marTop w:val="0"/>
              <w:marBottom w:val="0"/>
              <w:divBdr>
                <w:top w:val="none" w:sz="0" w:space="0" w:color="auto"/>
                <w:left w:val="none" w:sz="0" w:space="0" w:color="auto"/>
                <w:bottom w:val="none" w:sz="0" w:space="0" w:color="auto"/>
                <w:right w:val="none" w:sz="0" w:space="0" w:color="auto"/>
              </w:divBdr>
            </w:div>
            <w:div w:id="127825511">
              <w:marLeft w:val="0"/>
              <w:marRight w:val="0"/>
              <w:marTop w:val="0"/>
              <w:marBottom w:val="0"/>
              <w:divBdr>
                <w:top w:val="none" w:sz="0" w:space="0" w:color="auto"/>
                <w:left w:val="none" w:sz="0" w:space="0" w:color="auto"/>
                <w:bottom w:val="none" w:sz="0" w:space="0" w:color="auto"/>
                <w:right w:val="none" w:sz="0" w:space="0" w:color="auto"/>
              </w:divBdr>
            </w:div>
            <w:div w:id="2098279890">
              <w:marLeft w:val="0"/>
              <w:marRight w:val="0"/>
              <w:marTop w:val="0"/>
              <w:marBottom w:val="0"/>
              <w:divBdr>
                <w:top w:val="none" w:sz="0" w:space="0" w:color="auto"/>
                <w:left w:val="none" w:sz="0" w:space="0" w:color="auto"/>
                <w:bottom w:val="none" w:sz="0" w:space="0" w:color="auto"/>
                <w:right w:val="none" w:sz="0" w:space="0" w:color="auto"/>
              </w:divBdr>
            </w:div>
          </w:divsChild>
        </w:div>
        <w:div w:id="2124299717">
          <w:marLeft w:val="0"/>
          <w:marRight w:val="0"/>
          <w:marTop w:val="0"/>
          <w:marBottom w:val="0"/>
          <w:divBdr>
            <w:top w:val="none" w:sz="0" w:space="0" w:color="auto"/>
            <w:left w:val="none" w:sz="0" w:space="0" w:color="auto"/>
            <w:bottom w:val="none" w:sz="0" w:space="0" w:color="auto"/>
            <w:right w:val="none" w:sz="0" w:space="0" w:color="auto"/>
          </w:divBdr>
          <w:divsChild>
            <w:div w:id="95372588">
              <w:marLeft w:val="0"/>
              <w:marRight w:val="0"/>
              <w:marTop w:val="0"/>
              <w:marBottom w:val="0"/>
              <w:divBdr>
                <w:top w:val="none" w:sz="0" w:space="0" w:color="auto"/>
                <w:left w:val="none" w:sz="0" w:space="0" w:color="auto"/>
                <w:bottom w:val="none" w:sz="0" w:space="0" w:color="auto"/>
                <w:right w:val="none" w:sz="0" w:space="0" w:color="auto"/>
              </w:divBdr>
            </w:div>
            <w:div w:id="1014108719">
              <w:marLeft w:val="0"/>
              <w:marRight w:val="0"/>
              <w:marTop w:val="0"/>
              <w:marBottom w:val="0"/>
              <w:divBdr>
                <w:top w:val="none" w:sz="0" w:space="0" w:color="auto"/>
                <w:left w:val="none" w:sz="0" w:space="0" w:color="auto"/>
                <w:bottom w:val="none" w:sz="0" w:space="0" w:color="auto"/>
                <w:right w:val="none" w:sz="0" w:space="0" w:color="auto"/>
              </w:divBdr>
            </w:div>
            <w:div w:id="1458790036">
              <w:marLeft w:val="0"/>
              <w:marRight w:val="0"/>
              <w:marTop w:val="0"/>
              <w:marBottom w:val="0"/>
              <w:divBdr>
                <w:top w:val="none" w:sz="0" w:space="0" w:color="auto"/>
                <w:left w:val="none" w:sz="0" w:space="0" w:color="auto"/>
                <w:bottom w:val="none" w:sz="0" w:space="0" w:color="auto"/>
                <w:right w:val="none" w:sz="0" w:space="0" w:color="auto"/>
              </w:divBdr>
            </w:div>
          </w:divsChild>
        </w:div>
        <w:div w:id="107089173">
          <w:marLeft w:val="0"/>
          <w:marRight w:val="0"/>
          <w:marTop w:val="0"/>
          <w:marBottom w:val="0"/>
          <w:divBdr>
            <w:top w:val="none" w:sz="0" w:space="0" w:color="auto"/>
            <w:left w:val="none" w:sz="0" w:space="0" w:color="auto"/>
            <w:bottom w:val="none" w:sz="0" w:space="0" w:color="auto"/>
            <w:right w:val="none" w:sz="0" w:space="0" w:color="auto"/>
          </w:divBdr>
          <w:divsChild>
            <w:div w:id="1127504995">
              <w:marLeft w:val="0"/>
              <w:marRight w:val="0"/>
              <w:marTop w:val="0"/>
              <w:marBottom w:val="0"/>
              <w:divBdr>
                <w:top w:val="none" w:sz="0" w:space="0" w:color="auto"/>
                <w:left w:val="none" w:sz="0" w:space="0" w:color="auto"/>
                <w:bottom w:val="none" w:sz="0" w:space="0" w:color="auto"/>
                <w:right w:val="none" w:sz="0" w:space="0" w:color="auto"/>
              </w:divBdr>
            </w:div>
            <w:div w:id="1420517330">
              <w:marLeft w:val="0"/>
              <w:marRight w:val="0"/>
              <w:marTop w:val="0"/>
              <w:marBottom w:val="0"/>
              <w:divBdr>
                <w:top w:val="none" w:sz="0" w:space="0" w:color="auto"/>
                <w:left w:val="none" w:sz="0" w:space="0" w:color="auto"/>
                <w:bottom w:val="none" w:sz="0" w:space="0" w:color="auto"/>
                <w:right w:val="none" w:sz="0" w:space="0" w:color="auto"/>
              </w:divBdr>
            </w:div>
            <w:div w:id="13919230">
              <w:marLeft w:val="0"/>
              <w:marRight w:val="0"/>
              <w:marTop w:val="0"/>
              <w:marBottom w:val="0"/>
              <w:divBdr>
                <w:top w:val="none" w:sz="0" w:space="0" w:color="auto"/>
                <w:left w:val="none" w:sz="0" w:space="0" w:color="auto"/>
                <w:bottom w:val="none" w:sz="0" w:space="0" w:color="auto"/>
                <w:right w:val="none" w:sz="0" w:space="0" w:color="auto"/>
              </w:divBdr>
            </w:div>
            <w:div w:id="684096633">
              <w:marLeft w:val="0"/>
              <w:marRight w:val="0"/>
              <w:marTop w:val="0"/>
              <w:marBottom w:val="0"/>
              <w:divBdr>
                <w:top w:val="none" w:sz="0" w:space="0" w:color="auto"/>
                <w:left w:val="none" w:sz="0" w:space="0" w:color="auto"/>
                <w:bottom w:val="none" w:sz="0" w:space="0" w:color="auto"/>
                <w:right w:val="none" w:sz="0" w:space="0" w:color="auto"/>
              </w:divBdr>
            </w:div>
            <w:div w:id="585192079">
              <w:marLeft w:val="0"/>
              <w:marRight w:val="0"/>
              <w:marTop w:val="0"/>
              <w:marBottom w:val="0"/>
              <w:divBdr>
                <w:top w:val="none" w:sz="0" w:space="0" w:color="auto"/>
                <w:left w:val="none" w:sz="0" w:space="0" w:color="auto"/>
                <w:bottom w:val="none" w:sz="0" w:space="0" w:color="auto"/>
                <w:right w:val="none" w:sz="0" w:space="0" w:color="auto"/>
              </w:divBdr>
            </w:div>
            <w:div w:id="1021856054">
              <w:marLeft w:val="0"/>
              <w:marRight w:val="0"/>
              <w:marTop w:val="0"/>
              <w:marBottom w:val="0"/>
              <w:divBdr>
                <w:top w:val="none" w:sz="0" w:space="0" w:color="auto"/>
                <w:left w:val="none" w:sz="0" w:space="0" w:color="auto"/>
                <w:bottom w:val="none" w:sz="0" w:space="0" w:color="auto"/>
                <w:right w:val="none" w:sz="0" w:space="0" w:color="auto"/>
              </w:divBdr>
            </w:div>
            <w:div w:id="237521864">
              <w:marLeft w:val="0"/>
              <w:marRight w:val="0"/>
              <w:marTop w:val="0"/>
              <w:marBottom w:val="0"/>
              <w:divBdr>
                <w:top w:val="none" w:sz="0" w:space="0" w:color="auto"/>
                <w:left w:val="none" w:sz="0" w:space="0" w:color="auto"/>
                <w:bottom w:val="none" w:sz="0" w:space="0" w:color="auto"/>
                <w:right w:val="none" w:sz="0" w:space="0" w:color="auto"/>
              </w:divBdr>
            </w:div>
            <w:div w:id="461851384">
              <w:marLeft w:val="0"/>
              <w:marRight w:val="0"/>
              <w:marTop w:val="0"/>
              <w:marBottom w:val="0"/>
              <w:divBdr>
                <w:top w:val="none" w:sz="0" w:space="0" w:color="auto"/>
                <w:left w:val="none" w:sz="0" w:space="0" w:color="auto"/>
                <w:bottom w:val="none" w:sz="0" w:space="0" w:color="auto"/>
                <w:right w:val="none" w:sz="0" w:space="0" w:color="auto"/>
              </w:divBdr>
            </w:div>
            <w:div w:id="464155222">
              <w:marLeft w:val="0"/>
              <w:marRight w:val="0"/>
              <w:marTop w:val="0"/>
              <w:marBottom w:val="0"/>
              <w:divBdr>
                <w:top w:val="none" w:sz="0" w:space="0" w:color="auto"/>
                <w:left w:val="none" w:sz="0" w:space="0" w:color="auto"/>
                <w:bottom w:val="none" w:sz="0" w:space="0" w:color="auto"/>
                <w:right w:val="none" w:sz="0" w:space="0" w:color="auto"/>
              </w:divBdr>
            </w:div>
          </w:divsChild>
        </w:div>
        <w:div w:id="790515702">
          <w:marLeft w:val="0"/>
          <w:marRight w:val="0"/>
          <w:marTop w:val="0"/>
          <w:marBottom w:val="0"/>
          <w:divBdr>
            <w:top w:val="none" w:sz="0" w:space="0" w:color="auto"/>
            <w:left w:val="none" w:sz="0" w:space="0" w:color="auto"/>
            <w:bottom w:val="none" w:sz="0" w:space="0" w:color="auto"/>
            <w:right w:val="none" w:sz="0" w:space="0" w:color="auto"/>
          </w:divBdr>
          <w:divsChild>
            <w:div w:id="1543859433">
              <w:marLeft w:val="0"/>
              <w:marRight w:val="0"/>
              <w:marTop w:val="0"/>
              <w:marBottom w:val="0"/>
              <w:divBdr>
                <w:top w:val="none" w:sz="0" w:space="0" w:color="auto"/>
                <w:left w:val="none" w:sz="0" w:space="0" w:color="auto"/>
                <w:bottom w:val="none" w:sz="0" w:space="0" w:color="auto"/>
                <w:right w:val="none" w:sz="0" w:space="0" w:color="auto"/>
              </w:divBdr>
            </w:div>
            <w:div w:id="1871912696">
              <w:marLeft w:val="0"/>
              <w:marRight w:val="0"/>
              <w:marTop w:val="0"/>
              <w:marBottom w:val="0"/>
              <w:divBdr>
                <w:top w:val="none" w:sz="0" w:space="0" w:color="auto"/>
                <w:left w:val="none" w:sz="0" w:space="0" w:color="auto"/>
                <w:bottom w:val="none" w:sz="0" w:space="0" w:color="auto"/>
                <w:right w:val="none" w:sz="0" w:space="0" w:color="auto"/>
              </w:divBdr>
            </w:div>
            <w:div w:id="795028497">
              <w:marLeft w:val="0"/>
              <w:marRight w:val="0"/>
              <w:marTop w:val="0"/>
              <w:marBottom w:val="0"/>
              <w:divBdr>
                <w:top w:val="none" w:sz="0" w:space="0" w:color="auto"/>
                <w:left w:val="none" w:sz="0" w:space="0" w:color="auto"/>
                <w:bottom w:val="none" w:sz="0" w:space="0" w:color="auto"/>
                <w:right w:val="none" w:sz="0" w:space="0" w:color="auto"/>
              </w:divBdr>
            </w:div>
            <w:div w:id="192039287">
              <w:marLeft w:val="0"/>
              <w:marRight w:val="0"/>
              <w:marTop w:val="0"/>
              <w:marBottom w:val="0"/>
              <w:divBdr>
                <w:top w:val="none" w:sz="0" w:space="0" w:color="auto"/>
                <w:left w:val="none" w:sz="0" w:space="0" w:color="auto"/>
                <w:bottom w:val="none" w:sz="0" w:space="0" w:color="auto"/>
                <w:right w:val="none" w:sz="0" w:space="0" w:color="auto"/>
              </w:divBdr>
            </w:div>
            <w:div w:id="2001425267">
              <w:marLeft w:val="0"/>
              <w:marRight w:val="0"/>
              <w:marTop w:val="0"/>
              <w:marBottom w:val="0"/>
              <w:divBdr>
                <w:top w:val="none" w:sz="0" w:space="0" w:color="auto"/>
                <w:left w:val="none" w:sz="0" w:space="0" w:color="auto"/>
                <w:bottom w:val="none" w:sz="0" w:space="0" w:color="auto"/>
                <w:right w:val="none" w:sz="0" w:space="0" w:color="auto"/>
              </w:divBdr>
            </w:div>
            <w:div w:id="181742978">
              <w:marLeft w:val="0"/>
              <w:marRight w:val="0"/>
              <w:marTop w:val="0"/>
              <w:marBottom w:val="0"/>
              <w:divBdr>
                <w:top w:val="none" w:sz="0" w:space="0" w:color="auto"/>
                <w:left w:val="none" w:sz="0" w:space="0" w:color="auto"/>
                <w:bottom w:val="none" w:sz="0" w:space="0" w:color="auto"/>
                <w:right w:val="none" w:sz="0" w:space="0" w:color="auto"/>
              </w:divBdr>
            </w:div>
            <w:div w:id="1574701840">
              <w:marLeft w:val="0"/>
              <w:marRight w:val="0"/>
              <w:marTop w:val="0"/>
              <w:marBottom w:val="0"/>
              <w:divBdr>
                <w:top w:val="none" w:sz="0" w:space="0" w:color="auto"/>
                <w:left w:val="none" w:sz="0" w:space="0" w:color="auto"/>
                <w:bottom w:val="none" w:sz="0" w:space="0" w:color="auto"/>
                <w:right w:val="none" w:sz="0" w:space="0" w:color="auto"/>
              </w:divBdr>
            </w:div>
            <w:div w:id="1795976888">
              <w:marLeft w:val="0"/>
              <w:marRight w:val="0"/>
              <w:marTop w:val="0"/>
              <w:marBottom w:val="0"/>
              <w:divBdr>
                <w:top w:val="none" w:sz="0" w:space="0" w:color="auto"/>
                <w:left w:val="none" w:sz="0" w:space="0" w:color="auto"/>
                <w:bottom w:val="none" w:sz="0" w:space="0" w:color="auto"/>
                <w:right w:val="none" w:sz="0" w:space="0" w:color="auto"/>
              </w:divBdr>
            </w:div>
            <w:div w:id="684792380">
              <w:marLeft w:val="0"/>
              <w:marRight w:val="0"/>
              <w:marTop w:val="0"/>
              <w:marBottom w:val="0"/>
              <w:divBdr>
                <w:top w:val="none" w:sz="0" w:space="0" w:color="auto"/>
                <w:left w:val="none" w:sz="0" w:space="0" w:color="auto"/>
                <w:bottom w:val="none" w:sz="0" w:space="0" w:color="auto"/>
                <w:right w:val="none" w:sz="0" w:space="0" w:color="auto"/>
              </w:divBdr>
            </w:div>
            <w:div w:id="299649464">
              <w:marLeft w:val="0"/>
              <w:marRight w:val="0"/>
              <w:marTop w:val="0"/>
              <w:marBottom w:val="0"/>
              <w:divBdr>
                <w:top w:val="none" w:sz="0" w:space="0" w:color="auto"/>
                <w:left w:val="none" w:sz="0" w:space="0" w:color="auto"/>
                <w:bottom w:val="none" w:sz="0" w:space="0" w:color="auto"/>
                <w:right w:val="none" w:sz="0" w:space="0" w:color="auto"/>
              </w:divBdr>
            </w:div>
            <w:div w:id="523518661">
              <w:marLeft w:val="0"/>
              <w:marRight w:val="0"/>
              <w:marTop w:val="0"/>
              <w:marBottom w:val="0"/>
              <w:divBdr>
                <w:top w:val="none" w:sz="0" w:space="0" w:color="auto"/>
                <w:left w:val="none" w:sz="0" w:space="0" w:color="auto"/>
                <w:bottom w:val="none" w:sz="0" w:space="0" w:color="auto"/>
                <w:right w:val="none" w:sz="0" w:space="0" w:color="auto"/>
              </w:divBdr>
            </w:div>
            <w:div w:id="229384406">
              <w:marLeft w:val="0"/>
              <w:marRight w:val="0"/>
              <w:marTop w:val="0"/>
              <w:marBottom w:val="0"/>
              <w:divBdr>
                <w:top w:val="none" w:sz="0" w:space="0" w:color="auto"/>
                <w:left w:val="none" w:sz="0" w:space="0" w:color="auto"/>
                <w:bottom w:val="none" w:sz="0" w:space="0" w:color="auto"/>
                <w:right w:val="none" w:sz="0" w:space="0" w:color="auto"/>
              </w:divBdr>
            </w:div>
            <w:div w:id="1386683982">
              <w:marLeft w:val="0"/>
              <w:marRight w:val="0"/>
              <w:marTop w:val="0"/>
              <w:marBottom w:val="0"/>
              <w:divBdr>
                <w:top w:val="none" w:sz="0" w:space="0" w:color="auto"/>
                <w:left w:val="none" w:sz="0" w:space="0" w:color="auto"/>
                <w:bottom w:val="none" w:sz="0" w:space="0" w:color="auto"/>
                <w:right w:val="none" w:sz="0" w:space="0" w:color="auto"/>
              </w:divBdr>
            </w:div>
            <w:div w:id="808593158">
              <w:marLeft w:val="0"/>
              <w:marRight w:val="0"/>
              <w:marTop w:val="0"/>
              <w:marBottom w:val="0"/>
              <w:divBdr>
                <w:top w:val="none" w:sz="0" w:space="0" w:color="auto"/>
                <w:left w:val="none" w:sz="0" w:space="0" w:color="auto"/>
                <w:bottom w:val="none" w:sz="0" w:space="0" w:color="auto"/>
                <w:right w:val="none" w:sz="0" w:space="0" w:color="auto"/>
              </w:divBdr>
            </w:div>
          </w:divsChild>
        </w:div>
        <w:div w:id="2002193146">
          <w:marLeft w:val="0"/>
          <w:marRight w:val="0"/>
          <w:marTop w:val="0"/>
          <w:marBottom w:val="0"/>
          <w:divBdr>
            <w:top w:val="none" w:sz="0" w:space="0" w:color="auto"/>
            <w:left w:val="none" w:sz="0" w:space="0" w:color="auto"/>
            <w:bottom w:val="none" w:sz="0" w:space="0" w:color="auto"/>
            <w:right w:val="none" w:sz="0" w:space="0" w:color="auto"/>
          </w:divBdr>
          <w:divsChild>
            <w:div w:id="998193962">
              <w:marLeft w:val="0"/>
              <w:marRight w:val="0"/>
              <w:marTop w:val="0"/>
              <w:marBottom w:val="0"/>
              <w:divBdr>
                <w:top w:val="none" w:sz="0" w:space="0" w:color="auto"/>
                <w:left w:val="none" w:sz="0" w:space="0" w:color="auto"/>
                <w:bottom w:val="none" w:sz="0" w:space="0" w:color="auto"/>
                <w:right w:val="none" w:sz="0" w:space="0" w:color="auto"/>
              </w:divBdr>
            </w:div>
            <w:div w:id="1691685620">
              <w:marLeft w:val="0"/>
              <w:marRight w:val="0"/>
              <w:marTop w:val="0"/>
              <w:marBottom w:val="0"/>
              <w:divBdr>
                <w:top w:val="none" w:sz="0" w:space="0" w:color="auto"/>
                <w:left w:val="none" w:sz="0" w:space="0" w:color="auto"/>
                <w:bottom w:val="none" w:sz="0" w:space="0" w:color="auto"/>
                <w:right w:val="none" w:sz="0" w:space="0" w:color="auto"/>
              </w:divBdr>
            </w:div>
            <w:div w:id="797453250">
              <w:marLeft w:val="0"/>
              <w:marRight w:val="0"/>
              <w:marTop w:val="0"/>
              <w:marBottom w:val="0"/>
              <w:divBdr>
                <w:top w:val="none" w:sz="0" w:space="0" w:color="auto"/>
                <w:left w:val="none" w:sz="0" w:space="0" w:color="auto"/>
                <w:bottom w:val="none" w:sz="0" w:space="0" w:color="auto"/>
                <w:right w:val="none" w:sz="0" w:space="0" w:color="auto"/>
              </w:divBdr>
            </w:div>
            <w:div w:id="1193299765">
              <w:marLeft w:val="0"/>
              <w:marRight w:val="0"/>
              <w:marTop w:val="0"/>
              <w:marBottom w:val="0"/>
              <w:divBdr>
                <w:top w:val="none" w:sz="0" w:space="0" w:color="auto"/>
                <w:left w:val="none" w:sz="0" w:space="0" w:color="auto"/>
                <w:bottom w:val="none" w:sz="0" w:space="0" w:color="auto"/>
                <w:right w:val="none" w:sz="0" w:space="0" w:color="auto"/>
              </w:divBdr>
            </w:div>
            <w:div w:id="875895302">
              <w:marLeft w:val="0"/>
              <w:marRight w:val="0"/>
              <w:marTop w:val="0"/>
              <w:marBottom w:val="0"/>
              <w:divBdr>
                <w:top w:val="none" w:sz="0" w:space="0" w:color="auto"/>
                <w:left w:val="none" w:sz="0" w:space="0" w:color="auto"/>
                <w:bottom w:val="none" w:sz="0" w:space="0" w:color="auto"/>
                <w:right w:val="none" w:sz="0" w:space="0" w:color="auto"/>
              </w:divBdr>
            </w:div>
            <w:div w:id="1555850010">
              <w:marLeft w:val="0"/>
              <w:marRight w:val="0"/>
              <w:marTop w:val="0"/>
              <w:marBottom w:val="0"/>
              <w:divBdr>
                <w:top w:val="none" w:sz="0" w:space="0" w:color="auto"/>
                <w:left w:val="none" w:sz="0" w:space="0" w:color="auto"/>
                <w:bottom w:val="none" w:sz="0" w:space="0" w:color="auto"/>
                <w:right w:val="none" w:sz="0" w:space="0" w:color="auto"/>
              </w:divBdr>
            </w:div>
            <w:div w:id="80225131">
              <w:marLeft w:val="0"/>
              <w:marRight w:val="0"/>
              <w:marTop w:val="0"/>
              <w:marBottom w:val="0"/>
              <w:divBdr>
                <w:top w:val="none" w:sz="0" w:space="0" w:color="auto"/>
                <w:left w:val="none" w:sz="0" w:space="0" w:color="auto"/>
                <w:bottom w:val="none" w:sz="0" w:space="0" w:color="auto"/>
                <w:right w:val="none" w:sz="0" w:space="0" w:color="auto"/>
              </w:divBdr>
            </w:div>
            <w:div w:id="1448816686">
              <w:marLeft w:val="0"/>
              <w:marRight w:val="0"/>
              <w:marTop w:val="0"/>
              <w:marBottom w:val="0"/>
              <w:divBdr>
                <w:top w:val="none" w:sz="0" w:space="0" w:color="auto"/>
                <w:left w:val="none" w:sz="0" w:space="0" w:color="auto"/>
                <w:bottom w:val="none" w:sz="0" w:space="0" w:color="auto"/>
                <w:right w:val="none" w:sz="0" w:space="0" w:color="auto"/>
              </w:divBdr>
            </w:div>
            <w:div w:id="2089761820">
              <w:marLeft w:val="0"/>
              <w:marRight w:val="0"/>
              <w:marTop w:val="0"/>
              <w:marBottom w:val="0"/>
              <w:divBdr>
                <w:top w:val="none" w:sz="0" w:space="0" w:color="auto"/>
                <w:left w:val="none" w:sz="0" w:space="0" w:color="auto"/>
                <w:bottom w:val="none" w:sz="0" w:space="0" w:color="auto"/>
                <w:right w:val="none" w:sz="0" w:space="0" w:color="auto"/>
              </w:divBdr>
            </w:div>
            <w:div w:id="177087884">
              <w:marLeft w:val="0"/>
              <w:marRight w:val="0"/>
              <w:marTop w:val="0"/>
              <w:marBottom w:val="0"/>
              <w:divBdr>
                <w:top w:val="none" w:sz="0" w:space="0" w:color="auto"/>
                <w:left w:val="none" w:sz="0" w:space="0" w:color="auto"/>
                <w:bottom w:val="none" w:sz="0" w:space="0" w:color="auto"/>
                <w:right w:val="none" w:sz="0" w:space="0" w:color="auto"/>
              </w:divBdr>
            </w:div>
            <w:div w:id="112481564">
              <w:marLeft w:val="0"/>
              <w:marRight w:val="0"/>
              <w:marTop w:val="0"/>
              <w:marBottom w:val="0"/>
              <w:divBdr>
                <w:top w:val="none" w:sz="0" w:space="0" w:color="auto"/>
                <w:left w:val="none" w:sz="0" w:space="0" w:color="auto"/>
                <w:bottom w:val="none" w:sz="0" w:space="0" w:color="auto"/>
                <w:right w:val="none" w:sz="0" w:space="0" w:color="auto"/>
              </w:divBdr>
            </w:div>
            <w:div w:id="615062236">
              <w:marLeft w:val="0"/>
              <w:marRight w:val="0"/>
              <w:marTop w:val="0"/>
              <w:marBottom w:val="0"/>
              <w:divBdr>
                <w:top w:val="none" w:sz="0" w:space="0" w:color="auto"/>
                <w:left w:val="none" w:sz="0" w:space="0" w:color="auto"/>
                <w:bottom w:val="none" w:sz="0" w:space="0" w:color="auto"/>
                <w:right w:val="none" w:sz="0" w:space="0" w:color="auto"/>
              </w:divBdr>
            </w:div>
            <w:div w:id="84041659">
              <w:marLeft w:val="0"/>
              <w:marRight w:val="0"/>
              <w:marTop w:val="0"/>
              <w:marBottom w:val="0"/>
              <w:divBdr>
                <w:top w:val="none" w:sz="0" w:space="0" w:color="auto"/>
                <w:left w:val="none" w:sz="0" w:space="0" w:color="auto"/>
                <w:bottom w:val="none" w:sz="0" w:space="0" w:color="auto"/>
                <w:right w:val="none" w:sz="0" w:space="0" w:color="auto"/>
              </w:divBdr>
            </w:div>
            <w:div w:id="1161652871">
              <w:marLeft w:val="0"/>
              <w:marRight w:val="0"/>
              <w:marTop w:val="0"/>
              <w:marBottom w:val="0"/>
              <w:divBdr>
                <w:top w:val="none" w:sz="0" w:space="0" w:color="auto"/>
                <w:left w:val="none" w:sz="0" w:space="0" w:color="auto"/>
                <w:bottom w:val="none" w:sz="0" w:space="0" w:color="auto"/>
                <w:right w:val="none" w:sz="0" w:space="0" w:color="auto"/>
              </w:divBdr>
            </w:div>
            <w:div w:id="1942452941">
              <w:marLeft w:val="0"/>
              <w:marRight w:val="0"/>
              <w:marTop w:val="0"/>
              <w:marBottom w:val="0"/>
              <w:divBdr>
                <w:top w:val="none" w:sz="0" w:space="0" w:color="auto"/>
                <w:left w:val="none" w:sz="0" w:space="0" w:color="auto"/>
                <w:bottom w:val="none" w:sz="0" w:space="0" w:color="auto"/>
                <w:right w:val="none" w:sz="0" w:space="0" w:color="auto"/>
              </w:divBdr>
            </w:div>
            <w:div w:id="912088006">
              <w:marLeft w:val="0"/>
              <w:marRight w:val="0"/>
              <w:marTop w:val="0"/>
              <w:marBottom w:val="0"/>
              <w:divBdr>
                <w:top w:val="none" w:sz="0" w:space="0" w:color="auto"/>
                <w:left w:val="none" w:sz="0" w:space="0" w:color="auto"/>
                <w:bottom w:val="none" w:sz="0" w:space="0" w:color="auto"/>
                <w:right w:val="none" w:sz="0" w:space="0" w:color="auto"/>
              </w:divBdr>
            </w:div>
            <w:div w:id="1639145246">
              <w:marLeft w:val="0"/>
              <w:marRight w:val="0"/>
              <w:marTop w:val="0"/>
              <w:marBottom w:val="0"/>
              <w:divBdr>
                <w:top w:val="none" w:sz="0" w:space="0" w:color="auto"/>
                <w:left w:val="none" w:sz="0" w:space="0" w:color="auto"/>
                <w:bottom w:val="none" w:sz="0" w:space="0" w:color="auto"/>
                <w:right w:val="none" w:sz="0" w:space="0" w:color="auto"/>
              </w:divBdr>
            </w:div>
            <w:div w:id="589044798">
              <w:marLeft w:val="0"/>
              <w:marRight w:val="0"/>
              <w:marTop w:val="0"/>
              <w:marBottom w:val="0"/>
              <w:divBdr>
                <w:top w:val="none" w:sz="0" w:space="0" w:color="auto"/>
                <w:left w:val="none" w:sz="0" w:space="0" w:color="auto"/>
                <w:bottom w:val="none" w:sz="0" w:space="0" w:color="auto"/>
                <w:right w:val="none" w:sz="0" w:space="0" w:color="auto"/>
              </w:divBdr>
            </w:div>
            <w:div w:id="1967736253">
              <w:marLeft w:val="0"/>
              <w:marRight w:val="0"/>
              <w:marTop w:val="0"/>
              <w:marBottom w:val="0"/>
              <w:divBdr>
                <w:top w:val="none" w:sz="0" w:space="0" w:color="auto"/>
                <w:left w:val="none" w:sz="0" w:space="0" w:color="auto"/>
                <w:bottom w:val="none" w:sz="0" w:space="0" w:color="auto"/>
                <w:right w:val="none" w:sz="0" w:space="0" w:color="auto"/>
              </w:divBdr>
            </w:div>
            <w:div w:id="25982106">
              <w:marLeft w:val="0"/>
              <w:marRight w:val="0"/>
              <w:marTop w:val="0"/>
              <w:marBottom w:val="0"/>
              <w:divBdr>
                <w:top w:val="none" w:sz="0" w:space="0" w:color="auto"/>
                <w:left w:val="none" w:sz="0" w:space="0" w:color="auto"/>
                <w:bottom w:val="none" w:sz="0" w:space="0" w:color="auto"/>
                <w:right w:val="none" w:sz="0" w:space="0" w:color="auto"/>
              </w:divBdr>
            </w:div>
            <w:div w:id="1691101856">
              <w:marLeft w:val="0"/>
              <w:marRight w:val="0"/>
              <w:marTop w:val="0"/>
              <w:marBottom w:val="0"/>
              <w:divBdr>
                <w:top w:val="none" w:sz="0" w:space="0" w:color="auto"/>
                <w:left w:val="none" w:sz="0" w:space="0" w:color="auto"/>
                <w:bottom w:val="none" w:sz="0" w:space="0" w:color="auto"/>
                <w:right w:val="none" w:sz="0" w:space="0" w:color="auto"/>
              </w:divBdr>
            </w:div>
            <w:div w:id="1579704451">
              <w:marLeft w:val="0"/>
              <w:marRight w:val="0"/>
              <w:marTop w:val="0"/>
              <w:marBottom w:val="0"/>
              <w:divBdr>
                <w:top w:val="none" w:sz="0" w:space="0" w:color="auto"/>
                <w:left w:val="none" w:sz="0" w:space="0" w:color="auto"/>
                <w:bottom w:val="none" w:sz="0" w:space="0" w:color="auto"/>
                <w:right w:val="none" w:sz="0" w:space="0" w:color="auto"/>
              </w:divBdr>
            </w:div>
            <w:div w:id="1432123076">
              <w:marLeft w:val="0"/>
              <w:marRight w:val="0"/>
              <w:marTop w:val="0"/>
              <w:marBottom w:val="0"/>
              <w:divBdr>
                <w:top w:val="none" w:sz="0" w:space="0" w:color="auto"/>
                <w:left w:val="none" w:sz="0" w:space="0" w:color="auto"/>
                <w:bottom w:val="none" w:sz="0" w:space="0" w:color="auto"/>
                <w:right w:val="none" w:sz="0" w:space="0" w:color="auto"/>
              </w:divBdr>
            </w:div>
          </w:divsChild>
        </w:div>
        <w:div w:id="1581021957">
          <w:marLeft w:val="0"/>
          <w:marRight w:val="0"/>
          <w:marTop w:val="0"/>
          <w:marBottom w:val="0"/>
          <w:divBdr>
            <w:top w:val="none" w:sz="0" w:space="0" w:color="auto"/>
            <w:left w:val="none" w:sz="0" w:space="0" w:color="auto"/>
            <w:bottom w:val="none" w:sz="0" w:space="0" w:color="auto"/>
            <w:right w:val="none" w:sz="0" w:space="0" w:color="auto"/>
          </w:divBdr>
          <w:divsChild>
            <w:div w:id="914052623">
              <w:marLeft w:val="0"/>
              <w:marRight w:val="0"/>
              <w:marTop w:val="0"/>
              <w:marBottom w:val="0"/>
              <w:divBdr>
                <w:top w:val="none" w:sz="0" w:space="0" w:color="auto"/>
                <w:left w:val="none" w:sz="0" w:space="0" w:color="auto"/>
                <w:bottom w:val="none" w:sz="0" w:space="0" w:color="auto"/>
                <w:right w:val="none" w:sz="0" w:space="0" w:color="auto"/>
              </w:divBdr>
            </w:div>
            <w:div w:id="452098359">
              <w:marLeft w:val="0"/>
              <w:marRight w:val="0"/>
              <w:marTop w:val="0"/>
              <w:marBottom w:val="0"/>
              <w:divBdr>
                <w:top w:val="none" w:sz="0" w:space="0" w:color="auto"/>
                <w:left w:val="none" w:sz="0" w:space="0" w:color="auto"/>
                <w:bottom w:val="none" w:sz="0" w:space="0" w:color="auto"/>
                <w:right w:val="none" w:sz="0" w:space="0" w:color="auto"/>
              </w:divBdr>
            </w:div>
            <w:div w:id="1329216242">
              <w:marLeft w:val="0"/>
              <w:marRight w:val="0"/>
              <w:marTop w:val="0"/>
              <w:marBottom w:val="0"/>
              <w:divBdr>
                <w:top w:val="none" w:sz="0" w:space="0" w:color="auto"/>
                <w:left w:val="none" w:sz="0" w:space="0" w:color="auto"/>
                <w:bottom w:val="none" w:sz="0" w:space="0" w:color="auto"/>
                <w:right w:val="none" w:sz="0" w:space="0" w:color="auto"/>
              </w:divBdr>
            </w:div>
            <w:div w:id="1642005315">
              <w:marLeft w:val="0"/>
              <w:marRight w:val="0"/>
              <w:marTop w:val="0"/>
              <w:marBottom w:val="0"/>
              <w:divBdr>
                <w:top w:val="none" w:sz="0" w:space="0" w:color="auto"/>
                <w:left w:val="none" w:sz="0" w:space="0" w:color="auto"/>
                <w:bottom w:val="none" w:sz="0" w:space="0" w:color="auto"/>
                <w:right w:val="none" w:sz="0" w:space="0" w:color="auto"/>
              </w:divBdr>
            </w:div>
            <w:div w:id="752750246">
              <w:marLeft w:val="0"/>
              <w:marRight w:val="0"/>
              <w:marTop w:val="0"/>
              <w:marBottom w:val="0"/>
              <w:divBdr>
                <w:top w:val="none" w:sz="0" w:space="0" w:color="auto"/>
                <w:left w:val="none" w:sz="0" w:space="0" w:color="auto"/>
                <w:bottom w:val="none" w:sz="0" w:space="0" w:color="auto"/>
                <w:right w:val="none" w:sz="0" w:space="0" w:color="auto"/>
              </w:divBdr>
            </w:div>
            <w:div w:id="163129392">
              <w:marLeft w:val="0"/>
              <w:marRight w:val="0"/>
              <w:marTop w:val="0"/>
              <w:marBottom w:val="0"/>
              <w:divBdr>
                <w:top w:val="none" w:sz="0" w:space="0" w:color="auto"/>
                <w:left w:val="none" w:sz="0" w:space="0" w:color="auto"/>
                <w:bottom w:val="none" w:sz="0" w:space="0" w:color="auto"/>
                <w:right w:val="none" w:sz="0" w:space="0" w:color="auto"/>
              </w:divBdr>
            </w:div>
            <w:div w:id="1601454835">
              <w:marLeft w:val="0"/>
              <w:marRight w:val="0"/>
              <w:marTop w:val="0"/>
              <w:marBottom w:val="0"/>
              <w:divBdr>
                <w:top w:val="none" w:sz="0" w:space="0" w:color="auto"/>
                <w:left w:val="none" w:sz="0" w:space="0" w:color="auto"/>
                <w:bottom w:val="none" w:sz="0" w:space="0" w:color="auto"/>
                <w:right w:val="none" w:sz="0" w:space="0" w:color="auto"/>
              </w:divBdr>
            </w:div>
            <w:div w:id="613174919">
              <w:marLeft w:val="0"/>
              <w:marRight w:val="0"/>
              <w:marTop w:val="0"/>
              <w:marBottom w:val="0"/>
              <w:divBdr>
                <w:top w:val="none" w:sz="0" w:space="0" w:color="auto"/>
                <w:left w:val="none" w:sz="0" w:space="0" w:color="auto"/>
                <w:bottom w:val="none" w:sz="0" w:space="0" w:color="auto"/>
                <w:right w:val="none" w:sz="0" w:space="0" w:color="auto"/>
              </w:divBdr>
            </w:div>
            <w:div w:id="635374513">
              <w:marLeft w:val="0"/>
              <w:marRight w:val="0"/>
              <w:marTop w:val="0"/>
              <w:marBottom w:val="0"/>
              <w:divBdr>
                <w:top w:val="none" w:sz="0" w:space="0" w:color="auto"/>
                <w:left w:val="none" w:sz="0" w:space="0" w:color="auto"/>
                <w:bottom w:val="none" w:sz="0" w:space="0" w:color="auto"/>
                <w:right w:val="none" w:sz="0" w:space="0" w:color="auto"/>
              </w:divBdr>
            </w:div>
            <w:div w:id="185795776">
              <w:marLeft w:val="0"/>
              <w:marRight w:val="0"/>
              <w:marTop w:val="0"/>
              <w:marBottom w:val="0"/>
              <w:divBdr>
                <w:top w:val="none" w:sz="0" w:space="0" w:color="auto"/>
                <w:left w:val="none" w:sz="0" w:space="0" w:color="auto"/>
                <w:bottom w:val="none" w:sz="0" w:space="0" w:color="auto"/>
                <w:right w:val="none" w:sz="0" w:space="0" w:color="auto"/>
              </w:divBdr>
            </w:div>
            <w:div w:id="977802689">
              <w:marLeft w:val="0"/>
              <w:marRight w:val="0"/>
              <w:marTop w:val="0"/>
              <w:marBottom w:val="0"/>
              <w:divBdr>
                <w:top w:val="none" w:sz="0" w:space="0" w:color="auto"/>
                <w:left w:val="none" w:sz="0" w:space="0" w:color="auto"/>
                <w:bottom w:val="none" w:sz="0" w:space="0" w:color="auto"/>
                <w:right w:val="none" w:sz="0" w:space="0" w:color="auto"/>
              </w:divBdr>
            </w:div>
            <w:div w:id="526261863">
              <w:marLeft w:val="0"/>
              <w:marRight w:val="0"/>
              <w:marTop w:val="0"/>
              <w:marBottom w:val="0"/>
              <w:divBdr>
                <w:top w:val="none" w:sz="0" w:space="0" w:color="auto"/>
                <w:left w:val="none" w:sz="0" w:space="0" w:color="auto"/>
                <w:bottom w:val="none" w:sz="0" w:space="0" w:color="auto"/>
                <w:right w:val="none" w:sz="0" w:space="0" w:color="auto"/>
              </w:divBdr>
            </w:div>
            <w:div w:id="1986935470">
              <w:marLeft w:val="0"/>
              <w:marRight w:val="0"/>
              <w:marTop w:val="0"/>
              <w:marBottom w:val="0"/>
              <w:divBdr>
                <w:top w:val="none" w:sz="0" w:space="0" w:color="auto"/>
                <w:left w:val="none" w:sz="0" w:space="0" w:color="auto"/>
                <w:bottom w:val="none" w:sz="0" w:space="0" w:color="auto"/>
                <w:right w:val="none" w:sz="0" w:space="0" w:color="auto"/>
              </w:divBdr>
            </w:div>
            <w:div w:id="987780502">
              <w:marLeft w:val="0"/>
              <w:marRight w:val="0"/>
              <w:marTop w:val="0"/>
              <w:marBottom w:val="0"/>
              <w:divBdr>
                <w:top w:val="none" w:sz="0" w:space="0" w:color="auto"/>
                <w:left w:val="none" w:sz="0" w:space="0" w:color="auto"/>
                <w:bottom w:val="none" w:sz="0" w:space="0" w:color="auto"/>
                <w:right w:val="none" w:sz="0" w:space="0" w:color="auto"/>
              </w:divBdr>
            </w:div>
            <w:div w:id="1807580797">
              <w:marLeft w:val="0"/>
              <w:marRight w:val="0"/>
              <w:marTop w:val="0"/>
              <w:marBottom w:val="0"/>
              <w:divBdr>
                <w:top w:val="none" w:sz="0" w:space="0" w:color="auto"/>
                <w:left w:val="none" w:sz="0" w:space="0" w:color="auto"/>
                <w:bottom w:val="none" w:sz="0" w:space="0" w:color="auto"/>
                <w:right w:val="none" w:sz="0" w:space="0" w:color="auto"/>
              </w:divBdr>
            </w:div>
            <w:div w:id="623124648">
              <w:marLeft w:val="0"/>
              <w:marRight w:val="0"/>
              <w:marTop w:val="0"/>
              <w:marBottom w:val="0"/>
              <w:divBdr>
                <w:top w:val="none" w:sz="0" w:space="0" w:color="auto"/>
                <w:left w:val="none" w:sz="0" w:space="0" w:color="auto"/>
                <w:bottom w:val="none" w:sz="0" w:space="0" w:color="auto"/>
                <w:right w:val="none" w:sz="0" w:space="0" w:color="auto"/>
              </w:divBdr>
            </w:div>
            <w:div w:id="1625968434">
              <w:marLeft w:val="0"/>
              <w:marRight w:val="0"/>
              <w:marTop w:val="0"/>
              <w:marBottom w:val="0"/>
              <w:divBdr>
                <w:top w:val="none" w:sz="0" w:space="0" w:color="auto"/>
                <w:left w:val="none" w:sz="0" w:space="0" w:color="auto"/>
                <w:bottom w:val="none" w:sz="0" w:space="0" w:color="auto"/>
                <w:right w:val="none" w:sz="0" w:space="0" w:color="auto"/>
              </w:divBdr>
            </w:div>
            <w:div w:id="1019701442">
              <w:marLeft w:val="0"/>
              <w:marRight w:val="0"/>
              <w:marTop w:val="0"/>
              <w:marBottom w:val="0"/>
              <w:divBdr>
                <w:top w:val="none" w:sz="0" w:space="0" w:color="auto"/>
                <w:left w:val="none" w:sz="0" w:space="0" w:color="auto"/>
                <w:bottom w:val="none" w:sz="0" w:space="0" w:color="auto"/>
                <w:right w:val="none" w:sz="0" w:space="0" w:color="auto"/>
              </w:divBdr>
            </w:div>
            <w:div w:id="2125152821">
              <w:marLeft w:val="0"/>
              <w:marRight w:val="0"/>
              <w:marTop w:val="0"/>
              <w:marBottom w:val="0"/>
              <w:divBdr>
                <w:top w:val="none" w:sz="0" w:space="0" w:color="auto"/>
                <w:left w:val="none" w:sz="0" w:space="0" w:color="auto"/>
                <w:bottom w:val="none" w:sz="0" w:space="0" w:color="auto"/>
                <w:right w:val="none" w:sz="0" w:space="0" w:color="auto"/>
              </w:divBdr>
            </w:div>
            <w:div w:id="2000844340">
              <w:marLeft w:val="0"/>
              <w:marRight w:val="0"/>
              <w:marTop w:val="0"/>
              <w:marBottom w:val="0"/>
              <w:divBdr>
                <w:top w:val="none" w:sz="0" w:space="0" w:color="auto"/>
                <w:left w:val="none" w:sz="0" w:space="0" w:color="auto"/>
                <w:bottom w:val="none" w:sz="0" w:space="0" w:color="auto"/>
                <w:right w:val="none" w:sz="0" w:space="0" w:color="auto"/>
              </w:divBdr>
            </w:div>
            <w:div w:id="1100875623">
              <w:marLeft w:val="0"/>
              <w:marRight w:val="0"/>
              <w:marTop w:val="0"/>
              <w:marBottom w:val="0"/>
              <w:divBdr>
                <w:top w:val="none" w:sz="0" w:space="0" w:color="auto"/>
                <w:left w:val="none" w:sz="0" w:space="0" w:color="auto"/>
                <w:bottom w:val="none" w:sz="0" w:space="0" w:color="auto"/>
                <w:right w:val="none" w:sz="0" w:space="0" w:color="auto"/>
              </w:divBdr>
            </w:div>
            <w:div w:id="394162571">
              <w:marLeft w:val="0"/>
              <w:marRight w:val="0"/>
              <w:marTop w:val="0"/>
              <w:marBottom w:val="0"/>
              <w:divBdr>
                <w:top w:val="none" w:sz="0" w:space="0" w:color="auto"/>
                <w:left w:val="none" w:sz="0" w:space="0" w:color="auto"/>
                <w:bottom w:val="none" w:sz="0" w:space="0" w:color="auto"/>
                <w:right w:val="none" w:sz="0" w:space="0" w:color="auto"/>
              </w:divBdr>
            </w:div>
            <w:div w:id="273564299">
              <w:marLeft w:val="0"/>
              <w:marRight w:val="0"/>
              <w:marTop w:val="0"/>
              <w:marBottom w:val="0"/>
              <w:divBdr>
                <w:top w:val="none" w:sz="0" w:space="0" w:color="auto"/>
                <w:left w:val="none" w:sz="0" w:space="0" w:color="auto"/>
                <w:bottom w:val="none" w:sz="0" w:space="0" w:color="auto"/>
                <w:right w:val="none" w:sz="0" w:space="0" w:color="auto"/>
              </w:divBdr>
            </w:div>
            <w:div w:id="1540313089">
              <w:marLeft w:val="0"/>
              <w:marRight w:val="0"/>
              <w:marTop w:val="0"/>
              <w:marBottom w:val="0"/>
              <w:divBdr>
                <w:top w:val="none" w:sz="0" w:space="0" w:color="auto"/>
                <w:left w:val="none" w:sz="0" w:space="0" w:color="auto"/>
                <w:bottom w:val="none" w:sz="0" w:space="0" w:color="auto"/>
                <w:right w:val="none" w:sz="0" w:space="0" w:color="auto"/>
              </w:divBdr>
            </w:div>
            <w:div w:id="1423641829">
              <w:marLeft w:val="0"/>
              <w:marRight w:val="0"/>
              <w:marTop w:val="0"/>
              <w:marBottom w:val="0"/>
              <w:divBdr>
                <w:top w:val="none" w:sz="0" w:space="0" w:color="auto"/>
                <w:left w:val="none" w:sz="0" w:space="0" w:color="auto"/>
                <w:bottom w:val="none" w:sz="0" w:space="0" w:color="auto"/>
                <w:right w:val="none" w:sz="0" w:space="0" w:color="auto"/>
              </w:divBdr>
            </w:div>
            <w:div w:id="641466910">
              <w:marLeft w:val="0"/>
              <w:marRight w:val="0"/>
              <w:marTop w:val="0"/>
              <w:marBottom w:val="0"/>
              <w:divBdr>
                <w:top w:val="none" w:sz="0" w:space="0" w:color="auto"/>
                <w:left w:val="none" w:sz="0" w:space="0" w:color="auto"/>
                <w:bottom w:val="none" w:sz="0" w:space="0" w:color="auto"/>
                <w:right w:val="none" w:sz="0" w:space="0" w:color="auto"/>
              </w:divBdr>
            </w:div>
            <w:div w:id="781798612">
              <w:marLeft w:val="0"/>
              <w:marRight w:val="0"/>
              <w:marTop w:val="0"/>
              <w:marBottom w:val="0"/>
              <w:divBdr>
                <w:top w:val="none" w:sz="0" w:space="0" w:color="auto"/>
                <w:left w:val="none" w:sz="0" w:space="0" w:color="auto"/>
                <w:bottom w:val="none" w:sz="0" w:space="0" w:color="auto"/>
                <w:right w:val="none" w:sz="0" w:space="0" w:color="auto"/>
              </w:divBdr>
            </w:div>
            <w:div w:id="1963269914">
              <w:marLeft w:val="0"/>
              <w:marRight w:val="0"/>
              <w:marTop w:val="0"/>
              <w:marBottom w:val="0"/>
              <w:divBdr>
                <w:top w:val="none" w:sz="0" w:space="0" w:color="auto"/>
                <w:left w:val="none" w:sz="0" w:space="0" w:color="auto"/>
                <w:bottom w:val="none" w:sz="0" w:space="0" w:color="auto"/>
                <w:right w:val="none" w:sz="0" w:space="0" w:color="auto"/>
              </w:divBdr>
            </w:div>
            <w:div w:id="832179636">
              <w:marLeft w:val="0"/>
              <w:marRight w:val="0"/>
              <w:marTop w:val="0"/>
              <w:marBottom w:val="0"/>
              <w:divBdr>
                <w:top w:val="none" w:sz="0" w:space="0" w:color="auto"/>
                <w:left w:val="none" w:sz="0" w:space="0" w:color="auto"/>
                <w:bottom w:val="none" w:sz="0" w:space="0" w:color="auto"/>
                <w:right w:val="none" w:sz="0" w:space="0" w:color="auto"/>
              </w:divBdr>
            </w:div>
            <w:div w:id="1042289321">
              <w:marLeft w:val="0"/>
              <w:marRight w:val="0"/>
              <w:marTop w:val="0"/>
              <w:marBottom w:val="0"/>
              <w:divBdr>
                <w:top w:val="none" w:sz="0" w:space="0" w:color="auto"/>
                <w:left w:val="none" w:sz="0" w:space="0" w:color="auto"/>
                <w:bottom w:val="none" w:sz="0" w:space="0" w:color="auto"/>
                <w:right w:val="none" w:sz="0" w:space="0" w:color="auto"/>
              </w:divBdr>
            </w:div>
            <w:div w:id="1558324332">
              <w:marLeft w:val="0"/>
              <w:marRight w:val="0"/>
              <w:marTop w:val="0"/>
              <w:marBottom w:val="0"/>
              <w:divBdr>
                <w:top w:val="none" w:sz="0" w:space="0" w:color="auto"/>
                <w:left w:val="none" w:sz="0" w:space="0" w:color="auto"/>
                <w:bottom w:val="none" w:sz="0" w:space="0" w:color="auto"/>
                <w:right w:val="none" w:sz="0" w:space="0" w:color="auto"/>
              </w:divBdr>
            </w:div>
            <w:div w:id="132338127">
              <w:marLeft w:val="0"/>
              <w:marRight w:val="0"/>
              <w:marTop w:val="0"/>
              <w:marBottom w:val="0"/>
              <w:divBdr>
                <w:top w:val="none" w:sz="0" w:space="0" w:color="auto"/>
                <w:left w:val="none" w:sz="0" w:space="0" w:color="auto"/>
                <w:bottom w:val="none" w:sz="0" w:space="0" w:color="auto"/>
                <w:right w:val="none" w:sz="0" w:space="0" w:color="auto"/>
              </w:divBdr>
            </w:div>
            <w:div w:id="1235357922">
              <w:marLeft w:val="0"/>
              <w:marRight w:val="0"/>
              <w:marTop w:val="0"/>
              <w:marBottom w:val="0"/>
              <w:divBdr>
                <w:top w:val="none" w:sz="0" w:space="0" w:color="auto"/>
                <w:left w:val="none" w:sz="0" w:space="0" w:color="auto"/>
                <w:bottom w:val="none" w:sz="0" w:space="0" w:color="auto"/>
                <w:right w:val="none" w:sz="0" w:space="0" w:color="auto"/>
              </w:divBdr>
            </w:div>
            <w:div w:id="37704617">
              <w:marLeft w:val="0"/>
              <w:marRight w:val="0"/>
              <w:marTop w:val="0"/>
              <w:marBottom w:val="0"/>
              <w:divBdr>
                <w:top w:val="none" w:sz="0" w:space="0" w:color="auto"/>
                <w:left w:val="none" w:sz="0" w:space="0" w:color="auto"/>
                <w:bottom w:val="none" w:sz="0" w:space="0" w:color="auto"/>
                <w:right w:val="none" w:sz="0" w:space="0" w:color="auto"/>
              </w:divBdr>
            </w:div>
            <w:div w:id="251361460">
              <w:marLeft w:val="0"/>
              <w:marRight w:val="0"/>
              <w:marTop w:val="0"/>
              <w:marBottom w:val="0"/>
              <w:divBdr>
                <w:top w:val="none" w:sz="0" w:space="0" w:color="auto"/>
                <w:left w:val="none" w:sz="0" w:space="0" w:color="auto"/>
                <w:bottom w:val="none" w:sz="0" w:space="0" w:color="auto"/>
                <w:right w:val="none" w:sz="0" w:space="0" w:color="auto"/>
              </w:divBdr>
            </w:div>
            <w:div w:id="429934884">
              <w:marLeft w:val="0"/>
              <w:marRight w:val="0"/>
              <w:marTop w:val="0"/>
              <w:marBottom w:val="0"/>
              <w:divBdr>
                <w:top w:val="none" w:sz="0" w:space="0" w:color="auto"/>
                <w:left w:val="none" w:sz="0" w:space="0" w:color="auto"/>
                <w:bottom w:val="none" w:sz="0" w:space="0" w:color="auto"/>
                <w:right w:val="none" w:sz="0" w:space="0" w:color="auto"/>
              </w:divBdr>
            </w:div>
            <w:div w:id="1522166765">
              <w:marLeft w:val="0"/>
              <w:marRight w:val="0"/>
              <w:marTop w:val="0"/>
              <w:marBottom w:val="0"/>
              <w:divBdr>
                <w:top w:val="none" w:sz="0" w:space="0" w:color="auto"/>
                <w:left w:val="none" w:sz="0" w:space="0" w:color="auto"/>
                <w:bottom w:val="none" w:sz="0" w:space="0" w:color="auto"/>
                <w:right w:val="none" w:sz="0" w:space="0" w:color="auto"/>
              </w:divBdr>
            </w:div>
            <w:div w:id="2102869836">
              <w:marLeft w:val="0"/>
              <w:marRight w:val="0"/>
              <w:marTop w:val="0"/>
              <w:marBottom w:val="0"/>
              <w:divBdr>
                <w:top w:val="none" w:sz="0" w:space="0" w:color="auto"/>
                <w:left w:val="none" w:sz="0" w:space="0" w:color="auto"/>
                <w:bottom w:val="none" w:sz="0" w:space="0" w:color="auto"/>
                <w:right w:val="none" w:sz="0" w:space="0" w:color="auto"/>
              </w:divBdr>
            </w:div>
          </w:divsChild>
        </w:div>
        <w:div w:id="1491478172">
          <w:marLeft w:val="0"/>
          <w:marRight w:val="0"/>
          <w:marTop w:val="0"/>
          <w:marBottom w:val="0"/>
          <w:divBdr>
            <w:top w:val="none" w:sz="0" w:space="0" w:color="auto"/>
            <w:left w:val="none" w:sz="0" w:space="0" w:color="auto"/>
            <w:bottom w:val="none" w:sz="0" w:space="0" w:color="auto"/>
            <w:right w:val="none" w:sz="0" w:space="0" w:color="auto"/>
          </w:divBdr>
          <w:divsChild>
            <w:div w:id="714814822">
              <w:marLeft w:val="0"/>
              <w:marRight w:val="0"/>
              <w:marTop w:val="0"/>
              <w:marBottom w:val="0"/>
              <w:divBdr>
                <w:top w:val="none" w:sz="0" w:space="0" w:color="auto"/>
                <w:left w:val="none" w:sz="0" w:space="0" w:color="auto"/>
                <w:bottom w:val="none" w:sz="0" w:space="0" w:color="auto"/>
                <w:right w:val="none" w:sz="0" w:space="0" w:color="auto"/>
              </w:divBdr>
            </w:div>
            <w:div w:id="426195886">
              <w:marLeft w:val="0"/>
              <w:marRight w:val="0"/>
              <w:marTop w:val="0"/>
              <w:marBottom w:val="0"/>
              <w:divBdr>
                <w:top w:val="none" w:sz="0" w:space="0" w:color="auto"/>
                <w:left w:val="none" w:sz="0" w:space="0" w:color="auto"/>
                <w:bottom w:val="none" w:sz="0" w:space="0" w:color="auto"/>
                <w:right w:val="none" w:sz="0" w:space="0" w:color="auto"/>
              </w:divBdr>
            </w:div>
            <w:div w:id="201748587">
              <w:marLeft w:val="0"/>
              <w:marRight w:val="0"/>
              <w:marTop w:val="0"/>
              <w:marBottom w:val="0"/>
              <w:divBdr>
                <w:top w:val="none" w:sz="0" w:space="0" w:color="auto"/>
                <w:left w:val="none" w:sz="0" w:space="0" w:color="auto"/>
                <w:bottom w:val="none" w:sz="0" w:space="0" w:color="auto"/>
                <w:right w:val="none" w:sz="0" w:space="0" w:color="auto"/>
              </w:divBdr>
            </w:div>
            <w:div w:id="1692301123">
              <w:marLeft w:val="0"/>
              <w:marRight w:val="0"/>
              <w:marTop w:val="0"/>
              <w:marBottom w:val="0"/>
              <w:divBdr>
                <w:top w:val="none" w:sz="0" w:space="0" w:color="auto"/>
                <w:left w:val="none" w:sz="0" w:space="0" w:color="auto"/>
                <w:bottom w:val="none" w:sz="0" w:space="0" w:color="auto"/>
                <w:right w:val="none" w:sz="0" w:space="0" w:color="auto"/>
              </w:divBdr>
            </w:div>
            <w:div w:id="4484323">
              <w:marLeft w:val="0"/>
              <w:marRight w:val="0"/>
              <w:marTop w:val="0"/>
              <w:marBottom w:val="0"/>
              <w:divBdr>
                <w:top w:val="none" w:sz="0" w:space="0" w:color="auto"/>
                <w:left w:val="none" w:sz="0" w:space="0" w:color="auto"/>
                <w:bottom w:val="none" w:sz="0" w:space="0" w:color="auto"/>
                <w:right w:val="none" w:sz="0" w:space="0" w:color="auto"/>
              </w:divBdr>
            </w:div>
            <w:div w:id="1616405679">
              <w:marLeft w:val="0"/>
              <w:marRight w:val="0"/>
              <w:marTop w:val="0"/>
              <w:marBottom w:val="0"/>
              <w:divBdr>
                <w:top w:val="none" w:sz="0" w:space="0" w:color="auto"/>
                <w:left w:val="none" w:sz="0" w:space="0" w:color="auto"/>
                <w:bottom w:val="none" w:sz="0" w:space="0" w:color="auto"/>
                <w:right w:val="none" w:sz="0" w:space="0" w:color="auto"/>
              </w:divBdr>
            </w:div>
            <w:div w:id="919363968">
              <w:marLeft w:val="0"/>
              <w:marRight w:val="0"/>
              <w:marTop w:val="0"/>
              <w:marBottom w:val="0"/>
              <w:divBdr>
                <w:top w:val="none" w:sz="0" w:space="0" w:color="auto"/>
                <w:left w:val="none" w:sz="0" w:space="0" w:color="auto"/>
                <w:bottom w:val="none" w:sz="0" w:space="0" w:color="auto"/>
                <w:right w:val="none" w:sz="0" w:space="0" w:color="auto"/>
              </w:divBdr>
            </w:div>
            <w:div w:id="939140369">
              <w:marLeft w:val="0"/>
              <w:marRight w:val="0"/>
              <w:marTop w:val="0"/>
              <w:marBottom w:val="0"/>
              <w:divBdr>
                <w:top w:val="none" w:sz="0" w:space="0" w:color="auto"/>
                <w:left w:val="none" w:sz="0" w:space="0" w:color="auto"/>
                <w:bottom w:val="none" w:sz="0" w:space="0" w:color="auto"/>
                <w:right w:val="none" w:sz="0" w:space="0" w:color="auto"/>
              </w:divBdr>
            </w:div>
            <w:div w:id="88820687">
              <w:marLeft w:val="0"/>
              <w:marRight w:val="0"/>
              <w:marTop w:val="0"/>
              <w:marBottom w:val="0"/>
              <w:divBdr>
                <w:top w:val="none" w:sz="0" w:space="0" w:color="auto"/>
                <w:left w:val="none" w:sz="0" w:space="0" w:color="auto"/>
                <w:bottom w:val="none" w:sz="0" w:space="0" w:color="auto"/>
                <w:right w:val="none" w:sz="0" w:space="0" w:color="auto"/>
              </w:divBdr>
            </w:div>
          </w:divsChild>
        </w:div>
        <w:div w:id="1888443632">
          <w:marLeft w:val="0"/>
          <w:marRight w:val="0"/>
          <w:marTop w:val="0"/>
          <w:marBottom w:val="0"/>
          <w:divBdr>
            <w:top w:val="none" w:sz="0" w:space="0" w:color="auto"/>
            <w:left w:val="none" w:sz="0" w:space="0" w:color="auto"/>
            <w:bottom w:val="none" w:sz="0" w:space="0" w:color="auto"/>
            <w:right w:val="none" w:sz="0" w:space="0" w:color="auto"/>
          </w:divBdr>
          <w:divsChild>
            <w:div w:id="880553302">
              <w:marLeft w:val="0"/>
              <w:marRight w:val="0"/>
              <w:marTop w:val="0"/>
              <w:marBottom w:val="0"/>
              <w:divBdr>
                <w:top w:val="none" w:sz="0" w:space="0" w:color="auto"/>
                <w:left w:val="none" w:sz="0" w:space="0" w:color="auto"/>
                <w:bottom w:val="none" w:sz="0" w:space="0" w:color="auto"/>
                <w:right w:val="none" w:sz="0" w:space="0" w:color="auto"/>
              </w:divBdr>
            </w:div>
            <w:div w:id="1521701399">
              <w:marLeft w:val="0"/>
              <w:marRight w:val="0"/>
              <w:marTop w:val="0"/>
              <w:marBottom w:val="0"/>
              <w:divBdr>
                <w:top w:val="none" w:sz="0" w:space="0" w:color="auto"/>
                <w:left w:val="none" w:sz="0" w:space="0" w:color="auto"/>
                <w:bottom w:val="none" w:sz="0" w:space="0" w:color="auto"/>
                <w:right w:val="none" w:sz="0" w:space="0" w:color="auto"/>
              </w:divBdr>
            </w:div>
            <w:div w:id="1736585239">
              <w:marLeft w:val="0"/>
              <w:marRight w:val="0"/>
              <w:marTop w:val="0"/>
              <w:marBottom w:val="0"/>
              <w:divBdr>
                <w:top w:val="none" w:sz="0" w:space="0" w:color="auto"/>
                <w:left w:val="none" w:sz="0" w:space="0" w:color="auto"/>
                <w:bottom w:val="none" w:sz="0" w:space="0" w:color="auto"/>
                <w:right w:val="none" w:sz="0" w:space="0" w:color="auto"/>
              </w:divBdr>
            </w:div>
            <w:div w:id="1993872419">
              <w:marLeft w:val="0"/>
              <w:marRight w:val="0"/>
              <w:marTop w:val="0"/>
              <w:marBottom w:val="0"/>
              <w:divBdr>
                <w:top w:val="none" w:sz="0" w:space="0" w:color="auto"/>
                <w:left w:val="none" w:sz="0" w:space="0" w:color="auto"/>
                <w:bottom w:val="none" w:sz="0" w:space="0" w:color="auto"/>
                <w:right w:val="none" w:sz="0" w:space="0" w:color="auto"/>
              </w:divBdr>
            </w:div>
            <w:div w:id="2120878022">
              <w:marLeft w:val="0"/>
              <w:marRight w:val="0"/>
              <w:marTop w:val="0"/>
              <w:marBottom w:val="0"/>
              <w:divBdr>
                <w:top w:val="none" w:sz="0" w:space="0" w:color="auto"/>
                <w:left w:val="none" w:sz="0" w:space="0" w:color="auto"/>
                <w:bottom w:val="none" w:sz="0" w:space="0" w:color="auto"/>
                <w:right w:val="none" w:sz="0" w:space="0" w:color="auto"/>
              </w:divBdr>
            </w:div>
            <w:div w:id="1138689529">
              <w:marLeft w:val="0"/>
              <w:marRight w:val="0"/>
              <w:marTop w:val="0"/>
              <w:marBottom w:val="0"/>
              <w:divBdr>
                <w:top w:val="none" w:sz="0" w:space="0" w:color="auto"/>
                <w:left w:val="none" w:sz="0" w:space="0" w:color="auto"/>
                <w:bottom w:val="none" w:sz="0" w:space="0" w:color="auto"/>
                <w:right w:val="none" w:sz="0" w:space="0" w:color="auto"/>
              </w:divBdr>
            </w:div>
            <w:div w:id="889733656">
              <w:marLeft w:val="0"/>
              <w:marRight w:val="0"/>
              <w:marTop w:val="0"/>
              <w:marBottom w:val="0"/>
              <w:divBdr>
                <w:top w:val="none" w:sz="0" w:space="0" w:color="auto"/>
                <w:left w:val="none" w:sz="0" w:space="0" w:color="auto"/>
                <w:bottom w:val="none" w:sz="0" w:space="0" w:color="auto"/>
                <w:right w:val="none" w:sz="0" w:space="0" w:color="auto"/>
              </w:divBdr>
            </w:div>
            <w:div w:id="909121767">
              <w:marLeft w:val="0"/>
              <w:marRight w:val="0"/>
              <w:marTop w:val="0"/>
              <w:marBottom w:val="0"/>
              <w:divBdr>
                <w:top w:val="none" w:sz="0" w:space="0" w:color="auto"/>
                <w:left w:val="none" w:sz="0" w:space="0" w:color="auto"/>
                <w:bottom w:val="none" w:sz="0" w:space="0" w:color="auto"/>
                <w:right w:val="none" w:sz="0" w:space="0" w:color="auto"/>
              </w:divBdr>
            </w:div>
            <w:div w:id="1637956062">
              <w:marLeft w:val="0"/>
              <w:marRight w:val="0"/>
              <w:marTop w:val="0"/>
              <w:marBottom w:val="0"/>
              <w:divBdr>
                <w:top w:val="none" w:sz="0" w:space="0" w:color="auto"/>
                <w:left w:val="none" w:sz="0" w:space="0" w:color="auto"/>
                <w:bottom w:val="none" w:sz="0" w:space="0" w:color="auto"/>
                <w:right w:val="none" w:sz="0" w:space="0" w:color="auto"/>
              </w:divBdr>
            </w:div>
            <w:div w:id="265356021">
              <w:marLeft w:val="0"/>
              <w:marRight w:val="0"/>
              <w:marTop w:val="0"/>
              <w:marBottom w:val="0"/>
              <w:divBdr>
                <w:top w:val="none" w:sz="0" w:space="0" w:color="auto"/>
                <w:left w:val="none" w:sz="0" w:space="0" w:color="auto"/>
                <w:bottom w:val="none" w:sz="0" w:space="0" w:color="auto"/>
                <w:right w:val="none" w:sz="0" w:space="0" w:color="auto"/>
              </w:divBdr>
            </w:div>
          </w:divsChild>
        </w:div>
        <w:div w:id="737675432">
          <w:marLeft w:val="0"/>
          <w:marRight w:val="0"/>
          <w:marTop w:val="0"/>
          <w:marBottom w:val="0"/>
          <w:divBdr>
            <w:top w:val="none" w:sz="0" w:space="0" w:color="auto"/>
            <w:left w:val="none" w:sz="0" w:space="0" w:color="auto"/>
            <w:bottom w:val="none" w:sz="0" w:space="0" w:color="auto"/>
            <w:right w:val="none" w:sz="0" w:space="0" w:color="auto"/>
          </w:divBdr>
          <w:divsChild>
            <w:div w:id="1974435361">
              <w:marLeft w:val="0"/>
              <w:marRight w:val="0"/>
              <w:marTop w:val="0"/>
              <w:marBottom w:val="0"/>
              <w:divBdr>
                <w:top w:val="none" w:sz="0" w:space="0" w:color="auto"/>
                <w:left w:val="none" w:sz="0" w:space="0" w:color="auto"/>
                <w:bottom w:val="none" w:sz="0" w:space="0" w:color="auto"/>
                <w:right w:val="none" w:sz="0" w:space="0" w:color="auto"/>
              </w:divBdr>
            </w:div>
            <w:div w:id="1971402083">
              <w:marLeft w:val="0"/>
              <w:marRight w:val="0"/>
              <w:marTop w:val="0"/>
              <w:marBottom w:val="0"/>
              <w:divBdr>
                <w:top w:val="none" w:sz="0" w:space="0" w:color="auto"/>
                <w:left w:val="none" w:sz="0" w:space="0" w:color="auto"/>
                <w:bottom w:val="none" w:sz="0" w:space="0" w:color="auto"/>
                <w:right w:val="none" w:sz="0" w:space="0" w:color="auto"/>
              </w:divBdr>
            </w:div>
            <w:div w:id="482284894">
              <w:marLeft w:val="0"/>
              <w:marRight w:val="0"/>
              <w:marTop w:val="0"/>
              <w:marBottom w:val="0"/>
              <w:divBdr>
                <w:top w:val="none" w:sz="0" w:space="0" w:color="auto"/>
                <w:left w:val="none" w:sz="0" w:space="0" w:color="auto"/>
                <w:bottom w:val="none" w:sz="0" w:space="0" w:color="auto"/>
                <w:right w:val="none" w:sz="0" w:space="0" w:color="auto"/>
              </w:divBdr>
            </w:div>
            <w:div w:id="1408578701">
              <w:marLeft w:val="0"/>
              <w:marRight w:val="0"/>
              <w:marTop w:val="0"/>
              <w:marBottom w:val="0"/>
              <w:divBdr>
                <w:top w:val="none" w:sz="0" w:space="0" w:color="auto"/>
                <w:left w:val="none" w:sz="0" w:space="0" w:color="auto"/>
                <w:bottom w:val="none" w:sz="0" w:space="0" w:color="auto"/>
                <w:right w:val="none" w:sz="0" w:space="0" w:color="auto"/>
              </w:divBdr>
            </w:div>
            <w:div w:id="212084449">
              <w:marLeft w:val="0"/>
              <w:marRight w:val="0"/>
              <w:marTop w:val="0"/>
              <w:marBottom w:val="0"/>
              <w:divBdr>
                <w:top w:val="none" w:sz="0" w:space="0" w:color="auto"/>
                <w:left w:val="none" w:sz="0" w:space="0" w:color="auto"/>
                <w:bottom w:val="none" w:sz="0" w:space="0" w:color="auto"/>
                <w:right w:val="none" w:sz="0" w:space="0" w:color="auto"/>
              </w:divBdr>
            </w:div>
            <w:div w:id="675152109">
              <w:marLeft w:val="0"/>
              <w:marRight w:val="0"/>
              <w:marTop w:val="0"/>
              <w:marBottom w:val="0"/>
              <w:divBdr>
                <w:top w:val="none" w:sz="0" w:space="0" w:color="auto"/>
                <w:left w:val="none" w:sz="0" w:space="0" w:color="auto"/>
                <w:bottom w:val="none" w:sz="0" w:space="0" w:color="auto"/>
                <w:right w:val="none" w:sz="0" w:space="0" w:color="auto"/>
              </w:divBdr>
            </w:div>
            <w:div w:id="67698783">
              <w:marLeft w:val="0"/>
              <w:marRight w:val="0"/>
              <w:marTop w:val="0"/>
              <w:marBottom w:val="0"/>
              <w:divBdr>
                <w:top w:val="none" w:sz="0" w:space="0" w:color="auto"/>
                <w:left w:val="none" w:sz="0" w:space="0" w:color="auto"/>
                <w:bottom w:val="none" w:sz="0" w:space="0" w:color="auto"/>
                <w:right w:val="none" w:sz="0" w:space="0" w:color="auto"/>
              </w:divBdr>
            </w:div>
            <w:div w:id="931208116">
              <w:marLeft w:val="0"/>
              <w:marRight w:val="0"/>
              <w:marTop w:val="0"/>
              <w:marBottom w:val="0"/>
              <w:divBdr>
                <w:top w:val="none" w:sz="0" w:space="0" w:color="auto"/>
                <w:left w:val="none" w:sz="0" w:space="0" w:color="auto"/>
                <w:bottom w:val="none" w:sz="0" w:space="0" w:color="auto"/>
                <w:right w:val="none" w:sz="0" w:space="0" w:color="auto"/>
              </w:divBdr>
            </w:div>
            <w:div w:id="1696731151">
              <w:marLeft w:val="0"/>
              <w:marRight w:val="0"/>
              <w:marTop w:val="0"/>
              <w:marBottom w:val="0"/>
              <w:divBdr>
                <w:top w:val="none" w:sz="0" w:space="0" w:color="auto"/>
                <w:left w:val="none" w:sz="0" w:space="0" w:color="auto"/>
                <w:bottom w:val="none" w:sz="0" w:space="0" w:color="auto"/>
                <w:right w:val="none" w:sz="0" w:space="0" w:color="auto"/>
              </w:divBdr>
            </w:div>
            <w:div w:id="177502028">
              <w:marLeft w:val="0"/>
              <w:marRight w:val="0"/>
              <w:marTop w:val="0"/>
              <w:marBottom w:val="0"/>
              <w:divBdr>
                <w:top w:val="none" w:sz="0" w:space="0" w:color="auto"/>
                <w:left w:val="none" w:sz="0" w:space="0" w:color="auto"/>
                <w:bottom w:val="none" w:sz="0" w:space="0" w:color="auto"/>
                <w:right w:val="none" w:sz="0" w:space="0" w:color="auto"/>
              </w:divBdr>
            </w:div>
            <w:div w:id="1295598168">
              <w:marLeft w:val="0"/>
              <w:marRight w:val="0"/>
              <w:marTop w:val="0"/>
              <w:marBottom w:val="0"/>
              <w:divBdr>
                <w:top w:val="none" w:sz="0" w:space="0" w:color="auto"/>
                <w:left w:val="none" w:sz="0" w:space="0" w:color="auto"/>
                <w:bottom w:val="none" w:sz="0" w:space="0" w:color="auto"/>
                <w:right w:val="none" w:sz="0" w:space="0" w:color="auto"/>
              </w:divBdr>
            </w:div>
            <w:div w:id="901986959">
              <w:marLeft w:val="0"/>
              <w:marRight w:val="0"/>
              <w:marTop w:val="0"/>
              <w:marBottom w:val="0"/>
              <w:divBdr>
                <w:top w:val="none" w:sz="0" w:space="0" w:color="auto"/>
                <w:left w:val="none" w:sz="0" w:space="0" w:color="auto"/>
                <w:bottom w:val="none" w:sz="0" w:space="0" w:color="auto"/>
                <w:right w:val="none" w:sz="0" w:space="0" w:color="auto"/>
              </w:divBdr>
            </w:div>
            <w:div w:id="311983675">
              <w:marLeft w:val="0"/>
              <w:marRight w:val="0"/>
              <w:marTop w:val="0"/>
              <w:marBottom w:val="0"/>
              <w:divBdr>
                <w:top w:val="none" w:sz="0" w:space="0" w:color="auto"/>
                <w:left w:val="none" w:sz="0" w:space="0" w:color="auto"/>
                <w:bottom w:val="none" w:sz="0" w:space="0" w:color="auto"/>
                <w:right w:val="none" w:sz="0" w:space="0" w:color="auto"/>
              </w:divBdr>
            </w:div>
            <w:div w:id="1965229073">
              <w:marLeft w:val="0"/>
              <w:marRight w:val="0"/>
              <w:marTop w:val="0"/>
              <w:marBottom w:val="0"/>
              <w:divBdr>
                <w:top w:val="none" w:sz="0" w:space="0" w:color="auto"/>
                <w:left w:val="none" w:sz="0" w:space="0" w:color="auto"/>
                <w:bottom w:val="none" w:sz="0" w:space="0" w:color="auto"/>
                <w:right w:val="none" w:sz="0" w:space="0" w:color="auto"/>
              </w:divBdr>
            </w:div>
            <w:div w:id="1777753419">
              <w:marLeft w:val="0"/>
              <w:marRight w:val="0"/>
              <w:marTop w:val="0"/>
              <w:marBottom w:val="0"/>
              <w:divBdr>
                <w:top w:val="none" w:sz="0" w:space="0" w:color="auto"/>
                <w:left w:val="none" w:sz="0" w:space="0" w:color="auto"/>
                <w:bottom w:val="none" w:sz="0" w:space="0" w:color="auto"/>
                <w:right w:val="none" w:sz="0" w:space="0" w:color="auto"/>
              </w:divBdr>
            </w:div>
            <w:div w:id="1990209851">
              <w:marLeft w:val="0"/>
              <w:marRight w:val="0"/>
              <w:marTop w:val="0"/>
              <w:marBottom w:val="0"/>
              <w:divBdr>
                <w:top w:val="none" w:sz="0" w:space="0" w:color="auto"/>
                <w:left w:val="none" w:sz="0" w:space="0" w:color="auto"/>
                <w:bottom w:val="none" w:sz="0" w:space="0" w:color="auto"/>
                <w:right w:val="none" w:sz="0" w:space="0" w:color="auto"/>
              </w:divBdr>
            </w:div>
            <w:div w:id="1297220211">
              <w:marLeft w:val="0"/>
              <w:marRight w:val="0"/>
              <w:marTop w:val="0"/>
              <w:marBottom w:val="0"/>
              <w:divBdr>
                <w:top w:val="none" w:sz="0" w:space="0" w:color="auto"/>
                <w:left w:val="none" w:sz="0" w:space="0" w:color="auto"/>
                <w:bottom w:val="none" w:sz="0" w:space="0" w:color="auto"/>
                <w:right w:val="none" w:sz="0" w:space="0" w:color="auto"/>
              </w:divBdr>
            </w:div>
            <w:div w:id="2101825953">
              <w:marLeft w:val="0"/>
              <w:marRight w:val="0"/>
              <w:marTop w:val="0"/>
              <w:marBottom w:val="0"/>
              <w:divBdr>
                <w:top w:val="none" w:sz="0" w:space="0" w:color="auto"/>
                <w:left w:val="none" w:sz="0" w:space="0" w:color="auto"/>
                <w:bottom w:val="none" w:sz="0" w:space="0" w:color="auto"/>
                <w:right w:val="none" w:sz="0" w:space="0" w:color="auto"/>
              </w:divBdr>
            </w:div>
          </w:divsChild>
        </w:div>
        <w:div w:id="1222443481">
          <w:marLeft w:val="0"/>
          <w:marRight w:val="0"/>
          <w:marTop w:val="0"/>
          <w:marBottom w:val="0"/>
          <w:divBdr>
            <w:top w:val="none" w:sz="0" w:space="0" w:color="auto"/>
            <w:left w:val="none" w:sz="0" w:space="0" w:color="auto"/>
            <w:bottom w:val="none" w:sz="0" w:space="0" w:color="auto"/>
            <w:right w:val="none" w:sz="0" w:space="0" w:color="auto"/>
          </w:divBdr>
          <w:divsChild>
            <w:div w:id="514660796">
              <w:marLeft w:val="0"/>
              <w:marRight w:val="0"/>
              <w:marTop w:val="0"/>
              <w:marBottom w:val="0"/>
              <w:divBdr>
                <w:top w:val="none" w:sz="0" w:space="0" w:color="auto"/>
                <w:left w:val="none" w:sz="0" w:space="0" w:color="auto"/>
                <w:bottom w:val="none" w:sz="0" w:space="0" w:color="auto"/>
                <w:right w:val="none" w:sz="0" w:space="0" w:color="auto"/>
              </w:divBdr>
            </w:div>
            <w:div w:id="449209683">
              <w:marLeft w:val="0"/>
              <w:marRight w:val="0"/>
              <w:marTop w:val="0"/>
              <w:marBottom w:val="0"/>
              <w:divBdr>
                <w:top w:val="none" w:sz="0" w:space="0" w:color="auto"/>
                <w:left w:val="none" w:sz="0" w:space="0" w:color="auto"/>
                <w:bottom w:val="none" w:sz="0" w:space="0" w:color="auto"/>
                <w:right w:val="none" w:sz="0" w:space="0" w:color="auto"/>
              </w:divBdr>
            </w:div>
            <w:div w:id="1399475607">
              <w:marLeft w:val="0"/>
              <w:marRight w:val="0"/>
              <w:marTop w:val="0"/>
              <w:marBottom w:val="0"/>
              <w:divBdr>
                <w:top w:val="none" w:sz="0" w:space="0" w:color="auto"/>
                <w:left w:val="none" w:sz="0" w:space="0" w:color="auto"/>
                <w:bottom w:val="none" w:sz="0" w:space="0" w:color="auto"/>
                <w:right w:val="none" w:sz="0" w:space="0" w:color="auto"/>
              </w:divBdr>
            </w:div>
            <w:div w:id="1227178602">
              <w:marLeft w:val="0"/>
              <w:marRight w:val="0"/>
              <w:marTop w:val="0"/>
              <w:marBottom w:val="0"/>
              <w:divBdr>
                <w:top w:val="none" w:sz="0" w:space="0" w:color="auto"/>
                <w:left w:val="none" w:sz="0" w:space="0" w:color="auto"/>
                <w:bottom w:val="none" w:sz="0" w:space="0" w:color="auto"/>
                <w:right w:val="none" w:sz="0" w:space="0" w:color="auto"/>
              </w:divBdr>
            </w:div>
            <w:div w:id="1732196451">
              <w:marLeft w:val="0"/>
              <w:marRight w:val="0"/>
              <w:marTop w:val="0"/>
              <w:marBottom w:val="0"/>
              <w:divBdr>
                <w:top w:val="none" w:sz="0" w:space="0" w:color="auto"/>
                <w:left w:val="none" w:sz="0" w:space="0" w:color="auto"/>
                <w:bottom w:val="none" w:sz="0" w:space="0" w:color="auto"/>
                <w:right w:val="none" w:sz="0" w:space="0" w:color="auto"/>
              </w:divBdr>
            </w:div>
            <w:div w:id="935208358">
              <w:marLeft w:val="0"/>
              <w:marRight w:val="0"/>
              <w:marTop w:val="0"/>
              <w:marBottom w:val="0"/>
              <w:divBdr>
                <w:top w:val="none" w:sz="0" w:space="0" w:color="auto"/>
                <w:left w:val="none" w:sz="0" w:space="0" w:color="auto"/>
                <w:bottom w:val="none" w:sz="0" w:space="0" w:color="auto"/>
                <w:right w:val="none" w:sz="0" w:space="0" w:color="auto"/>
              </w:divBdr>
            </w:div>
            <w:div w:id="1704285574">
              <w:marLeft w:val="0"/>
              <w:marRight w:val="0"/>
              <w:marTop w:val="0"/>
              <w:marBottom w:val="0"/>
              <w:divBdr>
                <w:top w:val="none" w:sz="0" w:space="0" w:color="auto"/>
                <w:left w:val="none" w:sz="0" w:space="0" w:color="auto"/>
                <w:bottom w:val="none" w:sz="0" w:space="0" w:color="auto"/>
                <w:right w:val="none" w:sz="0" w:space="0" w:color="auto"/>
              </w:divBdr>
            </w:div>
            <w:div w:id="96488270">
              <w:marLeft w:val="0"/>
              <w:marRight w:val="0"/>
              <w:marTop w:val="0"/>
              <w:marBottom w:val="0"/>
              <w:divBdr>
                <w:top w:val="none" w:sz="0" w:space="0" w:color="auto"/>
                <w:left w:val="none" w:sz="0" w:space="0" w:color="auto"/>
                <w:bottom w:val="none" w:sz="0" w:space="0" w:color="auto"/>
                <w:right w:val="none" w:sz="0" w:space="0" w:color="auto"/>
              </w:divBdr>
            </w:div>
            <w:div w:id="2072774735">
              <w:marLeft w:val="0"/>
              <w:marRight w:val="0"/>
              <w:marTop w:val="0"/>
              <w:marBottom w:val="0"/>
              <w:divBdr>
                <w:top w:val="none" w:sz="0" w:space="0" w:color="auto"/>
                <w:left w:val="none" w:sz="0" w:space="0" w:color="auto"/>
                <w:bottom w:val="none" w:sz="0" w:space="0" w:color="auto"/>
                <w:right w:val="none" w:sz="0" w:space="0" w:color="auto"/>
              </w:divBdr>
            </w:div>
            <w:div w:id="1352413238">
              <w:marLeft w:val="0"/>
              <w:marRight w:val="0"/>
              <w:marTop w:val="0"/>
              <w:marBottom w:val="0"/>
              <w:divBdr>
                <w:top w:val="none" w:sz="0" w:space="0" w:color="auto"/>
                <w:left w:val="none" w:sz="0" w:space="0" w:color="auto"/>
                <w:bottom w:val="none" w:sz="0" w:space="0" w:color="auto"/>
                <w:right w:val="none" w:sz="0" w:space="0" w:color="auto"/>
              </w:divBdr>
            </w:div>
            <w:div w:id="292248113">
              <w:marLeft w:val="0"/>
              <w:marRight w:val="0"/>
              <w:marTop w:val="0"/>
              <w:marBottom w:val="0"/>
              <w:divBdr>
                <w:top w:val="none" w:sz="0" w:space="0" w:color="auto"/>
                <w:left w:val="none" w:sz="0" w:space="0" w:color="auto"/>
                <w:bottom w:val="none" w:sz="0" w:space="0" w:color="auto"/>
                <w:right w:val="none" w:sz="0" w:space="0" w:color="auto"/>
              </w:divBdr>
            </w:div>
            <w:div w:id="1063019664">
              <w:marLeft w:val="0"/>
              <w:marRight w:val="0"/>
              <w:marTop w:val="0"/>
              <w:marBottom w:val="0"/>
              <w:divBdr>
                <w:top w:val="none" w:sz="0" w:space="0" w:color="auto"/>
                <w:left w:val="none" w:sz="0" w:space="0" w:color="auto"/>
                <w:bottom w:val="none" w:sz="0" w:space="0" w:color="auto"/>
                <w:right w:val="none" w:sz="0" w:space="0" w:color="auto"/>
              </w:divBdr>
            </w:div>
            <w:div w:id="24210034">
              <w:marLeft w:val="0"/>
              <w:marRight w:val="0"/>
              <w:marTop w:val="0"/>
              <w:marBottom w:val="0"/>
              <w:divBdr>
                <w:top w:val="none" w:sz="0" w:space="0" w:color="auto"/>
                <w:left w:val="none" w:sz="0" w:space="0" w:color="auto"/>
                <w:bottom w:val="none" w:sz="0" w:space="0" w:color="auto"/>
                <w:right w:val="none" w:sz="0" w:space="0" w:color="auto"/>
              </w:divBdr>
            </w:div>
            <w:div w:id="1266301878">
              <w:marLeft w:val="0"/>
              <w:marRight w:val="0"/>
              <w:marTop w:val="0"/>
              <w:marBottom w:val="0"/>
              <w:divBdr>
                <w:top w:val="none" w:sz="0" w:space="0" w:color="auto"/>
                <w:left w:val="none" w:sz="0" w:space="0" w:color="auto"/>
                <w:bottom w:val="none" w:sz="0" w:space="0" w:color="auto"/>
                <w:right w:val="none" w:sz="0" w:space="0" w:color="auto"/>
              </w:divBdr>
            </w:div>
            <w:div w:id="1164511096">
              <w:marLeft w:val="0"/>
              <w:marRight w:val="0"/>
              <w:marTop w:val="0"/>
              <w:marBottom w:val="0"/>
              <w:divBdr>
                <w:top w:val="none" w:sz="0" w:space="0" w:color="auto"/>
                <w:left w:val="none" w:sz="0" w:space="0" w:color="auto"/>
                <w:bottom w:val="none" w:sz="0" w:space="0" w:color="auto"/>
                <w:right w:val="none" w:sz="0" w:space="0" w:color="auto"/>
              </w:divBdr>
            </w:div>
            <w:div w:id="224680004">
              <w:marLeft w:val="0"/>
              <w:marRight w:val="0"/>
              <w:marTop w:val="0"/>
              <w:marBottom w:val="0"/>
              <w:divBdr>
                <w:top w:val="none" w:sz="0" w:space="0" w:color="auto"/>
                <w:left w:val="none" w:sz="0" w:space="0" w:color="auto"/>
                <w:bottom w:val="none" w:sz="0" w:space="0" w:color="auto"/>
                <w:right w:val="none" w:sz="0" w:space="0" w:color="auto"/>
              </w:divBdr>
            </w:div>
            <w:div w:id="1245264163">
              <w:marLeft w:val="0"/>
              <w:marRight w:val="0"/>
              <w:marTop w:val="0"/>
              <w:marBottom w:val="0"/>
              <w:divBdr>
                <w:top w:val="none" w:sz="0" w:space="0" w:color="auto"/>
                <w:left w:val="none" w:sz="0" w:space="0" w:color="auto"/>
                <w:bottom w:val="none" w:sz="0" w:space="0" w:color="auto"/>
                <w:right w:val="none" w:sz="0" w:space="0" w:color="auto"/>
              </w:divBdr>
            </w:div>
            <w:div w:id="2084987727">
              <w:marLeft w:val="0"/>
              <w:marRight w:val="0"/>
              <w:marTop w:val="0"/>
              <w:marBottom w:val="0"/>
              <w:divBdr>
                <w:top w:val="none" w:sz="0" w:space="0" w:color="auto"/>
                <w:left w:val="none" w:sz="0" w:space="0" w:color="auto"/>
                <w:bottom w:val="none" w:sz="0" w:space="0" w:color="auto"/>
                <w:right w:val="none" w:sz="0" w:space="0" w:color="auto"/>
              </w:divBdr>
            </w:div>
            <w:div w:id="107358697">
              <w:marLeft w:val="0"/>
              <w:marRight w:val="0"/>
              <w:marTop w:val="0"/>
              <w:marBottom w:val="0"/>
              <w:divBdr>
                <w:top w:val="none" w:sz="0" w:space="0" w:color="auto"/>
                <w:left w:val="none" w:sz="0" w:space="0" w:color="auto"/>
                <w:bottom w:val="none" w:sz="0" w:space="0" w:color="auto"/>
                <w:right w:val="none" w:sz="0" w:space="0" w:color="auto"/>
              </w:divBdr>
            </w:div>
            <w:div w:id="1781879586">
              <w:marLeft w:val="0"/>
              <w:marRight w:val="0"/>
              <w:marTop w:val="0"/>
              <w:marBottom w:val="0"/>
              <w:divBdr>
                <w:top w:val="none" w:sz="0" w:space="0" w:color="auto"/>
                <w:left w:val="none" w:sz="0" w:space="0" w:color="auto"/>
                <w:bottom w:val="none" w:sz="0" w:space="0" w:color="auto"/>
                <w:right w:val="none" w:sz="0" w:space="0" w:color="auto"/>
              </w:divBdr>
            </w:div>
            <w:div w:id="1365864084">
              <w:marLeft w:val="0"/>
              <w:marRight w:val="0"/>
              <w:marTop w:val="0"/>
              <w:marBottom w:val="0"/>
              <w:divBdr>
                <w:top w:val="none" w:sz="0" w:space="0" w:color="auto"/>
                <w:left w:val="none" w:sz="0" w:space="0" w:color="auto"/>
                <w:bottom w:val="none" w:sz="0" w:space="0" w:color="auto"/>
                <w:right w:val="none" w:sz="0" w:space="0" w:color="auto"/>
              </w:divBdr>
            </w:div>
            <w:div w:id="1180777580">
              <w:marLeft w:val="0"/>
              <w:marRight w:val="0"/>
              <w:marTop w:val="0"/>
              <w:marBottom w:val="0"/>
              <w:divBdr>
                <w:top w:val="none" w:sz="0" w:space="0" w:color="auto"/>
                <w:left w:val="none" w:sz="0" w:space="0" w:color="auto"/>
                <w:bottom w:val="none" w:sz="0" w:space="0" w:color="auto"/>
                <w:right w:val="none" w:sz="0" w:space="0" w:color="auto"/>
              </w:divBdr>
            </w:div>
            <w:div w:id="496507199">
              <w:marLeft w:val="0"/>
              <w:marRight w:val="0"/>
              <w:marTop w:val="0"/>
              <w:marBottom w:val="0"/>
              <w:divBdr>
                <w:top w:val="none" w:sz="0" w:space="0" w:color="auto"/>
                <w:left w:val="none" w:sz="0" w:space="0" w:color="auto"/>
                <w:bottom w:val="none" w:sz="0" w:space="0" w:color="auto"/>
                <w:right w:val="none" w:sz="0" w:space="0" w:color="auto"/>
              </w:divBdr>
            </w:div>
            <w:div w:id="122778055">
              <w:marLeft w:val="0"/>
              <w:marRight w:val="0"/>
              <w:marTop w:val="0"/>
              <w:marBottom w:val="0"/>
              <w:divBdr>
                <w:top w:val="none" w:sz="0" w:space="0" w:color="auto"/>
                <w:left w:val="none" w:sz="0" w:space="0" w:color="auto"/>
                <w:bottom w:val="none" w:sz="0" w:space="0" w:color="auto"/>
                <w:right w:val="none" w:sz="0" w:space="0" w:color="auto"/>
              </w:divBdr>
            </w:div>
            <w:div w:id="212696712">
              <w:marLeft w:val="0"/>
              <w:marRight w:val="0"/>
              <w:marTop w:val="0"/>
              <w:marBottom w:val="0"/>
              <w:divBdr>
                <w:top w:val="none" w:sz="0" w:space="0" w:color="auto"/>
                <w:left w:val="none" w:sz="0" w:space="0" w:color="auto"/>
                <w:bottom w:val="none" w:sz="0" w:space="0" w:color="auto"/>
                <w:right w:val="none" w:sz="0" w:space="0" w:color="auto"/>
              </w:divBdr>
            </w:div>
            <w:div w:id="1722484831">
              <w:marLeft w:val="0"/>
              <w:marRight w:val="0"/>
              <w:marTop w:val="0"/>
              <w:marBottom w:val="0"/>
              <w:divBdr>
                <w:top w:val="none" w:sz="0" w:space="0" w:color="auto"/>
                <w:left w:val="none" w:sz="0" w:space="0" w:color="auto"/>
                <w:bottom w:val="none" w:sz="0" w:space="0" w:color="auto"/>
                <w:right w:val="none" w:sz="0" w:space="0" w:color="auto"/>
              </w:divBdr>
            </w:div>
            <w:div w:id="1013918452">
              <w:marLeft w:val="0"/>
              <w:marRight w:val="0"/>
              <w:marTop w:val="0"/>
              <w:marBottom w:val="0"/>
              <w:divBdr>
                <w:top w:val="none" w:sz="0" w:space="0" w:color="auto"/>
                <w:left w:val="none" w:sz="0" w:space="0" w:color="auto"/>
                <w:bottom w:val="none" w:sz="0" w:space="0" w:color="auto"/>
                <w:right w:val="none" w:sz="0" w:space="0" w:color="auto"/>
              </w:divBdr>
            </w:div>
            <w:div w:id="2000766117">
              <w:marLeft w:val="0"/>
              <w:marRight w:val="0"/>
              <w:marTop w:val="0"/>
              <w:marBottom w:val="0"/>
              <w:divBdr>
                <w:top w:val="none" w:sz="0" w:space="0" w:color="auto"/>
                <w:left w:val="none" w:sz="0" w:space="0" w:color="auto"/>
                <w:bottom w:val="none" w:sz="0" w:space="0" w:color="auto"/>
                <w:right w:val="none" w:sz="0" w:space="0" w:color="auto"/>
              </w:divBdr>
            </w:div>
            <w:div w:id="2007171616">
              <w:marLeft w:val="0"/>
              <w:marRight w:val="0"/>
              <w:marTop w:val="0"/>
              <w:marBottom w:val="0"/>
              <w:divBdr>
                <w:top w:val="none" w:sz="0" w:space="0" w:color="auto"/>
                <w:left w:val="none" w:sz="0" w:space="0" w:color="auto"/>
                <w:bottom w:val="none" w:sz="0" w:space="0" w:color="auto"/>
                <w:right w:val="none" w:sz="0" w:space="0" w:color="auto"/>
              </w:divBdr>
            </w:div>
            <w:div w:id="150487991">
              <w:marLeft w:val="0"/>
              <w:marRight w:val="0"/>
              <w:marTop w:val="0"/>
              <w:marBottom w:val="0"/>
              <w:divBdr>
                <w:top w:val="none" w:sz="0" w:space="0" w:color="auto"/>
                <w:left w:val="none" w:sz="0" w:space="0" w:color="auto"/>
                <w:bottom w:val="none" w:sz="0" w:space="0" w:color="auto"/>
                <w:right w:val="none" w:sz="0" w:space="0" w:color="auto"/>
              </w:divBdr>
            </w:div>
            <w:div w:id="1690764367">
              <w:marLeft w:val="0"/>
              <w:marRight w:val="0"/>
              <w:marTop w:val="0"/>
              <w:marBottom w:val="0"/>
              <w:divBdr>
                <w:top w:val="none" w:sz="0" w:space="0" w:color="auto"/>
                <w:left w:val="none" w:sz="0" w:space="0" w:color="auto"/>
                <w:bottom w:val="none" w:sz="0" w:space="0" w:color="auto"/>
                <w:right w:val="none" w:sz="0" w:space="0" w:color="auto"/>
              </w:divBdr>
            </w:div>
            <w:div w:id="1223827637">
              <w:marLeft w:val="0"/>
              <w:marRight w:val="0"/>
              <w:marTop w:val="0"/>
              <w:marBottom w:val="0"/>
              <w:divBdr>
                <w:top w:val="none" w:sz="0" w:space="0" w:color="auto"/>
                <w:left w:val="none" w:sz="0" w:space="0" w:color="auto"/>
                <w:bottom w:val="none" w:sz="0" w:space="0" w:color="auto"/>
                <w:right w:val="none" w:sz="0" w:space="0" w:color="auto"/>
              </w:divBdr>
            </w:div>
            <w:div w:id="1567915319">
              <w:marLeft w:val="0"/>
              <w:marRight w:val="0"/>
              <w:marTop w:val="0"/>
              <w:marBottom w:val="0"/>
              <w:divBdr>
                <w:top w:val="none" w:sz="0" w:space="0" w:color="auto"/>
                <w:left w:val="none" w:sz="0" w:space="0" w:color="auto"/>
                <w:bottom w:val="none" w:sz="0" w:space="0" w:color="auto"/>
                <w:right w:val="none" w:sz="0" w:space="0" w:color="auto"/>
              </w:divBdr>
            </w:div>
            <w:div w:id="1614551746">
              <w:marLeft w:val="0"/>
              <w:marRight w:val="0"/>
              <w:marTop w:val="0"/>
              <w:marBottom w:val="0"/>
              <w:divBdr>
                <w:top w:val="none" w:sz="0" w:space="0" w:color="auto"/>
                <w:left w:val="none" w:sz="0" w:space="0" w:color="auto"/>
                <w:bottom w:val="none" w:sz="0" w:space="0" w:color="auto"/>
                <w:right w:val="none" w:sz="0" w:space="0" w:color="auto"/>
              </w:divBdr>
            </w:div>
            <w:div w:id="89400857">
              <w:marLeft w:val="0"/>
              <w:marRight w:val="0"/>
              <w:marTop w:val="0"/>
              <w:marBottom w:val="0"/>
              <w:divBdr>
                <w:top w:val="none" w:sz="0" w:space="0" w:color="auto"/>
                <w:left w:val="none" w:sz="0" w:space="0" w:color="auto"/>
                <w:bottom w:val="none" w:sz="0" w:space="0" w:color="auto"/>
                <w:right w:val="none" w:sz="0" w:space="0" w:color="auto"/>
              </w:divBdr>
            </w:div>
            <w:div w:id="280722188">
              <w:marLeft w:val="0"/>
              <w:marRight w:val="0"/>
              <w:marTop w:val="0"/>
              <w:marBottom w:val="0"/>
              <w:divBdr>
                <w:top w:val="none" w:sz="0" w:space="0" w:color="auto"/>
                <w:left w:val="none" w:sz="0" w:space="0" w:color="auto"/>
                <w:bottom w:val="none" w:sz="0" w:space="0" w:color="auto"/>
                <w:right w:val="none" w:sz="0" w:space="0" w:color="auto"/>
              </w:divBdr>
            </w:div>
            <w:div w:id="680395495">
              <w:marLeft w:val="0"/>
              <w:marRight w:val="0"/>
              <w:marTop w:val="0"/>
              <w:marBottom w:val="0"/>
              <w:divBdr>
                <w:top w:val="none" w:sz="0" w:space="0" w:color="auto"/>
                <w:left w:val="none" w:sz="0" w:space="0" w:color="auto"/>
                <w:bottom w:val="none" w:sz="0" w:space="0" w:color="auto"/>
                <w:right w:val="none" w:sz="0" w:space="0" w:color="auto"/>
              </w:divBdr>
            </w:div>
            <w:div w:id="341974972">
              <w:marLeft w:val="0"/>
              <w:marRight w:val="0"/>
              <w:marTop w:val="0"/>
              <w:marBottom w:val="0"/>
              <w:divBdr>
                <w:top w:val="none" w:sz="0" w:space="0" w:color="auto"/>
                <w:left w:val="none" w:sz="0" w:space="0" w:color="auto"/>
                <w:bottom w:val="none" w:sz="0" w:space="0" w:color="auto"/>
                <w:right w:val="none" w:sz="0" w:space="0" w:color="auto"/>
              </w:divBdr>
            </w:div>
            <w:div w:id="1313175247">
              <w:marLeft w:val="0"/>
              <w:marRight w:val="0"/>
              <w:marTop w:val="0"/>
              <w:marBottom w:val="0"/>
              <w:divBdr>
                <w:top w:val="none" w:sz="0" w:space="0" w:color="auto"/>
                <w:left w:val="none" w:sz="0" w:space="0" w:color="auto"/>
                <w:bottom w:val="none" w:sz="0" w:space="0" w:color="auto"/>
                <w:right w:val="none" w:sz="0" w:space="0" w:color="auto"/>
              </w:divBdr>
            </w:div>
            <w:div w:id="107549184">
              <w:marLeft w:val="0"/>
              <w:marRight w:val="0"/>
              <w:marTop w:val="0"/>
              <w:marBottom w:val="0"/>
              <w:divBdr>
                <w:top w:val="none" w:sz="0" w:space="0" w:color="auto"/>
                <w:left w:val="none" w:sz="0" w:space="0" w:color="auto"/>
                <w:bottom w:val="none" w:sz="0" w:space="0" w:color="auto"/>
                <w:right w:val="none" w:sz="0" w:space="0" w:color="auto"/>
              </w:divBdr>
            </w:div>
            <w:div w:id="436751184">
              <w:marLeft w:val="0"/>
              <w:marRight w:val="0"/>
              <w:marTop w:val="0"/>
              <w:marBottom w:val="0"/>
              <w:divBdr>
                <w:top w:val="none" w:sz="0" w:space="0" w:color="auto"/>
                <w:left w:val="none" w:sz="0" w:space="0" w:color="auto"/>
                <w:bottom w:val="none" w:sz="0" w:space="0" w:color="auto"/>
                <w:right w:val="none" w:sz="0" w:space="0" w:color="auto"/>
              </w:divBdr>
            </w:div>
            <w:div w:id="1306859382">
              <w:marLeft w:val="0"/>
              <w:marRight w:val="0"/>
              <w:marTop w:val="0"/>
              <w:marBottom w:val="0"/>
              <w:divBdr>
                <w:top w:val="none" w:sz="0" w:space="0" w:color="auto"/>
                <w:left w:val="none" w:sz="0" w:space="0" w:color="auto"/>
                <w:bottom w:val="none" w:sz="0" w:space="0" w:color="auto"/>
                <w:right w:val="none" w:sz="0" w:space="0" w:color="auto"/>
              </w:divBdr>
            </w:div>
            <w:div w:id="669212902">
              <w:marLeft w:val="0"/>
              <w:marRight w:val="0"/>
              <w:marTop w:val="0"/>
              <w:marBottom w:val="0"/>
              <w:divBdr>
                <w:top w:val="none" w:sz="0" w:space="0" w:color="auto"/>
                <w:left w:val="none" w:sz="0" w:space="0" w:color="auto"/>
                <w:bottom w:val="none" w:sz="0" w:space="0" w:color="auto"/>
                <w:right w:val="none" w:sz="0" w:space="0" w:color="auto"/>
              </w:divBdr>
            </w:div>
            <w:div w:id="1906253928">
              <w:marLeft w:val="0"/>
              <w:marRight w:val="0"/>
              <w:marTop w:val="0"/>
              <w:marBottom w:val="0"/>
              <w:divBdr>
                <w:top w:val="none" w:sz="0" w:space="0" w:color="auto"/>
                <w:left w:val="none" w:sz="0" w:space="0" w:color="auto"/>
                <w:bottom w:val="none" w:sz="0" w:space="0" w:color="auto"/>
                <w:right w:val="none" w:sz="0" w:space="0" w:color="auto"/>
              </w:divBdr>
            </w:div>
          </w:divsChild>
        </w:div>
        <w:div w:id="1889536866">
          <w:marLeft w:val="0"/>
          <w:marRight w:val="0"/>
          <w:marTop w:val="0"/>
          <w:marBottom w:val="0"/>
          <w:divBdr>
            <w:top w:val="none" w:sz="0" w:space="0" w:color="auto"/>
            <w:left w:val="none" w:sz="0" w:space="0" w:color="auto"/>
            <w:bottom w:val="none" w:sz="0" w:space="0" w:color="auto"/>
            <w:right w:val="none" w:sz="0" w:space="0" w:color="auto"/>
          </w:divBdr>
        </w:div>
        <w:div w:id="1156805103">
          <w:marLeft w:val="0"/>
          <w:marRight w:val="0"/>
          <w:marTop w:val="0"/>
          <w:marBottom w:val="0"/>
          <w:divBdr>
            <w:top w:val="none" w:sz="0" w:space="0" w:color="auto"/>
            <w:left w:val="none" w:sz="0" w:space="0" w:color="auto"/>
            <w:bottom w:val="none" w:sz="0" w:space="0" w:color="auto"/>
            <w:right w:val="none" w:sz="0" w:space="0" w:color="auto"/>
          </w:divBdr>
        </w:div>
        <w:div w:id="308091966">
          <w:marLeft w:val="0"/>
          <w:marRight w:val="0"/>
          <w:marTop w:val="0"/>
          <w:marBottom w:val="0"/>
          <w:divBdr>
            <w:top w:val="none" w:sz="0" w:space="0" w:color="auto"/>
            <w:left w:val="none" w:sz="0" w:space="0" w:color="auto"/>
            <w:bottom w:val="none" w:sz="0" w:space="0" w:color="auto"/>
            <w:right w:val="none" w:sz="0" w:space="0" w:color="auto"/>
          </w:divBdr>
        </w:div>
        <w:div w:id="2062904493">
          <w:marLeft w:val="0"/>
          <w:marRight w:val="0"/>
          <w:marTop w:val="0"/>
          <w:marBottom w:val="0"/>
          <w:divBdr>
            <w:top w:val="none" w:sz="0" w:space="0" w:color="auto"/>
            <w:left w:val="none" w:sz="0" w:space="0" w:color="auto"/>
            <w:bottom w:val="none" w:sz="0" w:space="0" w:color="auto"/>
            <w:right w:val="none" w:sz="0" w:space="0" w:color="auto"/>
          </w:divBdr>
        </w:div>
        <w:div w:id="1289387597">
          <w:marLeft w:val="0"/>
          <w:marRight w:val="0"/>
          <w:marTop w:val="0"/>
          <w:marBottom w:val="0"/>
          <w:divBdr>
            <w:top w:val="none" w:sz="0" w:space="0" w:color="auto"/>
            <w:left w:val="none" w:sz="0" w:space="0" w:color="auto"/>
            <w:bottom w:val="none" w:sz="0" w:space="0" w:color="auto"/>
            <w:right w:val="none" w:sz="0" w:space="0" w:color="auto"/>
          </w:divBdr>
        </w:div>
        <w:div w:id="2033412450">
          <w:marLeft w:val="0"/>
          <w:marRight w:val="0"/>
          <w:marTop w:val="0"/>
          <w:marBottom w:val="0"/>
          <w:divBdr>
            <w:top w:val="none" w:sz="0" w:space="0" w:color="auto"/>
            <w:left w:val="none" w:sz="0" w:space="0" w:color="auto"/>
            <w:bottom w:val="none" w:sz="0" w:space="0" w:color="auto"/>
            <w:right w:val="none" w:sz="0" w:space="0" w:color="auto"/>
          </w:divBdr>
        </w:div>
        <w:div w:id="192766751">
          <w:marLeft w:val="0"/>
          <w:marRight w:val="0"/>
          <w:marTop w:val="0"/>
          <w:marBottom w:val="0"/>
          <w:divBdr>
            <w:top w:val="none" w:sz="0" w:space="0" w:color="auto"/>
            <w:left w:val="none" w:sz="0" w:space="0" w:color="auto"/>
            <w:bottom w:val="none" w:sz="0" w:space="0" w:color="auto"/>
            <w:right w:val="none" w:sz="0" w:space="0" w:color="auto"/>
          </w:divBdr>
        </w:div>
        <w:div w:id="963773835">
          <w:marLeft w:val="0"/>
          <w:marRight w:val="0"/>
          <w:marTop w:val="0"/>
          <w:marBottom w:val="0"/>
          <w:divBdr>
            <w:top w:val="none" w:sz="0" w:space="0" w:color="auto"/>
            <w:left w:val="none" w:sz="0" w:space="0" w:color="auto"/>
            <w:bottom w:val="none" w:sz="0" w:space="0" w:color="auto"/>
            <w:right w:val="none" w:sz="0" w:space="0" w:color="auto"/>
          </w:divBdr>
        </w:div>
        <w:div w:id="1099788059">
          <w:marLeft w:val="0"/>
          <w:marRight w:val="0"/>
          <w:marTop w:val="0"/>
          <w:marBottom w:val="0"/>
          <w:divBdr>
            <w:top w:val="none" w:sz="0" w:space="0" w:color="auto"/>
            <w:left w:val="none" w:sz="0" w:space="0" w:color="auto"/>
            <w:bottom w:val="none" w:sz="0" w:space="0" w:color="auto"/>
            <w:right w:val="none" w:sz="0" w:space="0" w:color="auto"/>
          </w:divBdr>
        </w:div>
        <w:div w:id="2076468545">
          <w:marLeft w:val="0"/>
          <w:marRight w:val="0"/>
          <w:marTop w:val="0"/>
          <w:marBottom w:val="0"/>
          <w:divBdr>
            <w:top w:val="none" w:sz="0" w:space="0" w:color="auto"/>
            <w:left w:val="none" w:sz="0" w:space="0" w:color="auto"/>
            <w:bottom w:val="none" w:sz="0" w:space="0" w:color="auto"/>
            <w:right w:val="none" w:sz="0" w:space="0" w:color="auto"/>
          </w:divBdr>
        </w:div>
        <w:div w:id="405347161">
          <w:marLeft w:val="0"/>
          <w:marRight w:val="0"/>
          <w:marTop w:val="0"/>
          <w:marBottom w:val="0"/>
          <w:divBdr>
            <w:top w:val="none" w:sz="0" w:space="0" w:color="auto"/>
            <w:left w:val="none" w:sz="0" w:space="0" w:color="auto"/>
            <w:bottom w:val="none" w:sz="0" w:space="0" w:color="auto"/>
            <w:right w:val="none" w:sz="0" w:space="0" w:color="auto"/>
          </w:divBdr>
        </w:div>
        <w:div w:id="823666270">
          <w:marLeft w:val="0"/>
          <w:marRight w:val="0"/>
          <w:marTop w:val="0"/>
          <w:marBottom w:val="0"/>
          <w:divBdr>
            <w:top w:val="none" w:sz="0" w:space="0" w:color="auto"/>
            <w:left w:val="none" w:sz="0" w:space="0" w:color="auto"/>
            <w:bottom w:val="none" w:sz="0" w:space="0" w:color="auto"/>
            <w:right w:val="none" w:sz="0" w:space="0" w:color="auto"/>
          </w:divBdr>
        </w:div>
        <w:div w:id="2112772179">
          <w:marLeft w:val="0"/>
          <w:marRight w:val="0"/>
          <w:marTop w:val="0"/>
          <w:marBottom w:val="0"/>
          <w:divBdr>
            <w:top w:val="none" w:sz="0" w:space="0" w:color="auto"/>
            <w:left w:val="none" w:sz="0" w:space="0" w:color="auto"/>
            <w:bottom w:val="none" w:sz="0" w:space="0" w:color="auto"/>
            <w:right w:val="none" w:sz="0" w:space="0" w:color="auto"/>
          </w:divBdr>
        </w:div>
        <w:div w:id="8799489">
          <w:marLeft w:val="0"/>
          <w:marRight w:val="0"/>
          <w:marTop w:val="0"/>
          <w:marBottom w:val="0"/>
          <w:divBdr>
            <w:top w:val="none" w:sz="0" w:space="0" w:color="auto"/>
            <w:left w:val="none" w:sz="0" w:space="0" w:color="auto"/>
            <w:bottom w:val="none" w:sz="0" w:space="0" w:color="auto"/>
            <w:right w:val="none" w:sz="0" w:space="0" w:color="auto"/>
          </w:divBdr>
        </w:div>
        <w:div w:id="1182205141">
          <w:marLeft w:val="0"/>
          <w:marRight w:val="0"/>
          <w:marTop w:val="0"/>
          <w:marBottom w:val="0"/>
          <w:divBdr>
            <w:top w:val="none" w:sz="0" w:space="0" w:color="auto"/>
            <w:left w:val="none" w:sz="0" w:space="0" w:color="auto"/>
            <w:bottom w:val="none" w:sz="0" w:space="0" w:color="auto"/>
            <w:right w:val="none" w:sz="0" w:space="0" w:color="auto"/>
          </w:divBdr>
        </w:div>
        <w:div w:id="1727676933">
          <w:marLeft w:val="0"/>
          <w:marRight w:val="0"/>
          <w:marTop w:val="0"/>
          <w:marBottom w:val="0"/>
          <w:divBdr>
            <w:top w:val="none" w:sz="0" w:space="0" w:color="auto"/>
            <w:left w:val="none" w:sz="0" w:space="0" w:color="auto"/>
            <w:bottom w:val="none" w:sz="0" w:space="0" w:color="auto"/>
            <w:right w:val="none" w:sz="0" w:space="0" w:color="auto"/>
          </w:divBdr>
        </w:div>
        <w:div w:id="1686441371">
          <w:marLeft w:val="0"/>
          <w:marRight w:val="0"/>
          <w:marTop w:val="0"/>
          <w:marBottom w:val="0"/>
          <w:divBdr>
            <w:top w:val="none" w:sz="0" w:space="0" w:color="auto"/>
            <w:left w:val="none" w:sz="0" w:space="0" w:color="auto"/>
            <w:bottom w:val="none" w:sz="0" w:space="0" w:color="auto"/>
            <w:right w:val="none" w:sz="0" w:space="0" w:color="auto"/>
          </w:divBdr>
        </w:div>
        <w:div w:id="243690904">
          <w:marLeft w:val="0"/>
          <w:marRight w:val="0"/>
          <w:marTop w:val="0"/>
          <w:marBottom w:val="0"/>
          <w:divBdr>
            <w:top w:val="none" w:sz="0" w:space="0" w:color="auto"/>
            <w:left w:val="none" w:sz="0" w:space="0" w:color="auto"/>
            <w:bottom w:val="none" w:sz="0" w:space="0" w:color="auto"/>
            <w:right w:val="none" w:sz="0" w:space="0" w:color="auto"/>
          </w:divBdr>
        </w:div>
        <w:div w:id="372703726">
          <w:marLeft w:val="0"/>
          <w:marRight w:val="0"/>
          <w:marTop w:val="0"/>
          <w:marBottom w:val="0"/>
          <w:divBdr>
            <w:top w:val="none" w:sz="0" w:space="0" w:color="auto"/>
            <w:left w:val="none" w:sz="0" w:space="0" w:color="auto"/>
            <w:bottom w:val="none" w:sz="0" w:space="0" w:color="auto"/>
            <w:right w:val="none" w:sz="0" w:space="0" w:color="auto"/>
          </w:divBdr>
        </w:div>
        <w:div w:id="509953776">
          <w:marLeft w:val="0"/>
          <w:marRight w:val="0"/>
          <w:marTop w:val="0"/>
          <w:marBottom w:val="0"/>
          <w:divBdr>
            <w:top w:val="none" w:sz="0" w:space="0" w:color="auto"/>
            <w:left w:val="none" w:sz="0" w:space="0" w:color="auto"/>
            <w:bottom w:val="none" w:sz="0" w:space="0" w:color="auto"/>
            <w:right w:val="none" w:sz="0" w:space="0" w:color="auto"/>
          </w:divBdr>
        </w:div>
        <w:div w:id="2057121066">
          <w:marLeft w:val="0"/>
          <w:marRight w:val="0"/>
          <w:marTop w:val="0"/>
          <w:marBottom w:val="0"/>
          <w:divBdr>
            <w:top w:val="none" w:sz="0" w:space="0" w:color="auto"/>
            <w:left w:val="none" w:sz="0" w:space="0" w:color="auto"/>
            <w:bottom w:val="none" w:sz="0" w:space="0" w:color="auto"/>
            <w:right w:val="none" w:sz="0" w:space="0" w:color="auto"/>
          </w:divBdr>
        </w:div>
        <w:div w:id="726299465">
          <w:marLeft w:val="0"/>
          <w:marRight w:val="0"/>
          <w:marTop w:val="0"/>
          <w:marBottom w:val="0"/>
          <w:divBdr>
            <w:top w:val="none" w:sz="0" w:space="0" w:color="auto"/>
            <w:left w:val="none" w:sz="0" w:space="0" w:color="auto"/>
            <w:bottom w:val="none" w:sz="0" w:space="0" w:color="auto"/>
            <w:right w:val="none" w:sz="0" w:space="0" w:color="auto"/>
          </w:divBdr>
        </w:div>
        <w:div w:id="1574075426">
          <w:marLeft w:val="0"/>
          <w:marRight w:val="0"/>
          <w:marTop w:val="0"/>
          <w:marBottom w:val="0"/>
          <w:divBdr>
            <w:top w:val="none" w:sz="0" w:space="0" w:color="auto"/>
            <w:left w:val="none" w:sz="0" w:space="0" w:color="auto"/>
            <w:bottom w:val="none" w:sz="0" w:space="0" w:color="auto"/>
            <w:right w:val="none" w:sz="0" w:space="0" w:color="auto"/>
          </w:divBdr>
        </w:div>
        <w:div w:id="1428042975">
          <w:marLeft w:val="0"/>
          <w:marRight w:val="0"/>
          <w:marTop w:val="0"/>
          <w:marBottom w:val="0"/>
          <w:divBdr>
            <w:top w:val="none" w:sz="0" w:space="0" w:color="auto"/>
            <w:left w:val="none" w:sz="0" w:space="0" w:color="auto"/>
            <w:bottom w:val="none" w:sz="0" w:space="0" w:color="auto"/>
            <w:right w:val="none" w:sz="0" w:space="0" w:color="auto"/>
          </w:divBdr>
        </w:div>
        <w:div w:id="1505239343">
          <w:marLeft w:val="0"/>
          <w:marRight w:val="0"/>
          <w:marTop w:val="0"/>
          <w:marBottom w:val="0"/>
          <w:divBdr>
            <w:top w:val="none" w:sz="0" w:space="0" w:color="auto"/>
            <w:left w:val="none" w:sz="0" w:space="0" w:color="auto"/>
            <w:bottom w:val="none" w:sz="0" w:space="0" w:color="auto"/>
            <w:right w:val="none" w:sz="0" w:space="0" w:color="auto"/>
          </w:divBdr>
        </w:div>
        <w:div w:id="550383843">
          <w:marLeft w:val="0"/>
          <w:marRight w:val="0"/>
          <w:marTop w:val="0"/>
          <w:marBottom w:val="0"/>
          <w:divBdr>
            <w:top w:val="none" w:sz="0" w:space="0" w:color="auto"/>
            <w:left w:val="none" w:sz="0" w:space="0" w:color="auto"/>
            <w:bottom w:val="none" w:sz="0" w:space="0" w:color="auto"/>
            <w:right w:val="none" w:sz="0" w:space="0" w:color="auto"/>
          </w:divBdr>
        </w:div>
        <w:div w:id="63572441">
          <w:marLeft w:val="0"/>
          <w:marRight w:val="0"/>
          <w:marTop w:val="0"/>
          <w:marBottom w:val="0"/>
          <w:divBdr>
            <w:top w:val="none" w:sz="0" w:space="0" w:color="auto"/>
            <w:left w:val="none" w:sz="0" w:space="0" w:color="auto"/>
            <w:bottom w:val="none" w:sz="0" w:space="0" w:color="auto"/>
            <w:right w:val="none" w:sz="0" w:space="0" w:color="auto"/>
          </w:divBdr>
        </w:div>
        <w:div w:id="1594242433">
          <w:marLeft w:val="0"/>
          <w:marRight w:val="0"/>
          <w:marTop w:val="0"/>
          <w:marBottom w:val="0"/>
          <w:divBdr>
            <w:top w:val="none" w:sz="0" w:space="0" w:color="auto"/>
            <w:left w:val="none" w:sz="0" w:space="0" w:color="auto"/>
            <w:bottom w:val="none" w:sz="0" w:space="0" w:color="auto"/>
            <w:right w:val="none" w:sz="0" w:space="0" w:color="auto"/>
          </w:divBdr>
        </w:div>
        <w:div w:id="668753215">
          <w:marLeft w:val="0"/>
          <w:marRight w:val="0"/>
          <w:marTop w:val="0"/>
          <w:marBottom w:val="0"/>
          <w:divBdr>
            <w:top w:val="none" w:sz="0" w:space="0" w:color="auto"/>
            <w:left w:val="none" w:sz="0" w:space="0" w:color="auto"/>
            <w:bottom w:val="none" w:sz="0" w:space="0" w:color="auto"/>
            <w:right w:val="none" w:sz="0" w:space="0" w:color="auto"/>
          </w:divBdr>
        </w:div>
        <w:div w:id="1545945419">
          <w:marLeft w:val="0"/>
          <w:marRight w:val="0"/>
          <w:marTop w:val="0"/>
          <w:marBottom w:val="0"/>
          <w:divBdr>
            <w:top w:val="none" w:sz="0" w:space="0" w:color="auto"/>
            <w:left w:val="none" w:sz="0" w:space="0" w:color="auto"/>
            <w:bottom w:val="none" w:sz="0" w:space="0" w:color="auto"/>
            <w:right w:val="none" w:sz="0" w:space="0" w:color="auto"/>
          </w:divBdr>
        </w:div>
        <w:div w:id="1916937828">
          <w:marLeft w:val="0"/>
          <w:marRight w:val="0"/>
          <w:marTop w:val="0"/>
          <w:marBottom w:val="0"/>
          <w:divBdr>
            <w:top w:val="none" w:sz="0" w:space="0" w:color="auto"/>
            <w:left w:val="none" w:sz="0" w:space="0" w:color="auto"/>
            <w:bottom w:val="none" w:sz="0" w:space="0" w:color="auto"/>
            <w:right w:val="none" w:sz="0" w:space="0" w:color="auto"/>
          </w:divBdr>
        </w:div>
        <w:div w:id="1251308549">
          <w:marLeft w:val="0"/>
          <w:marRight w:val="0"/>
          <w:marTop w:val="0"/>
          <w:marBottom w:val="0"/>
          <w:divBdr>
            <w:top w:val="none" w:sz="0" w:space="0" w:color="auto"/>
            <w:left w:val="none" w:sz="0" w:space="0" w:color="auto"/>
            <w:bottom w:val="none" w:sz="0" w:space="0" w:color="auto"/>
            <w:right w:val="none" w:sz="0" w:space="0" w:color="auto"/>
          </w:divBdr>
        </w:div>
        <w:div w:id="382095093">
          <w:marLeft w:val="0"/>
          <w:marRight w:val="0"/>
          <w:marTop w:val="0"/>
          <w:marBottom w:val="0"/>
          <w:divBdr>
            <w:top w:val="none" w:sz="0" w:space="0" w:color="auto"/>
            <w:left w:val="none" w:sz="0" w:space="0" w:color="auto"/>
            <w:bottom w:val="none" w:sz="0" w:space="0" w:color="auto"/>
            <w:right w:val="none" w:sz="0" w:space="0" w:color="auto"/>
          </w:divBdr>
        </w:div>
        <w:div w:id="718939838">
          <w:marLeft w:val="0"/>
          <w:marRight w:val="0"/>
          <w:marTop w:val="0"/>
          <w:marBottom w:val="0"/>
          <w:divBdr>
            <w:top w:val="none" w:sz="0" w:space="0" w:color="auto"/>
            <w:left w:val="none" w:sz="0" w:space="0" w:color="auto"/>
            <w:bottom w:val="none" w:sz="0" w:space="0" w:color="auto"/>
            <w:right w:val="none" w:sz="0" w:space="0" w:color="auto"/>
          </w:divBdr>
        </w:div>
        <w:div w:id="1357847072">
          <w:marLeft w:val="0"/>
          <w:marRight w:val="0"/>
          <w:marTop w:val="0"/>
          <w:marBottom w:val="0"/>
          <w:divBdr>
            <w:top w:val="none" w:sz="0" w:space="0" w:color="auto"/>
            <w:left w:val="none" w:sz="0" w:space="0" w:color="auto"/>
            <w:bottom w:val="none" w:sz="0" w:space="0" w:color="auto"/>
            <w:right w:val="none" w:sz="0" w:space="0" w:color="auto"/>
          </w:divBdr>
        </w:div>
        <w:div w:id="1355377424">
          <w:marLeft w:val="0"/>
          <w:marRight w:val="0"/>
          <w:marTop w:val="0"/>
          <w:marBottom w:val="0"/>
          <w:divBdr>
            <w:top w:val="none" w:sz="0" w:space="0" w:color="auto"/>
            <w:left w:val="none" w:sz="0" w:space="0" w:color="auto"/>
            <w:bottom w:val="none" w:sz="0" w:space="0" w:color="auto"/>
            <w:right w:val="none" w:sz="0" w:space="0" w:color="auto"/>
          </w:divBdr>
        </w:div>
        <w:div w:id="1778210331">
          <w:marLeft w:val="0"/>
          <w:marRight w:val="0"/>
          <w:marTop w:val="0"/>
          <w:marBottom w:val="0"/>
          <w:divBdr>
            <w:top w:val="none" w:sz="0" w:space="0" w:color="auto"/>
            <w:left w:val="none" w:sz="0" w:space="0" w:color="auto"/>
            <w:bottom w:val="none" w:sz="0" w:space="0" w:color="auto"/>
            <w:right w:val="none" w:sz="0" w:space="0" w:color="auto"/>
          </w:divBdr>
        </w:div>
        <w:div w:id="1834908266">
          <w:marLeft w:val="0"/>
          <w:marRight w:val="0"/>
          <w:marTop w:val="0"/>
          <w:marBottom w:val="0"/>
          <w:divBdr>
            <w:top w:val="none" w:sz="0" w:space="0" w:color="auto"/>
            <w:left w:val="none" w:sz="0" w:space="0" w:color="auto"/>
            <w:bottom w:val="none" w:sz="0" w:space="0" w:color="auto"/>
            <w:right w:val="none" w:sz="0" w:space="0" w:color="auto"/>
          </w:divBdr>
        </w:div>
        <w:div w:id="1560479979">
          <w:marLeft w:val="0"/>
          <w:marRight w:val="0"/>
          <w:marTop w:val="0"/>
          <w:marBottom w:val="0"/>
          <w:divBdr>
            <w:top w:val="none" w:sz="0" w:space="0" w:color="auto"/>
            <w:left w:val="none" w:sz="0" w:space="0" w:color="auto"/>
            <w:bottom w:val="none" w:sz="0" w:space="0" w:color="auto"/>
            <w:right w:val="none" w:sz="0" w:space="0" w:color="auto"/>
          </w:divBdr>
        </w:div>
        <w:div w:id="848715883">
          <w:marLeft w:val="0"/>
          <w:marRight w:val="0"/>
          <w:marTop w:val="0"/>
          <w:marBottom w:val="0"/>
          <w:divBdr>
            <w:top w:val="none" w:sz="0" w:space="0" w:color="auto"/>
            <w:left w:val="none" w:sz="0" w:space="0" w:color="auto"/>
            <w:bottom w:val="none" w:sz="0" w:space="0" w:color="auto"/>
            <w:right w:val="none" w:sz="0" w:space="0" w:color="auto"/>
          </w:divBdr>
        </w:div>
        <w:div w:id="294457477">
          <w:marLeft w:val="0"/>
          <w:marRight w:val="0"/>
          <w:marTop w:val="0"/>
          <w:marBottom w:val="0"/>
          <w:divBdr>
            <w:top w:val="none" w:sz="0" w:space="0" w:color="auto"/>
            <w:left w:val="none" w:sz="0" w:space="0" w:color="auto"/>
            <w:bottom w:val="none" w:sz="0" w:space="0" w:color="auto"/>
            <w:right w:val="none" w:sz="0" w:space="0" w:color="auto"/>
          </w:divBdr>
        </w:div>
        <w:div w:id="1161120548">
          <w:marLeft w:val="0"/>
          <w:marRight w:val="0"/>
          <w:marTop w:val="0"/>
          <w:marBottom w:val="0"/>
          <w:divBdr>
            <w:top w:val="none" w:sz="0" w:space="0" w:color="auto"/>
            <w:left w:val="none" w:sz="0" w:space="0" w:color="auto"/>
            <w:bottom w:val="none" w:sz="0" w:space="0" w:color="auto"/>
            <w:right w:val="none" w:sz="0" w:space="0" w:color="auto"/>
          </w:divBdr>
        </w:div>
        <w:div w:id="922372308">
          <w:marLeft w:val="0"/>
          <w:marRight w:val="0"/>
          <w:marTop w:val="0"/>
          <w:marBottom w:val="0"/>
          <w:divBdr>
            <w:top w:val="none" w:sz="0" w:space="0" w:color="auto"/>
            <w:left w:val="none" w:sz="0" w:space="0" w:color="auto"/>
            <w:bottom w:val="none" w:sz="0" w:space="0" w:color="auto"/>
            <w:right w:val="none" w:sz="0" w:space="0" w:color="auto"/>
          </w:divBdr>
        </w:div>
        <w:div w:id="2132942475">
          <w:marLeft w:val="0"/>
          <w:marRight w:val="0"/>
          <w:marTop w:val="0"/>
          <w:marBottom w:val="0"/>
          <w:divBdr>
            <w:top w:val="none" w:sz="0" w:space="0" w:color="auto"/>
            <w:left w:val="none" w:sz="0" w:space="0" w:color="auto"/>
            <w:bottom w:val="none" w:sz="0" w:space="0" w:color="auto"/>
            <w:right w:val="none" w:sz="0" w:space="0" w:color="auto"/>
          </w:divBdr>
        </w:div>
        <w:div w:id="1173640443">
          <w:marLeft w:val="0"/>
          <w:marRight w:val="0"/>
          <w:marTop w:val="0"/>
          <w:marBottom w:val="0"/>
          <w:divBdr>
            <w:top w:val="none" w:sz="0" w:space="0" w:color="auto"/>
            <w:left w:val="none" w:sz="0" w:space="0" w:color="auto"/>
            <w:bottom w:val="none" w:sz="0" w:space="0" w:color="auto"/>
            <w:right w:val="none" w:sz="0" w:space="0" w:color="auto"/>
          </w:divBdr>
        </w:div>
        <w:div w:id="1134984974">
          <w:marLeft w:val="0"/>
          <w:marRight w:val="0"/>
          <w:marTop w:val="0"/>
          <w:marBottom w:val="0"/>
          <w:divBdr>
            <w:top w:val="none" w:sz="0" w:space="0" w:color="auto"/>
            <w:left w:val="none" w:sz="0" w:space="0" w:color="auto"/>
            <w:bottom w:val="none" w:sz="0" w:space="0" w:color="auto"/>
            <w:right w:val="none" w:sz="0" w:space="0" w:color="auto"/>
          </w:divBdr>
        </w:div>
        <w:div w:id="2049181148">
          <w:marLeft w:val="0"/>
          <w:marRight w:val="0"/>
          <w:marTop w:val="0"/>
          <w:marBottom w:val="0"/>
          <w:divBdr>
            <w:top w:val="none" w:sz="0" w:space="0" w:color="auto"/>
            <w:left w:val="none" w:sz="0" w:space="0" w:color="auto"/>
            <w:bottom w:val="none" w:sz="0" w:space="0" w:color="auto"/>
            <w:right w:val="none" w:sz="0" w:space="0" w:color="auto"/>
          </w:divBdr>
        </w:div>
        <w:div w:id="1446657763">
          <w:marLeft w:val="0"/>
          <w:marRight w:val="0"/>
          <w:marTop w:val="0"/>
          <w:marBottom w:val="0"/>
          <w:divBdr>
            <w:top w:val="none" w:sz="0" w:space="0" w:color="auto"/>
            <w:left w:val="none" w:sz="0" w:space="0" w:color="auto"/>
            <w:bottom w:val="none" w:sz="0" w:space="0" w:color="auto"/>
            <w:right w:val="none" w:sz="0" w:space="0" w:color="auto"/>
          </w:divBdr>
        </w:div>
        <w:div w:id="639960659">
          <w:marLeft w:val="0"/>
          <w:marRight w:val="0"/>
          <w:marTop w:val="0"/>
          <w:marBottom w:val="0"/>
          <w:divBdr>
            <w:top w:val="none" w:sz="0" w:space="0" w:color="auto"/>
            <w:left w:val="none" w:sz="0" w:space="0" w:color="auto"/>
            <w:bottom w:val="none" w:sz="0" w:space="0" w:color="auto"/>
            <w:right w:val="none" w:sz="0" w:space="0" w:color="auto"/>
          </w:divBdr>
        </w:div>
        <w:div w:id="750807900">
          <w:marLeft w:val="0"/>
          <w:marRight w:val="0"/>
          <w:marTop w:val="0"/>
          <w:marBottom w:val="0"/>
          <w:divBdr>
            <w:top w:val="none" w:sz="0" w:space="0" w:color="auto"/>
            <w:left w:val="none" w:sz="0" w:space="0" w:color="auto"/>
            <w:bottom w:val="none" w:sz="0" w:space="0" w:color="auto"/>
            <w:right w:val="none" w:sz="0" w:space="0" w:color="auto"/>
          </w:divBdr>
        </w:div>
        <w:div w:id="1087536251">
          <w:marLeft w:val="0"/>
          <w:marRight w:val="0"/>
          <w:marTop w:val="0"/>
          <w:marBottom w:val="0"/>
          <w:divBdr>
            <w:top w:val="none" w:sz="0" w:space="0" w:color="auto"/>
            <w:left w:val="none" w:sz="0" w:space="0" w:color="auto"/>
            <w:bottom w:val="none" w:sz="0" w:space="0" w:color="auto"/>
            <w:right w:val="none" w:sz="0" w:space="0" w:color="auto"/>
          </w:divBdr>
        </w:div>
        <w:div w:id="984352620">
          <w:marLeft w:val="0"/>
          <w:marRight w:val="0"/>
          <w:marTop w:val="0"/>
          <w:marBottom w:val="0"/>
          <w:divBdr>
            <w:top w:val="none" w:sz="0" w:space="0" w:color="auto"/>
            <w:left w:val="none" w:sz="0" w:space="0" w:color="auto"/>
            <w:bottom w:val="none" w:sz="0" w:space="0" w:color="auto"/>
            <w:right w:val="none" w:sz="0" w:space="0" w:color="auto"/>
          </w:divBdr>
        </w:div>
        <w:div w:id="839733487">
          <w:marLeft w:val="0"/>
          <w:marRight w:val="0"/>
          <w:marTop w:val="0"/>
          <w:marBottom w:val="0"/>
          <w:divBdr>
            <w:top w:val="none" w:sz="0" w:space="0" w:color="auto"/>
            <w:left w:val="none" w:sz="0" w:space="0" w:color="auto"/>
            <w:bottom w:val="none" w:sz="0" w:space="0" w:color="auto"/>
            <w:right w:val="none" w:sz="0" w:space="0" w:color="auto"/>
          </w:divBdr>
        </w:div>
        <w:div w:id="2132048392">
          <w:marLeft w:val="0"/>
          <w:marRight w:val="0"/>
          <w:marTop w:val="0"/>
          <w:marBottom w:val="0"/>
          <w:divBdr>
            <w:top w:val="none" w:sz="0" w:space="0" w:color="auto"/>
            <w:left w:val="none" w:sz="0" w:space="0" w:color="auto"/>
            <w:bottom w:val="none" w:sz="0" w:space="0" w:color="auto"/>
            <w:right w:val="none" w:sz="0" w:space="0" w:color="auto"/>
          </w:divBdr>
        </w:div>
        <w:div w:id="819345401">
          <w:marLeft w:val="0"/>
          <w:marRight w:val="0"/>
          <w:marTop w:val="0"/>
          <w:marBottom w:val="0"/>
          <w:divBdr>
            <w:top w:val="none" w:sz="0" w:space="0" w:color="auto"/>
            <w:left w:val="none" w:sz="0" w:space="0" w:color="auto"/>
            <w:bottom w:val="none" w:sz="0" w:space="0" w:color="auto"/>
            <w:right w:val="none" w:sz="0" w:space="0" w:color="auto"/>
          </w:divBdr>
        </w:div>
        <w:div w:id="1632592730">
          <w:marLeft w:val="0"/>
          <w:marRight w:val="0"/>
          <w:marTop w:val="0"/>
          <w:marBottom w:val="0"/>
          <w:divBdr>
            <w:top w:val="none" w:sz="0" w:space="0" w:color="auto"/>
            <w:left w:val="none" w:sz="0" w:space="0" w:color="auto"/>
            <w:bottom w:val="none" w:sz="0" w:space="0" w:color="auto"/>
            <w:right w:val="none" w:sz="0" w:space="0" w:color="auto"/>
          </w:divBdr>
        </w:div>
        <w:div w:id="357436325">
          <w:marLeft w:val="0"/>
          <w:marRight w:val="0"/>
          <w:marTop w:val="0"/>
          <w:marBottom w:val="0"/>
          <w:divBdr>
            <w:top w:val="none" w:sz="0" w:space="0" w:color="auto"/>
            <w:left w:val="none" w:sz="0" w:space="0" w:color="auto"/>
            <w:bottom w:val="none" w:sz="0" w:space="0" w:color="auto"/>
            <w:right w:val="none" w:sz="0" w:space="0" w:color="auto"/>
          </w:divBdr>
        </w:div>
        <w:div w:id="1174495831">
          <w:marLeft w:val="0"/>
          <w:marRight w:val="0"/>
          <w:marTop w:val="0"/>
          <w:marBottom w:val="0"/>
          <w:divBdr>
            <w:top w:val="none" w:sz="0" w:space="0" w:color="auto"/>
            <w:left w:val="none" w:sz="0" w:space="0" w:color="auto"/>
            <w:bottom w:val="none" w:sz="0" w:space="0" w:color="auto"/>
            <w:right w:val="none" w:sz="0" w:space="0" w:color="auto"/>
          </w:divBdr>
        </w:div>
        <w:div w:id="1203009680">
          <w:marLeft w:val="0"/>
          <w:marRight w:val="0"/>
          <w:marTop w:val="0"/>
          <w:marBottom w:val="0"/>
          <w:divBdr>
            <w:top w:val="none" w:sz="0" w:space="0" w:color="auto"/>
            <w:left w:val="none" w:sz="0" w:space="0" w:color="auto"/>
            <w:bottom w:val="none" w:sz="0" w:space="0" w:color="auto"/>
            <w:right w:val="none" w:sz="0" w:space="0" w:color="auto"/>
          </w:divBdr>
        </w:div>
      </w:divsChild>
    </w:div>
    <w:div w:id="1330987281">
      <w:bodyDiv w:val="1"/>
      <w:marLeft w:val="0"/>
      <w:marRight w:val="0"/>
      <w:marTop w:val="0"/>
      <w:marBottom w:val="0"/>
      <w:divBdr>
        <w:top w:val="none" w:sz="0" w:space="0" w:color="auto"/>
        <w:left w:val="none" w:sz="0" w:space="0" w:color="auto"/>
        <w:bottom w:val="none" w:sz="0" w:space="0" w:color="auto"/>
        <w:right w:val="none" w:sz="0" w:space="0" w:color="auto"/>
      </w:divBdr>
    </w:div>
    <w:div w:id="1368943425">
      <w:bodyDiv w:val="1"/>
      <w:marLeft w:val="0"/>
      <w:marRight w:val="0"/>
      <w:marTop w:val="0"/>
      <w:marBottom w:val="0"/>
      <w:divBdr>
        <w:top w:val="none" w:sz="0" w:space="0" w:color="auto"/>
        <w:left w:val="none" w:sz="0" w:space="0" w:color="auto"/>
        <w:bottom w:val="none" w:sz="0" w:space="0" w:color="auto"/>
        <w:right w:val="none" w:sz="0" w:space="0" w:color="auto"/>
      </w:divBdr>
    </w:div>
    <w:div w:id="1418090185">
      <w:bodyDiv w:val="1"/>
      <w:marLeft w:val="0"/>
      <w:marRight w:val="0"/>
      <w:marTop w:val="0"/>
      <w:marBottom w:val="0"/>
      <w:divBdr>
        <w:top w:val="none" w:sz="0" w:space="0" w:color="auto"/>
        <w:left w:val="none" w:sz="0" w:space="0" w:color="auto"/>
        <w:bottom w:val="none" w:sz="0" w:space="0" w:color="auto"/>
        <w:right w:val="none" w:sz="0" w:space="0" w:color="auto"/>
      </w:divBdr>
      <w:divsChild>
        <w:div w:id="2049525375">
          <w:marLeft w:val="0"/>
          <w:marRight w:val="0"/>
          <w:marTop w:val="0"/>
          <w:marBottom w:val="0"/>
          <w:divBdr>
            <w:top w:val="none" w:sz="0" w:space="0" w:color="auto"/>
            <w:left w:val="none" w:sz="0" w:space="0" w:color="auto"/>
            <w:bottom w:val="none" w:sz="0" w:space="0" w:color="auto"/>
            <w:right w:val="none" w:sz="0" w:space="0" w:color="auto"/>
          </w:divBdr>
        </w:div>
        <w:div w:id="156726339">
          <w:marLeft w:val="0"/>
          <w:marRight w:val="0"/>
          <w:marTop w:val="0"/>
          <w:marBottom w:val="0"/>
          <w:divBdr>
            <w:top w:val="none" w:sz="0" w:space="0" w:color="auto"/>
            <w:left w:val="none" w:sz="0" w:space="0" w:color="auto"/>
            <w:bottom w:val="none" w:sz="0" w:space="0" w:color="auto"/>
            <w:right w:val="none" w:sz="0" w:space="0" w:color="auto"/>
          </w:divBdr>
        </w:div>
        <w:div w:id="1656178868">
          <w:marLeft w:val="0"/>
          <w:marRight w:val="0"/>
          <w:marTop w:val="0"/>
          <w:marBottom w:val="0"/>
          <w:divBdr>
            <w:top w:val="none" w:sz="0" w:space="0" w:color="auto"/>
            <w:left w:val="none" w:sz="0" w:space="0" w:color="auto"/>
            <w:bottom w:val="none" w:sz="0" w:space="0" w:color="auto"/>
            <w:right w:val="none" w:sz="0" w:space="0" w:color="auto"/>
          </w:divBdr>
        </w:div>
        <w:div w:id="996761163">
          <w:marLeft w:val="0"/>
          <w:marRight w:val="0"/>
          <w:marTop w:val="0"/>
          <w:marBottom w:val="0"/>
          <w:divBdr>
            <w:top w:val="none" w:sz="0" w:space="0" w:color="auto"/>
            <w:left w:val="none" w:sz="0" w:space="0" w:color="auto"/>
            <w:bottom w:val="none" w:sz="0" w:space="0" w:color="auto"/>
            <w:right w:val="none" w:sz="0" w:space="0" w:color="auto"/>
          </w:divBdr>
        </w:div>
        <w:div w:id="14162299">
          <w:marLeft w:val="0"/>
          <w:marRight w:val="0"/>
          <w:marTop w:val="0"/>
          <w:marBottom w:val="0"/>
          <w:divBdr>
            <w:top w:val="none" w:sz="0" w:space="0" w:color="auto"/>
            <w:left w:val="none" w:sz="0" w:space="0" w:color="auto"/>
            <w:bottom w:val="none" w:sz="0" w:space="0" w:color="auto"/>
            <w:right w:val="none" w:sz="0" w:space="0" w:color="auto"/>
          </w:divBdr>
        </w:div>
        <w:div w:id="162354485">
          <w:marLeft w:val="0"/>
          <w:marRight w:val="0"/>
          <w:marTop w:val="0"/>
          <w:marBottom w:val="0"/>
          <w:divBdr>
            <w:top w:val="none" w:sz="0" w:space="0" w:color="auto"/>
            <w:left w:val="none" w:sz="0" w:space="0" w:color="auto"/>
            <w:bottom w:val="none" w:sz="0" w:space="0" w:color="auto"/>
            <w:right w:val="none" w:sz="0" w:space="0" w:color="auto"/>
          </w:divBdr>
        </w:div>
        <w:div w:id="7949117">
          <w:marLeft w:val="0"/>
          <w:marRight w:val="0"/>
          <w:marTop w:val="0"/>
          <w:marBottom w:val="0"/>
          <w:divBdr>
            <w:top w:val="none" w:sz="0" w:space="0" w:color="auto"/>
            <w:left w:val="none" w:sz="0" w:space="0" w:color="auto"/>
            <w:bottom w:val="none" w:sz="0" w:space="0" w:color="auto"/>
            <w:right w:val="none" w:sz="0" w:space="0" w:color="auto"/>
          </w:divBdr>
        </w:div>
        <w:div w:id="1925020741">
          <w:marLeft w:val="0"/>
          <w:marRight w:val="0"/>
          <w:marTop w:val="0"/>
          <w:marBottom w:val="0"/>
          <w:divBdr>
            <w:top w:val="none" w:sz="0" w:space="0" w:color="auto"/>
            <w:left w:val="none" w:sz="0" w:space="0" w:color="auto"/>
            <w:bottom w:val="none" w:sz="0" w:space="0" w:color="auto"/>
            <w:right w:val="none" w:sz="0" w:space="0" w:color="auto"/>
          </w:divBdr>
        </w:div>
        <w:div w:id="2122989385">
          <w:marLeft w:val="0"/>
          <w:marRight w:val="0"/>
          <w:marTop w:val="0"/>
          <w:marBottom w:val="0"/>
          <w:divBdr>
            <w:top w:val="none" w:sz="0" w:space="0" w:color="auto"/>
            <w:left w:val="none" w:sz="0" w:space="0" w:color="auto"/>
            <w:bottom w:val="none" w:sz="0" w:space="0" w:color="auto"/>
            <w:right w:val="none" w:sz="0" w:space="0" w:color="auto"/>
          </w:divBdr>
        </w:div>
        <w:div w:id="1720859801">
          <w:marLeft w:val="0"/>
          <w:marRight w:val="0"/>
          <w:marTop w:val="0"/>
          <w:marBottom w:val="0"/>
          <w:divBdr>
            <w:top w:val="none" w:sz="0" w:space="0" w:color="auto"/>
            <w:left w:val="none" w:sz="0" w:space="0" w:color="auto"/>
            <w:bottom w:val="none" w:sz="0" w:space="0" w:color="auto"/>
            <w:right w:val="none" w:sz="0" w:space="0" w:color="auto"/>
          </w:divBdr>
        </w:div>
        <w:div w:id="1374112766">
          <w:marLeft w:val="0"/>
          <w:marRight w:val="0"/>
          <w:marTop w:val="0"/>
          <w:marBottom w:val="0"/>
          <w:divBdr>
            <w:top w:val="none" w:sz="0" w:space="0" w:color="auto"/>
            <w:left w:val="none" w:sz="0" w:space="0" w:color="auto"/>
            <w:bottom w:val="none" w:sz="0" w:space="0" w:color="auto"/>
            <w:right w:val="none" w:sz="0" w:space="0" w:color="auto"/>
          </w:divBdr>
        </w:div>
        <w:div w:id="1701973091">
          <w:marLeft w:val="0"/>
          <w:marRight w:val="0"/>
          <w:marTop w:val="0"/>
          <w:marBottom w:val="0"/>
          <w:divBdr>
            <w:top w:val="none" w:sz="0" w:space="0" w:color="auto"/>
            <w:left w:val="none" w:sz="0" w:space="0" w:color="auto"/>
            <w:bottom w:val="none" w:sz="0" w:space="0" w:color="auto"/>
            <w:right w:val="none" w:sz="0" w:space="0" w:color="auto"/>
          </w:divBdr>
        </w:div>
        <w:div w:id="1098984044">
          <w:marLeft w:val="0"/>
          <w:marRight w:val="0"/>
          <w:marTop w:val="0"/>
          <w:marBottom w:val="0"/>
          <w:divBdr>
            <w:top w:val="none" w:sz="0" w:space="0" w:color="auto"/>
            <w:left w:val="none" w:sz="0" w:space="0" w:color="auto"/>
            <w:bottom w:val="none" w:sz="0" w:space="0" w:color="auto"/>
            <w:right w:val="none" w:sz="0" w:space="0" w:color="auto"/>
          </w:divBdr>
        </w:div>
        <w:div w:id="73207594">
          <w:marLeft w:val="0"/>
          <w:marRight w:val="0"/>
          <w:marTop w:val="0"/>
          <w:marBottom w:val="0"/>
          <w:divBdr>
            <w:top w:val="none" w:sz="0" w:space="0" w:color="auto"/>
            <w:left w:val="none" w:sz="0" w:space="0" w:color="auto"/>
            <w:bottom w:val="none" w:sz="0" w:space="0" w:color="auto"/>
            <w:right w:val="none" w:sz="0" w:space="0" w:color="auto"/>
          </w:divBdr>
        </w:div>
        <w:div w:id="1464039127">
          <w:marLeft w:val="0"/>
          <w:marRight w:val="0"/>
          <w:marTop w:val="0"/>
          <w:marBottom w:val="0"/>
          <w:divBdr>
            <w:top w:val="none" w:sz="0" w:space="0" w:color="auto"/>
            <w:left w:val="none" w:sz="0" w:space="0" w:color="auto"/>
            <w:bottom w:val="none" w:sz="0" w:space="0" w:color="auto"/>
            <w:right w:val="none" w:sz="0" w:space="0" w:color="auto"/>
          </w:divBdr>
        </w:div>
        <w:div w:id="879170213">
          <w:marLeft w:val="0"/>
          <w:marRight w:val="0"/>
          <w:marTop w:val="0"/>
          <w:marBottom w:val="0"/>
          <w:divBdr>
            <w:top w:val="none" w:sz="0" w:space="0" w:color="auto"/>
            <w:left w:val="none" w:sz="0" w:space="0" w:color="auto"/>
            <w:bottom w:val="none" w:sz="0" w:space="0" w:color="auto"/>
            <w:right w:val="none" w:sz="0" w:space="0" w:color="auto"/>
          </w:divBdr>
        </w:div>
        <w:div w:id="1550874482">
          <w:marLeft w:val="0"/>
          <w:marRight w:val="0"/>
          <w:marTop w:val="0"/>
          <w:marBottom w:val="0"/>
          <w:divBdr>
            <w:top w:val="none" w:sz="0" w:space="0" w:color="auto"/>
            <w:left w:val="none" w:sz="0" w:space="0" w:color="auto"/>
            <w:bottom w:val="none" w:sz="0" w:space="0" w:color="auto"/>
            <w:right w:val="none" w:sz="0" w:space="0" w:color="auto"/>
          </w:divBdr>
        </w:div>
        <w:div w:id="1804423089">
          <w:marLeft w:val="0"/>
          <w:marRight w:val="0"/>
          <w:marTop w:val="0"/>
          <w:marBottom w:val="0"/>
          <w:divBdr>
            <w:top w:val="none" w:sz="0" w:space="0" w:color="auto"/>
            <w:left w:val="none" w:sz="0" w:space="0" w:color="auto"/>
            <w:bottom w:val="none" w:sz="0" w:space="0" w:color="auto"/>
            <w:right w:val="none" w:sz="0" w:space="0" w:color="auto"/>
          </w:divBdr>
        </w:div>
        <w:div w:id="1677810075">
          <w:marLeft w:val="0"/>
          <w:marRight w:val="0"/>
          <w:marTop w:val="0"/>
          <w:marBottom w:val="0"/>
          <w:divBdr>
            <w:top w:val="none" w:sz="0" w:space="0" w:color="auto"/>
            <w:left w:val="none" w:sz="0" w:space="0" w:color="auto"/>
            <w:bottom w:val="none" w:sz="0" w:space="0" w:color="auto"/>
            <w:right w:val="none" w:sz="0" w:space="0" w:color="auto"/>
          </w:divBdr>
        </w:div>
        <w:div w:id="698822590">
          <w:marLeft w:val="0"/>
          <w:marRight w:val="0"/>
          <w:marTop w:val="0"/>
          <w:marBottom w:val="0"/>
          <w:divBdr>
            <w:top w:val="none" w:sz="0" w:space="0" w:color="auto"/>
            <w:left w:val="none" w:sz="0" w:space="0" w:color="auto"/>
            <w:bottom w:val="none" w:sz="0" w:space="0" w:color="auto"/>
            <w:right w:val="none" w:sz="0" w:space="0" w:color="auto"/>
          </w:divBdr>
        </w:div>
        <w:div w:id="283780497">
          <w:marLeft w:val="0"/>
          <w:marRight w:val="0"/>
          <w:marTop w:val="0"/>
          <w:marBottom w:val="0"/>
          <w:divBdr>
            <w:top w:val="none" w:sz="0" w:space="0" w:color="auto"/>
            <w:left w:val="none" w:sz="0" w:space="0" w:color="auto"/>
            <w:bottom w:val="none" w:sz="0" w:space="0" w:color="auto"/>
            <w:right w:val="none" w:sz="0" w:space="0" w:color="auto"/>
          </w:divBdr>
        </w:div>
        <w:div w:id="746924895">
          <w:marLeft w:val="0"/>
          <w:marRight w:val="0"/>
          <w:marTop w:val="0"/>
          <w:marBottom w:val="0"/>
          <w:divBdr>
            <w:top w:val="none" w:sz="0" w:space="0" w:color="auto"/>
            <w:left w:val="none" w:sz="0" w:space="0" w:color="auto"/>
            <w:bottom w:val="none" w:sz="0" w:space="0" w:color="auto"/>
            <w:right w:val="none" w:sz="0" w:space="0" w:color="auto"/>
          </w:divBdr>
        </w:div>
        <w:div w:id="1574462647">
          <w:marLeft w:val="0"/>
          <w:marRight w:val="0"/>
          <w:marTop w:val="0"/>
          <w:marBottom w:val="0"/>
          <w:divBdr>
            <w:top w:val="none" w:sz="0" w:space="0" w:color="auto"/>
            <w:left w:val="none" w:sz="0" w:space="0" w:color="auto"/>
            <w:bottom w:val="none" w:sz="0" w:space="0" w:color="auto"/>
            <w:right w:val="none" w:sz="0" w:space="0" w:color="auto"/>
          </w:divBdr>
        </w:div>
        <w:div w:id="1968506752">
          <w:marLeft w:val="0"/>
          <w:marRight w:val="0"/>
          <w:marTop w:val="0"/>
          <w:marBottom w:val="0"/>
          <w:divBdr>
            <w:top w:val="none" w:sz="0" w:space="0" w:color="auto"/>
            <w:left w:val="none" w:sz="0" w:space="0" w:color="auto"/>
            <w:bottom w:val="none" w:sz="0" w:space="0" w:color="auto"/>
            <w:right w:val="none" w:sz="0" w:space="0" w:color="auto"/>
          </w:divBdr>
        </w:div>
        <w:div w:id="1140879923">
          <w:marLeft w:val="0"/>
          <w:marRight w:val="0"/>
          <w:marTop w:val="0"/>
          <w:marBottom w:val="0"/>
          <w:divBdr>
            <w:top w:val="none" w:sz="0" w:space="0" w:color="auto"/>
            <w:left w:val="none" w:sz="0" w:space="0" w:color="auto"/>
            <w:bottom w:val="none" w:sz="0" w:space="0" w:color="auto"/>
            <w:right w:val="none" w:sz="0" w:space="0" w:color="auto"/>
          </w:divBdr>
        </w:div>
        <w:div w:id="744955309">
          <w:marLeft w:val="0"/>
          <w:marRight w:val="0"/>
          <w:marTop w:val="0"/>
          <w:marBottom w:val="0"/>
          <w:divBdr>
            <w:top w:val="none" w:sz="0" w:space="0" w:color="auto"/>
            <w:left w:val="none" w:sz="0" w:space="0" w:color="auto"/>
            <w:bottom w:val="none" w:sz="0" w:space="0" w:color="auto"/>
            <w:right w:val="none" w:sz="0" w:space="0" w:color="auto"/>
          </w:divBdr>
        </w:div>
        <w:div w:id="2060517602">
          <w:marLeft w:val="0"/>
          <w:marRight w:val="0"/>
          <w:marTop w:val="0"/>
          <w:marBottom w:val="0"/>
          <w:divBdr>
            <w:top w:val="none" w:sz="0" w:space="0" w:color="auto"/>
            <w:left w:val="none" w:sz="0" w:space="0" w:color="auto"/>
            <w:bottom w:val="none" w:sz="0" w:space="0" w:color="auto"/>
            <w:right w:val="none" w:sz="0" w:space="0" w:color="auto"/>
          </w:divBdr>
        </w:div>
        <w:div w:id="1758554357">
          <w:marLeft w:val="0"/>
          <w:marRight w:val="0"/>
          <w:marTop w:val="0"/>
          <w:marBottom w:val="0"/>
          <w:divBdr>
            <w:top w:val="none" w:sz="0" w:space="0" w:color="auto"/>
            <w:left w:val="none" w:sz="0" w:space="0" w:color="auto"/>
            <w:bottom w:val="none" w:sz="0" w:space="0" w:color="auto"/>
            <w:right w:val="none" w:sz="0" w:space="0" w:color="auto"/>
          </w:divBdr>
        </w:div>
        <w:div w:id="364143075">
          <w:marLeft w:val="0"/>
          <w:marRight w:val="0"/>
          <w:marTop w:val="0"/>
          <w:marBottom w:val="0"/>
          <w:divBdr>
            <w:top w:val="none" w:sz="0" w:space="0" w:color="auto"/>
            <w:left w:val="none" w:sz="0" w:space="0" w:color="auto"/>
            <w:bottom w:val="none" w:sz="0" w:space="0" w:color="auto"/>
            <w:right w:val="none" w:sz="0" w:space="0" w:color="auto"/>
          </w:divBdr>
        </w:div>
        <w:div w:id="1871918081">
          <w:marLeft w:val="0"/>
          <w:marRight w:val="0"/>
          <w:marTop w:val="0"/>
          <w:marBottom w:val="0"/>
          <w:divBdr>
            <w:top w:val="none" w:sz="0" w:space="0" w:color="auto"/>
            <w:left w:val="none" w:sz="0" w:space="0" w:color="auto"/>
            <w:bottom w:val="none" w:sz="0" w:space="0" w:color="auto"/>
            <w:right w:val="none" w:sz="0" w:space="0" w:color="auto"/>
          </w:divBdr>
        </w:div>
        <w:div w:id="333269048">
          <w:marLeft w:val="0"/>
          <w:marRight w:val="0"/>
          <w:marTop w:val="0"/>
          <w:marBottom w:val="0"/>
          <w:divBdr>
            <w:top w:val="none" w:sz="0" w:space="0" w:color="auto"/>
            <w:left w:val="none" w:sz="0" w:space="0" w:color="auto"/>
            <w:bottom w:val="none" w:sz="0" w:space="0" w:color="auto"/>
            <w:right w:val="none" w:sz="0" w:space="0" w:color="auto"/>
          </w:divBdr>
        </w:div>
        <w:div w:id="799571884">
          <w:marLeft w:val="0"/>
          <w:marRight w:val="0"/>
          <w:marTop w:val="0"/>
          <w:marBottom w:val="0"/>
          <w:divBdr>
            <w:top w:val="none" w:sz="0" w:space="0" w:color="auto"/>
            <w:left w:val="none" w:sz="0" w:space="0" w:color="auto"/>
            <w:bottom w:val="none" w:sz="0" w:space="0" w:color="auto"/>
            <w:right w:val="none" w:sz="0" w:space="0" w:color="auto"/>
          </w:divBdr>
        </w:div>
        <w:div w:id="550074745">
          <w:marLeft w:val="0"/>
          <w:marRight w:val="0"/>
          <w:marTop w:val="0"/>
          <w:marBottom w:val="0"/>
          <w:divBdr>
            <w:top w:val="none" w:sz="0" w:space="0" w:color="auto"/>
            <w:left w:val="none" w:sz="0" w:space="0" w:color="auto"/>
            <w:bottom w:val="none" w:sz="0" w:space="0" w:color="auto"/>
            <w:right w:val="none" w:sz="0" w:space="0" w:color="auto"/>
          </w:divBdr>
        </w:div>
        <w:div w:id="1355157169">
          <w:marLeft w:val="0"/>
          <w:marRight w:val="0"/>
          <w:marTop w:val="0"/>
          <w:marBottom w:val="0"/>
          <w:divBdr>
            <w:top w:val="none" w:sz="0" w:space="0" w:color="auto"/>
            <w:left w:val="none" w:sz="0" w:space="0" w:color="auto"/>
            <w:bottom w:val="none" w:sz="0" w:space="0" w:color="auto"/>
            <w:right w:val="none" w:sz="0" w:space="0" w:color="auto"/>
          </w:divBdr>
        </w:div>
        <w:div w:id="473567876">
          <w:marLeft w:val="0"/>
          <w:marRight w:val="0"/>
          <w:marTop w:val="0"/>
          <w:marBottom w:val="0"/>
          <w:divBdr>
            <w:top w:val="none" w:sz="0" w:space="0" w:color="auto"/>
            <w:left w:val="none" w:sz="0" w:space="0" w:color="auto"/>
            <w:bottom w:val="none" w:sz="0" w:space="0" w:color="auto"/>
            <w:right w:val="none" w:sz="0" w:space="0" w:color="auto"/>
          </w:divBdr>
        </w:div>
      </w:divsChild>
    </w:div>
    <w:div w:id="1755544639">
      <w:bodyDiv w:val="1"/>
      <w:marLeft w:val="0"/>
      <w:marRight w:val="0"/>
      <w:marTop w:val="0"/>
      <w:marBottom w:val="0"/>
      <w:divBdr>
        <w:top w:val="none" w:sz="0" w:space="0" w:color="auto"/>
        <w:left w:val="none" w:sz="0" w:space="0" w:color="auto"/>
        <w:bottom w:val="none" w:sz="0" w:space="0" w:color="auto"/>
        <w:right w:val="none" w:sz="0" w:space="0" w:color="auto"/>
      </w:divBdr>
    </w:div>
    <w:div w:id="1835106243">
      <w:bodyDiv w:val="1"/>
      <w:marLeft w:val="0"/>
      <w:marRight w:val="0"/>
      <w:marTop w:val="0"/>
      <w:marBottom w:val="0"/>
      <w:divBdr>
        <w:top w:val="none" w:sz="0" w:space="0" w:color="auto"/>
        <w:left w:val="none" w:sz="0" w:space="0" w:color="auto"/>
        <w:bottom w:val="none" w:sz="0" w:space="0" w:color="auto"/>
        <w:right w:val="none" w:sz="0" w:space="0" w:color="auto"/>
      </w:divBdr>
      <w:divsChild>
        <w:div w:id="55008059">
          <w:marLeft w:val="0"/>
          <w:marRight w:val="0"/>
          <w:marTop w:val="0"/>
          <w:marBottom w:val="0"/>
          <w:divBdr>
            <w:top w:val="none" w:sz="0" w:space="0" w:color="auto"/>
            <w:left w:val="none" w:sz="0" w:space="0" w:color="auto"/>
            <w:bottom w:val="none" w:sz="0" w:space="0" w:color="auto"/>
            <w:right w:val="none" w:sz="0" w:space="0" w:color="auto"/>
          </w:divBdr>
          <w:divsChild>
            <w:div w:id="1003051194">
              <w:marLeft w:val="0"/>
              <w:marRight w:val="0"/>
              <w:marTop w:val="0"/>
              <w:marBottom w:val="0"/>
              <w:divBdr>
                <w:top w:val="none" w:sz="0" w:space="0" w:color="auto"/>
                <w:left w:val="none" w:sz="0" w:space="0" w:color="auto"/>
                <w:bottom w:val="none" w:sz="0" w:space="0" w:color="auto"/>
                <w:right w:val="none" w:sz="0" w:space="0" w:color="auto"/>
              </w:divBdr>
              <w:divsChild>
                <w:div w:id="1242562778">
                  <w:marLeft w:val="0"/>
                  <w:marRight w:val="0"/>
                  <w:marTop w:val="0"/>
                  <w:marBottom w:val="0"/>
                  <w:divBdr>
                    <w:top w:val="none" w:sz="0" w:space="0" w:color="auto"/>
                    <w:left w:val="none" w:sz="0" w:space="0" w:color="auto"/>
                    <w:bottom w:val="none" w:sz="0" w:space="0" w:color="auto"/>
                    <w:right w:val="none" w:sz="0" w:space="0" w:color="auto"/>
                  </w:divBdr>
                  <w:divsChild>
                    <w:div w:id="1270353039">
                      <w:marLeft w:val="0"/>
                      <w:marRight w:val="0"/>
                      <w:marTop w:val="0"/>
                      <w:marBottom w:val="0"/>
                      <w:divBdr>
                        <w:top w:val="none" w:sz="0" w:space="0" w:color="auto"/>
                        <w:left w:val="none" w:sz="0" w:space="0" w:color="auto"/>
                        <w:bottom w:val="none" w:sz="0" w:space="0" w:color="auto"/>
                        <w:right w:val="none" w:sz="0" w:space="0" w:color="auto"/>
                      </w:divBdr>
                      <w:divsChild>
                        <w:div w:id="188758242">
                          <w:marLeft w:val="0"/>
                          <w:marRight w:val="0"/>
                          <w:marTop w:val="0"/>
                          <w:marBottom w:val="0"/>
                          <w:divBdr>
                            <w:top w:val="none" w:sz="0" w:space="0" w:color="auto"/>
                            <w:left w:val="none" w:sz="0" w:space="0" w:color="auto"/>
                            <w:bottom w:val="none" w:sz="0" w:space="0" w:color="auto"/>
                            <w:right w:val="none" w:sz="0" w:space="0" w:color="auto"/>
                          </w:divBdr>
                          <w:divsChild>
                            <w:div w:id="1549099976">
                              <w:marLeft w:val="0"/>
                              <w:marRight w:val="0"/>
                              <w:marTop w:val="0"/>
                              <w:marBottom w:val="0"/>
                              <w:divBdr>
                                <w:top w:val="single" w:sz="6" w:space="0" w:color="EAEAEA"/>
                                <w:left w:val="single" w:sz="6" w:space="0" w:color="EAEAEA"/>
                                <w:bottom w:val="single" w:sz="6" w:space="0" w:color="EAEAEA"/>
                                <w:right w:val="single" w:sz="6" w:space="0" w:color="EAEAEA"/>
                              </w:divBdr>
                              <w:divsChild>
                                <w:div w:id="1676496173">
                                  <w:marLeft w:val="0"/>
                                  <w:marRight w:val="0"/>
                                  <w:marTop w:val="0"/>
                                  <w:marBottom w:val="0"/>
                                  <w:divBdr>
                                    <w:top w:val="none" w:sz="0" w:space="0" w:color="auto"/>
                                    <w:left w:val="none" w:sz="0" w:space="0" w:color="auto"/>
                                    <w:bottom w:val="none" w:sz="0" w:space="0" w:color="auto"/>
                                    <w:right w:val="none" w:sz="0" w:space="0" w:color="auto"/>
                                  </w:divBdr>
                                  <w:divsChild>
                                    <w:div w:id="1288201416">
                                      <w:marLeft w:val="210"/>
                                      <w:marRight w:val="0"/>
                                      <w:marTop w:val="120"/>
                                      <w:marBottom w:val="0"/>
                                      <w:divBdr>
                                        <w:top w:val="none" w:sz="0" w:space="0" w:color="auto"/>
                                        <w:left w:val="none" w:sz="0" w:space="0" w:color="auto"/>
                                        <w:bottom w:val="none" w:sz="0" w:space="0" w:color="auto"/>
                                        <w:right w:val="none" w:sz="0" w:space="0" w:color="auto"/>
                                      </w:divBdr>
                                      <w:divsChild>
                                        <w:div w:id="1614633665">
                                          <w:marLeft w:val="0"/>
                                          <w:marRight w:val="0"/>
                                          <w:marTop w:val="0"/>
                                          <w:marBottom w:val="0"/>
                                          <w:divBdr>
                                            <w:top w:val="none" w:sz="0" w:space="0" w:color="auto"/>
                                            <w:left w:val="none" w:sz="0" w:space="0" w:color="auto"/>
                                            <w:bottom w:val="none" w:sz="0" w:space="0" w:color="auto"/>
                                            <w:right w:val="none" w:sz="0" w:space="0" w:color="auto"/>
                                          </w:divBdr>
                                          <w:divsChild>
                                            <w:div w:id="421101229">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955868951">
                                  <w:marLeft w:val="0"/>
                                  <w:marRight w:val="0"/>
                                  <w:marTop w:val="0"/>
                                  <w:marBottom w:val="0"/>
                                  <w:divBdr>
                                    <w:top w:val="none" w:sz="0" w:space="0" w:color="auto"/>
                                    <w:left w:val="none" w:sz="0" w:space="0" w:color="auto"/>
                                    <w:bottom w:val="none" w:sz="0" w:space="0" w:color="auto"/>
                                    <w:right w:val="none" w:sz="0" w:space="0" w:color="auto"/>
                                  </w:divBdr>
                                  <w:divsChild>
                                    <w:div w:id="274558560">
                                      <w:marLeft w:val="0"/>
                                      <w:marRight w:val="0"/>
                                      <w:marTop w:val="0"/>
                                      <w:marBottom w:val="0"/>
                                      <w:divBdr>
                                        <w:top w:val="none" w:sz="0" w:space="0" w:color="auto"/>
                                        <w:left w:val="none" w:sz="0" w:space="0" w:color="auto"/>
                                        <w:bottom w:val="none" w:sz="0" w:space="0" w:color="auto"/>
                                        <w:right w:val="none" w:sz="0" w:space="0" w:color="auto"/>
                                      </w:divBdr>
                                      <w:divsChild>
                                        <w:div w:id="1881547812">
                                          <w:marLeft w:val="0"/>
                                          <w:marRight w:val="0"/>
                                          <w:marTop w:val="0"/>
                                          <w:marBottom w:val="0"/>
                                          <w:divBdr>
                                            <w:top w:val="none" w:sz="0" w:space="0" w:color="auto"/>
                                            <w:left w:val="none" w:sz="0" w:space="0" w:color="auto"/>
                                            <w:bottom w:val="none" w:sz="0" w:space="0" w:color="auto"/>
                                            <w:right w:val="none" w:sz="0" w:space="0" w:color="auto"/>
                                          </w:divBdr>
                                          <w:divsChild>
                                            <w:div w:id="441807603">
                                              <w:marLeft w:val="30"/>
                                              <w:marRight w:val="30"/>
                                              <w:marTop w:val="0"/>
                                              <w:marBottom w:val="0"/>
                                              <w:divBdr>
                                                <w:top w:val="none" w:sz="0" w:space="0" w:color="auto"/>
                                                <w:left w:val="none" w:sz="0" w:space="0" w:color="auto"/>
                                                <w:bottom w:val="none" w:sz="0" w:space="0" w:color="auto"/>
                                                <w:right w:val="none" w:sz="0" w:space="0" w:color="auto"/>
                                              </w:divBdr>
                                              <w:divsChild>
                                                <w:div w:id="159201198">
                                                  <w:marLeft w:val="180"/>
                                                  <w:marRight w:val="210"/>
                                                  <w:marTop w:val="0"/>
                                                  <w:marBottom w:val="30"/>
                                                  <w:divBdr>
                                                    <w:top w:val="none" w:sz="0" w:space="0" w:color="auto"/>
                                                    <w:left w:val="none" w:sz="0" w:space="0" w:color="auto"/>
                                                    <w:bottom w:val="none" w:sz="0" w:space="0" w:color="auto"/>
                                                    <w:right w:val="none" w:sz="0" w:space="0" w:color="auto"/>
                                                  </w:divBdr>
                                                  <w:divsChild>
                                                    <w:div w:id="105928363">
                                                      <w:marLeft w:val="0"/>
                                                      <w:marRight w:val="30"/>
                                                      <w:marTop w:val="0"/>
                                                      <w:marBottom w:val="0"/>
                                                      <w:divBdr>
                                                        <w:top w:val="none" w:sz="0" w:space="0" w:color="auto"/>
                                                        <w:left w:val="none" w:sz="0" w:space="0" w:color="auto"/>
                                                        <w:bottom w:val="none" w:sz="0" w:space="0" w:color="auto"/>
                                                        <w:right w:val="none" w:sz="0" w:space="0" w:color="auto"/>
                                                      </w:divBdr>
                                                      <w:divsChild>
                                                        <w:div w:id="1111707240">
                                                          <w:marLeft w:val="0"/>
                                                          <w:marRight w:val="0"/>
                                                          <w:marTop w:val="0"/>
                                                          <w:marBottom w:val="0"/>
                                                          <w:divBdr>
                                                            <w:top w:val="none" w:sz="0" w:space="0" w:color="auto"/>
                                                            <w:left w:val="none" w:sz="0" w:space="0" w:color="auto"/>
                                                            <w:bottom w:val="none" w:sz="0" w:space="0" w:color="auto"/>
                                                            <w:right w:val="none" w:sz="0" w:space="0" w:color="auto"/>
                                                          </w:divBdr>
                                                          <w:divsChild>
                                                            <w:div w:id="2052150156">
                                                              <w:marLeft w:val="0"/>
                                                              <w:marRight w:val="0"/>
                                                              <w:marTop w:val="0"/>
                                                              <w:marBottom w:val="0"/>
                                                              <w:divBdr>
                                                                <w:top w:val="none" w:sz="0" w:space="0" w:color="auto"/>
                                                                <w:left w:val="none" w:sz="0" w:space="0" w:color="auto"/>
                                                                <w:bottom w:val="none" w:sz="0" w:space="0" w:color="auto"/>
                                                                <w:right w:val="none" w:sz="0" w:space="0" w:color="auto"/>
                                                              </w:divBdr>
                                                              <w:divsChild>
                                                                <w:div w:id="1559709160">
                                                                  <w:marLeft w:val="0"/>
                                                                  <w:marRight w:val="0"/>
                                                                  <w:marTop w:val="0"/>
                                                                  <w:marBottom w:val="0"/>
                                                                  <w:divBdr>
                                                                    <w:top w:val="none" w:sz="0" w:space="0" w:color="auto"/>
                                                                    <w:left w:val="none" w:sz="0" w:space="0" w:color="auto"/>
                                                                    <w:bottom w:val="none" w:sz="0" w:space="0" w:color="auto"/>
                                                                    <w:right w:val="none" w:sz="0" w:space="0" w:color="auto"/>
                                                                  </w:divBdr>
                                                                </w:div>
                                                              </w:divsChild>
                                                            </w:div>
                                                            <w:div w:id="9101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858691">
                                          <w:marLeft w:val="120"/>
                                          <w:marRight w:val="120"/>
                                          <w:marTop w:val="0"/>
                                          <w:marBottom w:val="0"/>
                                          <w:divBdr>
                                            <w:top w:val="none" w:sz="0" w:space="0" w:color="auto"/>
                                            <w:left w:val="none" w:sz="0" w:space="0" w:color="auto"/>
                                            <w:bottom w:val="none" w:sz="0" w:space="0" w:color="auto"/>
                                            <w:right w:val="none" w:sz="0" w:space="0" w:color="auto"/>
                                          </w:divBdr>
                                          <w:divsChild>
                                            <w:div w:id="88039419">
                                              <w:marLeft w:val="30"/>
                                              <w:marRight w:val="30"/>
                                              <w:marTop w:val="135"/>
                                              <w:marBottom w:val="135"/>
                                              <w:divBdr>
                                                <w:top w:val="single" w:sz="6" w:space="0" w:color="8A8886"/>
                                                <w:left w:val="single" w:sz="6" w:space="0" w:color="8A8886"/>
                                                <w:bottom w:val="single" w:sz="6" w:space="0" w:color="8A8886"/>
                                                <w:right w:val="single" w:sz="6" w:space="0" w:color="8A8886"/>
                                              </w:divBdr>
                                              <w:divsChild>
                                                <w:div w:id="1072119499">
                                                  <w:marLeft w:val="0"/>
                                                  <w:marRight w:val="0"/>
                                                  <w:marTop w:val="0"/>
                                                  <w:marBottom w:val="0"/>
                                                  <w:divBdr>
                                                    <w:top w:val="none" w:sz="0" w:space="0" w:color="auto"/>
                                                    <w:left w:val="none" w:sz="0" w:space="0" w:color="auto"/>
                                                    <w:bottom w:val="none" w:sz="0" w:space="0" w:color="auto"/>
                                                    <w:right w:val="none" w:sz="0" w:space="0" w:color="auto"/>
                                                  </w:divBdr>
                                                  <w:divsChild>
                                                    <w:div w:id="1025978847">
                                                      <w:marLeft w:val="0"/>
                                                      <w:marRight w:val="0"/>
                                                      <w:marTop w:val="0"/>
                                                      <w:marBottom w:val="0"/>
                                                      <w:divBdr>
                                                        <w:top w:val="none" w:sz="0" w:space="0" w:color="auto"/>
                                                        <w:left w:val="none" w:sz="0" w:space="0" w:color="auto"/>
                                                        <w:bottom w:val="none" w:sz="0" w:space="0" w:color="auto"/>
                                                        <w:right w:val="none" w:sz="0" w:space="0" w:color="auto"/>
                                                      </w:divBdr>
                                                      <w:divsChild>
                                                        <w:div w:id="1038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189291">
          <w:marLeft w:val="0"/>
          <w:marRight w:val="0"/>
          <w:marTop w:val="0"/>
          <w:marBottom w:val="0"/>
          <w:divBdr>
            <w:top w:val="none" w:sz="0" w:space="0" w:color="auto"/>
            <w:left w:val="none" w:sz="0" w:space="0" w:color="auto"/>
            <w:bottom w:val="none" w:sz="0" w:space="0" w:color="auto"/>
            <w:right w:val="none" w:sz="0" w:space="0" w:color="auto"/>
          </w:divBdr>
          <w:divsChild>
            <w:div w:id="719401771">
              <w:marLeft w:val="0"/>
              <w:marRight w:val="0"/>
              <w:marTop w:val="0"/>
              <w:marBottom w:val="0"/>
              <w:divBdr>
                <w:top w:val="none" w:sz="0" w:space="0" w:color="auto"/>
                <w:left w:val="none" w:sz="0" w:space="0" w:color="auto"/>
                <w:bottom w:val="none" w:sz="0" w:space="0" w:color="auto"/>
                <w:right w:val="none" w:sz="0" w:space="0" w:color="auto"/>
              </w:divBdr>
              <w:divsChild>
                <w:div w:id="1666080872">
                  <w:marLeft w:val="0"/>
                  <w:marRight w:val="0"/>
                  <w:marTop w:val="0"/>
                  <w:marBottom w:val="0"/>
                  <w:divBdr>
                    <w:top w:val="none" w:sz="0" w:space="0" w:color="auto"/>
                    <w:left w:val="none" w:sz="0" w:space="0" w:color="auto"/>
                    <w:bottom w:val="none" w:sz="0" w:space="0" w:color="auto"/>
                    <w:right w:val="none" w:sz="0" w:space="0" w:color="auto"/>
                  </w:divBdr>
                  <w:divsChild>
                    <w:div w:id="393360780">
                      <w:marLeft w:val="0"/>
                      <w:marRight w:val="0"/>
                      <w:marTop w:val="0"/>
                      <w:marBottom w:val="0"/>
                      <w:divBdr>
                        <w:top w:val="none" w:sz="0" w:space="0" w:color="auto"/>
                        <w:left w:val="none" w:sz="0" w:space="0" w:color="auto"/>
                        <w:bottom w:val="none" w:sz="0" w:space="0" w:color="auto"/>
                        <w:right w:val="none" w:sz="0" w:space="0" w:color="auto"/>
                      </w:divBdr>
                      <w:divsChild>
                        <w:div w:id="379592817">
                          <w:marLeft w:val="0"/>
                          <w:marRight w:val="0"/>
                          <w:marTop w:val="0"/>
                          <w:marBottom w:val="0"/>
                          <w:divBdr>
                            <w:top w:val="none" w:sz="0" w:space="0" w:color="auto"/>
                            <w:left w:val="none" w:sz="0" w:space="0" w:color="auto"/>
                            <w:bottom w:val="none" w:sz="0" w:space="0" w:color="auto"/>
                            <w:right w:val="none" w:sz="0" w:space="0" w:color="auto"/>
                          </w:divBdr>
                          <w:divsChild>
                            <w:div w:id="595407556">
                              <w:marLeft w:val="0"/>
                              <w:marRight w:val="0"/>
                              <w:marTop w:val="0"/>
                              <w:marBottom w:val="0"/>
                              <w:divBdr>
                                <w:top w:val="single" w:sz="6" w:space="0" w:color="EAEAEA"/>
                                <w:left w:val="single" w:sz="6" w:space="0" w:color="EAEAEA"/>
                                <w:bottom w:val="single" w:sz="6" w:space="0" w:color="EAEAEA"/>
                                <w:right w:val="single" w:sz="6" w:space="0" w:color="EAEAEA"/>
                              </w:divBdr>
                              <w:divsChild>
                                <w:div w:id="1207181694">
                                  <w:marLeft w:val="0"/>
                                  <w:marRight w:val="0"/>
                                  <w:marTop w:val="0"/>
                                  <w:marBottom w:val="0"/>
                                  <w:divBdr>
                                    <w:top w:val="none" w:sz="0" w:space="0" w:color="auto"/>
                                    <w:left w:val="none" w:sz="0" w:space="0" w:color="auto"/>
                                    <w:bottom w:val="none" w:sz="0" w:space="0" w:color="auto"/>
                                    <w:right w:val="none" w:sz="0" w:space="0" w:color="auto"/>
                                  </w:divBdr>
                                  <w:divsChild>
                                    <w:div w:id="1759401410">
                                      <w:marLeft w:val="90"/>
                                      <w:marRight w:val="120"/>
                                      <w:marTop w:val="120"/>
                                      <w:marBottom w:val="120"/>
                                      <w:divBdr>
                                        <w:top w:val="none" w:sz="0" w:space="0" w:color="auto"/>
                                        <w:left w:val="none" w:sz="0" w:space="0" w:color="auto"/>
                                        <w:bottom w:val="none" w:sz="0" w:space="0" w:color="auto"/>
                                        <w:right w:val="none" w:sz="0" w:space="0" w:color="auto"/>
                                      </w:divBdr>
                                      <w:divsChild>
                                        <w:div w:id="1719665296">
                                          <w:marLeft w:val="0"/>
                                          <w:marRight w:val="0"/>
                                          <w:marTop w:val="0"/>
                                          <w:marBottom w:val="0"/>
                                          <w:divBdr>
                                            <w:top w:val="none" w:sz="0" w:space="0" w:color="auto"/>
                                            <w:left w:val="none" w:sz="0" w:space="0" w:color="auto"/>
                                            <w:bottom w:val="none" w:sz="0" w:space="0" w:color="auto"/>
                                            <w:right w:val="none" w:sz="0" w:space="0" w:color="auto"/>
                                          </w:divBdr>
                                          <w:divsChild>
                                            <w:div w:id="902055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69116941">
                                      <w:marLeft w:val="210"/>
                                      <w:marRight w:val="0"/>
                                      <w:marTop w:val="120"/>
                                      <w:marBottom w:val="0"/>
                                      <w:divBdr>
                                        <w:top w:val="none" w:sz="0" w:space="0" w:color="auto"/>
                                        <w:left w:val="none" w:sz="0" w:space="0" w:color="auto"/>
                                        <w:bottom w:val="none" w:sz="0" w:space="0" w:color="auto"/>
                                        <w:right w:val="none" w:sz="0" w:space="0" w:color="auto"/>
                                      </w:divBdr>
                                      <w:divsChild>
                                        <w:div w:id="1311640998">
                                          <w:marLeft w:val="0"/>
                                          <w:marRight w:val="0"/>
                                          <w:marTop w:val="0"/>
                                          <w:marBottom w:val="0"/>
                                          <w:divBdr>
                                            <w:top w:val="none" w:sz="0" w:space="0" w:color="auto"/>
                                            <w:left w:val="none" w:sz="0" w:space="0" w:color="auto"/>
                                            <w:bottom w:val="none" w:sz="0" w:space="0" w:color="auto"/>
                                            <w:right w:val="none" w:sz="0" w:space="0" w:color="auto"/>
                                          </w:divBdr>
                                          <w:divsChild>
                                            <w:div w:id="158161641">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702680920">
                                  <w:marLeft w:val="0"/>
                                  <w:marRight w:val="0"/>
                                  <w:marTop w:val="0"/>
                                  <w:marBottom w:val="0"/>
                                  <w:divBdr>
                                    <w:top w:val="none" w:sz="0" w:space="0" w:color="auto"/>
                                    <w:left w:val="none" w:sz="0" w:space="0" w:color="auto"/>
                                    <w:bottom w:val="none" w:sz="0" w:space="0" w:color="auto"/>
                                    <w:right w:val="none" w:sz="0" w:space="0" w:color="auto"/>
                                  </w:divBdr>
                                  <w:divsChild>
                                    <w:div w:id="1473447334">
                                      <w:marLeft w:val="0"/>
                                      <w:marRight w:val="0"/>
                                      <w:marTop w:val="0"/>
                                      <w:marBottom w:val="0"/>
                                      <w:divBdr>
                                        <w:top w:val="none" w:sz="0" w:space="0" w:color="auto"/>
                                        <w:left w:val="none" w:sz="0" w:space="0" w:color="auto"/>
                                        <w:bottom w:val="none" w:sz="0" w:space="0" w:color="auto"/>
                                        <w:right w:val="none" w:sz="0" w:space="0" w:color="auto"/>
                                      </w:divBdr>
                                      <w:divsChild>
                                        <w:div w:id="1120994086">
                                          <w:marLeft w:val="0"/>
                                          <w:marRight w:val="0"/>
                                          <w:marTop w:val="0"/>
                                          <w:marBottom w:val="0"/>
                                          <w:divBdr>
                                            <w:top w:val="none" w:sz="0" w:space="0" w:color="auto"/>
                                            <w:left w:val="none" w:sz="0" w:space="0" w:color="auto"/>
                                            <w:bottom w:val="none" w:sz="0" w:space="0" w:color="auto"/>
                                            <w:right w:val="none" w:sz="0" w:space="0" w:color="auto"/>
                                          </w:divBdr>
                                          <w:divsChild>
                                            <w:div w:id="2016834353">
                                              <w:marLeft w:val="30"/>
                                              <w:marRight w:val="30"/>
                                              <w:marTop w:val="0"/>
                                              <w:marBottom w:val="0"/>
                                              <w:divBdr>
                                                <w:top w:val="none" w:sz="0" w:space="0" w:color="auto"/>
                                                <w:left w:val="none" w:sz="0" w:space="0" w:color="auto"/>
                                                <w:bottom w:val="none" w:sz="0" w:space="0" w:color="auto"/>
                                                <w:right w:val="none" w:sz="0" w:space="0" w:color="auto"/>
                                              </w:divBdr>
                                              <w:divsChild>
                                                <w:div w:id="1708021379">
                                                  <w:marLeft w:val="180"/>
                                                  <w:marRight w:val="210"/>
                                                  <w:marTop w:val="0"/>
                                                  <w:marBottom w:val="30"/>
                                                  <w:divBdr>
                                                    <w:top w:val="none" w:sz="0" w:space="0" w:color="auto"/>
                                                    <w:left w:val="none" w:sz="0" w:space="0" w:color="auto"/>
                                                    <w:bottom w:val="none" w:sz="0" w:space="0" w:color="auto"/>
                                                    <w:right w:val="none" w:sz="0" w:space="0" w:color="auto"/>
                                                  </w:divBdr>
                                                  <w:divsChild>
                                                    <w:div w:id="853223082">
                                                      <w:marLeft w:val="0"/>
                                                      <w:marRight w:val="30"/>
                                                      <w:marTop w:val="0"/>
                                                      <w:marBottom w:val="0"/>
                                                      <w:divBdr>
                                                        <w:top w:val="none" w:sz="0" w:space="0" w:color="auto"/>
                                                        <w:left w:val="none" w:sz="0" w:space="0" w:color="auto"/>
                                                        <w:bottom w:val="none" w:sz="0" w:space="0" w:color="auto"/>
                                                        <w:right w:val="none" w:sz="0" w:space="0" w:color="auto"/>
                                                      </w:divBdr>
                                                      <w:divsChild>
                                                        <w:div w:id="1419475934">
                                                          <w:marLeft w:val="0"/>
                                                          <w:marRight w:val="0"/>
                                                          <w:marTop w:val="0"/>
                                                          <w:marBottom w:val="0"/>
                                                          <w:divBdr>
                                                            <w:top w:val="none" w:sz="0" w:space="0" w:color="auto"/>
                                                            <w:left w:val="none" w:sz="0" w:space="0" w:color="auto"/>
                                                            <w:bottom w:val="none" w:sz="0" w:space="0" w:color="auto"/>
                                                            <w:right w:val="none" w:sz="0" w:space="0" w:color="auto"/>
                                                          </w:divBdr>
                                                          <w:divsChild>
                                                            <w:div w:id="2032028693">
                                                              <w:marLeft w:val="0"/>
                                                              <w:marRight w:val="0"/>
                                                              <w:marTop w:val="0"/>
                                                              <w:marBottom w:val="0"/>
                                                              <w:divBdr>
                                                                <w:top w:val="none" w:sz="0" w:space="0" w:color="auto"/>
                                                                <w:left w:val="none" w:sz="0" w:space="0" w:color="auto"/>
                                                                <w:bottom w:val="none" w:sz="0" w:space="0" w:color="auto"/>
                                                                <w:right w:val="none" w:sz="0" w:space="0" w:color="auto"/>
                                                              </w:divBdr>
                                                              <w:divsChild>
                                                                <w:div w:id="16862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449380">
      <w:bodyDiv w:val="1"/>
      <w:marLeft w:val="0"/>
      <w:marRight w:val="0"/>
      <w:marTop w:val="0"/>
      <w:marBottom w:val="0"/>
      <w:divBdr>
        <w:top w:val="none" w:sz="0" w:space="0" w:color="auto"/>
        <w:left w:val="none" w:sz="0" w:space="0" w:color="auto"/>
        <w:bottom w:val="none" w:sz="0" w:space="0" w:color="auto"/>
        <w:right w:val="none" w:sz="0" w:space="0" w:color="auto"/>
      </w:divBdr>
    </w:div>
    <w:div w:id="1953899899">
      <w:bodyDiv w:val="1"/>
      <w:marLeft w:val="0"/>
      <w:marRight w:val="0"/>
      <w:marTop w:val="0"/>
      <w:marBottom w:val="0"/>
      <w:divBdr>
        <w:top w:val="none" w:sz="0" w:space="0" w:color="auto"/>
        <w:left w:val="none" w:sz="0" w:space="0" w:color="auto"/>
        <w:bottom w:val="none" w:sz="0" w:space="0" w:color="auto"/>
        <w:right w:val="none" w:sz="0" w:space="0" w:color="auto"/>
      </w:divBdr>
      <w:divsChild>
        <w:div w:id="1460146688">
          <w:marLeft w:val="0"/>
          <w:marRight w:val="0"/>
          <w:marTop w:val="0"/>
          <w:marBottom w:val="0"/>
          <w:divBdr>
            <w:top w:val="none" w:sz="0" w:space="0" w:color="auto"/>
            <w:left w:val="none" w:sz="0" w:space="0" w:color="auto"/>
            <w:bottom w:val="none" w:sz="0" w:space="0" w:color="auto"/>
            <w:right w:val="none" w:sz="0" w:space="0" w:color="auto"/>
          </w:divBdr>
        </w:div>
        <w:div w:id="127628463">
          <w:marLeft w:val="0"/>
          <w:marRight w:val="0"/>
          <w:marTop w:val="0"/>
          <w:marBottom w:val="0"/>
          <w:divBdr>
            <w:top w:val="none" w:sz="0" w:space="0" w:color="auto"/>
            <w:left w:val="none" w:sz="0" w:space="0" w:color="auto"/>
            <w:bottom w:val="none" w:sz="0" w:space="0" w:color="auto"/>
            <w:right w:val="none" w:sz="0" w:space="0" w:color="auto"/>
          </w:divBdr>
        </w:div>
        <w:div w:id="2024434541">
          <w:marLeft w:val="0"/>
          <w:marRight w:val="0"/>
          <w:marTop w:val="0"/>
          <w:marBottom w:val="0"/>
          <w:divBdr>
            <w:top w:val="none" w:sz="0" w:space="0" w:color="auto"/>
            <w:left w:val="none" w:sz="0" w:space="0" w:color="auto"/>
            <w:bottom w:val="none" w:sz="0" w:space="0" w:color="auto"/>
            <w:right w:val="none" w:sz="0" w:space="0" w:color="auto"/>
          </w:divBdr>
        </w:div>
        <w:div w:id="47077738">
          <w:marLeft w:val="0"/>
          <w:marRight w:val="0"/>
          <w:marTop w:val="0"/>
          <w:marBottom w:val="0"/>
          <w:divBdr>
            <w:top w:val="none" w:sz="0" w:space="0" w:color="auto"/>
            <w:left w:val="none" w:sz="0" w:space="0" w:color="auto"/>
            <w:bottom w:val="none" w:sz="0" w:space="0" w:color="auto"/>
            <w:right w:val="none" w:sz="0" w:space="0" w:color="auto"/>
          </w:divBdr>
          <w:divsChild>
            <w:div w:id="1359426829">
              <w:marLeft w:val="0"/>
              <w:marRight w:val="0"/>
              <w:marTop w:val="0"/>
              <w:marBottom w:val="0"/>
              <w:divBdr>
                <w:top w:val="none" w:sz="0" w:space="0" w:color="auto"/>
                <w:left w:val="none" w:sz="0" w:space="0" w:color="auto"/>
                <w:bottom w:val="none" w:sz="0" w:space="0" w:color="auto"/>
                <w:right w:val="none" w:sz="0" w:space="0" w:color="auto"/>
              </w:divBdr>
            </w:div>
            <w:div w:id="1563835304">
              <w:marLeft w:val="0"/>
              <w:marRight w:val="0"/>
              <w:marTop w:val="0"/>
              <w:marBottom w:val="0"/>
              <w:divBdr>
                <w:top w:val="none" w:sz="0" w:space="0" w:color="auto"/>
                <w:left w:val="none" w:sz="0" w:space="0" w:color="auto"/>
                <w:bottom w:val="none" w:sz="0" w:space="0" w:color="auto"/>
                <w:right w:val="none" w:sz="0" w:space="0" w:color="auto"/>
              </w:divBdr>
            </w:div>
            <w:div w:id="975793307">
              <w:marLeft w:val="0"/>
              <w:marRight w:val="0"/>
              <w:marTop w:val="0"/>
              <w:marBottom w:val="0"/>
              <w:divBdr>
                <w:top w:val="none" w:sz="0" w:space="0" w:color="auto"/>
                <w:left w:val="none" w:sz="0" w:space="0" w:color="auto"/>
                <w:bottom w:val="none" w:sz="0" w:space="0" w:color="auto"/>
                <w:right w:val="none" w:sz="0" w:space="0" w:color="auto"/>
              </w:divBdr>
            </w:div>
            <w:div w:id="551113927">
              <w:marLeft w:val="0"/>
              <w:marRight w:val="0"/>
              <w:marTop w:val="0"/>
              <w:marBottom w:val="0"/>
              <w:divBdr>
                <w:top w:val="none" w:sz="0" w:space="0" w:color="auto"/>
                <w:left w:val="none" w:sz="0" w:space="0" w:color="auto"/>
                <w:bottom w:val="none" w:sz="0" w:space="0" w:color="auto"/>
                <w:right w:val="none" w:sz="0" w:space="0" w:color="auto"/>
              </w:divBdr>
            </w:div>
          </w:divsChild>
        </w:div>
        <w:div w:id="715856406">
          <w:marLeft w:val="0"/>
          <w:marRight w:val="0"/>
          <w:marTop w:val="0"/>
          <w:marBottom w:val="0"/>
          <w:divBdr>
            <w:top w:val="none" w:sz="0" w:space="0" w:color="auto"/>
            <w:left w:val="none" w:sz="0" w:space="0" w:color="auto"/>
            <w:bottom w:val="none" w:sz="0" w:space="0" w:color="auto"/>
            <w:right w:val="none" w:sz="0" w:space="0" w:color="auto"/>
          </w:divBdr>
          <w:divsChild>
            <w:div w:id="2051101808">
              <w:marLeft w:val="0"/>
              <w:marRight w:val="0"/>
              <w:marTop w:val="0"/>
              <w:marBottom w:val="0"/>
              <w:divBdr>
                <w:top w:val="none" w:sz="0" w:space="0" w:color="auto"/>
                <w:left w:val="none" w:sz="0" w:space="0" w:color="auto"/>
                <w:bottom w:val="none" w:sz="0" w:space="0" w:color="auto"/>
                <w:right w:val="none" w:sz="0" w:space="0" w:color="auto"/>
              </w:divBdr>
            </w:div>
            <w:div w:id="2057122500">
              <w:marLeft w:val="0"/>
              <w:marRight w:val="0"/>
              <w:marTop w:val="0"/>
              <w:marBottom w:val="0"/>
              <w:divBdr>
                <w:top w:val="none" w:sz="0" w:space="0" w:color="auto"/>
                <w:left w:val="none" w:sz="0" w:space="0" w:color="auto"/>
                <w:bottom w:val="none" w:sz="0" w:space="0" w:color="auto"/>
                <w:right w:val="none" w:sz="0" w:space="0" w:color="auto"/>
              </w:divBdr>
            </w:div>
          </w:divsChild>
        </w:div>
        <w:div w:id="608240456">
          <w:marLeft w:val="0"/>
          <w:marRight w:val="0"/>
          <w:marTop w:val="0"/>
          <w:marBottom w:val="0"/>
          <w:divBdr>
            <w:top w:val="none" w:sz="0" w:space="0" w:color="auto"/>
            <w:left w:val="none" w:sz="0" w:space="0" w:color="auto"/>
            <w:bottom w:val="none" w:sz="0" w:space="0" w:color="auto"/>
            <w:right w:val="none" w:sz="0" w:space="0" w:color="auto"/>
          </w:divBdr>
          <w:divsChild>
            <w:div w:id="1885828724">
              <w:marLeft w:val="0"/>
              <w:marRight w:val="0"/>
              <w:marTop w:val="0"/>
              <w:marBottom w:val="0"/>
              <w:divBdr>
                <w:top w:val="none" w:sz="0" w:space="0" w:color="auto"/>
                <w:left w:val="none" w:sz="0" w:space="0" w:color="auto"/>
                <w:bottom w:val="none" w:sz="0" w:space="0" w:color="auto"/>
                <w:right w:val="none" w:sz="0" w:space="0" w:color="auto"/>
              </w:divBdr>
            </w:div>
            <w:div w:id="619647509">
              <w:marLeft w:val="0"/>
              <w:marRight w:val="0"/>
              <w:marTop w:val="0"/>
              <w:marBottom w:val="0"/>
              <w:divBdr>
                <w:top w:val="none" w:sz="0" w:space="0" w:color="auto"/>
                <w:left w:val="none" w:sz="0" w:space="0" w:color="auto"/>
                <w:bottom w:val="none" w:sz="0" w:space="0" w:color="auto"/>
                <w:right w:val="none" w:sz="0" w:space="0" w:color="auto"/>
              </w:divBdr>
            </w:div>
            <w:div w:id="988171203">
              <w:marLeft w:val="0"/>
              <w:marRight w:val="0"/>
              <w:marTop w:val="0"/>
              <w:marBottom w:val="0"/>
              <w:divBdr>
                <w:top w:val="none" w:sz="0" w:space="0" w:color="auto"/>
                <w:left w:val="none" w:sz="0" w:space="0" w:color="auto"/>
                <w:bottom w:val="none" w:sz="0" w:space="0" w:color="auto"/>
                <w:right w:val="none" w:sz="0" w:space="0" w:color="auto"/>
              </w:divBdr>
            </w:div>
            <w:div w:id="3040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771">
      <w:bodyDiv w:val="1"/>
      <w:marLeft w:val="0"/>
      <w:marRight w:val="0"/>
      <w:marTop w:val="0"/>
      <w:marBottom w:val="0"/>
      <w:divBdr>
        <w:top w:val="none" w:sz="0" w:space="0" w:color="auto"/>
        <w:left w:val="none" w:sz="0" w:space="0" w:color="auto"/>
        <w:bottom w:val="none" w:sz="0" w:space="0" w:color="auto"/>
        <w:right w:val="none" w:sz="0" w:space="0" w:color="auto"/>
      </w:divBdr>
    </w:div>
    <w:div w:id="2074113578">
      <w:bodyDiv w:val="1"/>
      <w:marLeft w:val="0"/>
      <w:marRight w:val="0"/>
      <w:marTop w:val="0"/>
      <w:marBottom w:val="0"/>
      <w:divBdr>
        <w:top w:val="none" w:sz="0" w:space="0" w:color="auto"/>
        <w:left w:val="none" w:sz="0" w:space="0" w:color="auto"/>
        <w:bottom w:val="none" w:sz="0" w:space="0" w:color="auto"/>
        <w:right w:val="none" w:sz="0" w:space="0" w:color="auto"/>
      </w:divBdr>
    </w:div>
    <w:div w:id="2080596575">
      <w:bodyDiv w:val="1"/>
      <w:marLeft w:val="0"/>
      <w:marRight w:val="0"/>
      <w:marTop w:val="0"/>
      <w:marBottom w:val="0"/>
      <w:divBdr>
        <w:top w:val="none" w:sz="0" w:space="0" w:color="auto"/>
        <w:left w:val="none" w:sz="0" w:space="0" w:color="auto"/>
        <w:bottom w:val="none" w:sz="0" w:space="0" w:color="auto"/>
        <w:right w:val="none" w:sz="0" w:space="0" w:color="auto"/>
      </w:divBdr>
    </w:div>
    <w:div w:id="2096394745">
      <w:bodyDiv w:val="1"/>
      <w:marLeft w:val="0"/>
      <w:marRight w:val="0"/>
      <w:marTop w:val="0"/>
      <w:marBottom w:val="0"/>
      <w:divBdr>
        <w:top w:val="none" w:sz="0" w:space="0" w:color="auto"/>
        <w:left w:val="none" w:sz="0" w:space="0" w:color="auto"/>
        <w:bottom w:val="none" w:sz="0" w:space="0" w:color="auto"/>
        <w:right w:val="none" w:sz="0" w:space="0" w:color="auto"/>
      </w:divBdr>
      <w:divsChild>
        <w:div w:id="1198859172">
          <w:marLeft w:val="432"/>
          <w:marRight w:val="216"/>
          <w:marTop w:val="0"/>
          <w:marBottom w:val="0"/>
          <w:divBdr>
            <w:top w:val="none" w:sz="0" w:space="0" w:color="auto"/>
            <w:left w:val="none" w:sz="0" w:space="0" w:color="auto"/>
            <w:bottom w:val="none" w:sz="0" w:space="0" w:color="auto"/>
            <w:right w:val="none" w:sz="0" w:space="0" w:color="auto"/>
          </w:divBdr>
        </w:div>
        <w:div w:id="1697459013">
          <w:marLeft w:val="216"/>
          <w:marRight w:val="432"/>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hv.org.au/resources/whv-publications/towards-gendered-understanding-womens-experiences-mental-health-and" TargetMode="External"/><Relationship Id="rId18" Type="http://schemas.openxmlformats.org/officeDocument/2006/relationships/hyperlink" Target="https://victorianwomenshealthatlas.net.au/" TargetMode="External"/><Relationship Id="rId26" Type="http://schemas.openxmlformats.org/officeDocument/2006/relationships/hyperlink" Target="https://www.sciencedirect.com/science/article/abs/pii/S0020748920300511" TargetMode="External"/><Relationship Id="rId39" Type="http://schemas.openxmlformats.org/officeDocument/2006/relationships/hyperlink" Target="https://wmhnv.org.au/wp-content/uploads/2019/02/Nowhere-to-be-Safe-Final-layout.pdf" TargetMode="External"/><Relationship Id="rId21" Type="http://schemas.openxmlformats.org/officeDocument/2006/relationships/hyperlink" Target="https://www.tandfonline.com/doi/full/10.1016/j.rhm.2016.11.003" TargetMode="External"/><Relationship Id="rId34" Type="http://schemas.openxmlformats.org/officeDocument/2006/relationships/hyperlink" Target="https://womenshealthvic.com.au/resources/WHV_Publications/Media-Release_2023.04.17_Power-to-prevent-Time-for-equal-access-in-discrimination-claims_(Fulltext-PDF).pdf" TargetMode="External"/><Relationship Id="rId42" Type="http://schemas.openxmlformats.org/officeDocument/2006/relationships/hyperlink" Target="https://www.wgea.gov.au/publications/gender-segregation-in-australias-workforce" TargetMode="External"/><Relationship Id="rId47" Type="http://schemas.openxmlformats.org/officeDocument/2006/relationships/hyperlink" Target="https://www3.weforum.org/docs/WEF_GGGR_2022.pd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ia-cdn.ourwatch.org.au/wp-content/uploads/sites/2/2021/11/18101814/Change-the-story-Our-Watch-AA.pdf" TargetMode="External"/><Relationship Id="rId29" Type="http://schemas.openxmlformats.org/officeDocument/2006/relationships/hyperlink" Target="https://theconversation.com/why-are-males-still-the-default-subjects-in-medical-research-167545" TargetMode="External"/><Relationship Id="rId11" Type="http://schemas.openxmlformats.org/officeDocument/2006/relationships/image" Target="media/image4.png"/><Relationship Id="rId24" Type="http://schemas.openxmlformats.org/officeDocument/2006/relationships/hyperlink" Target="https://obgyn.onlinelibrary.wiley.com/doi/full/10.1111/ajo.13489" TargetMode="External"/><Relationship Id="rId32" Type="http://schemas.openxmlformats.org/officeDocument/2006/relationships/hyperlink" Target="https://www.ourwatch.org.au/resource/change-the-story-a-shared-framework-for-the-primary-prevention-of-violence-against-women-in-australia" TargetMode="External"/><Relationship Id="rId37" Type="http://schemas.openxmlformats.org/officeDocument/2006/relationships/hyperlink" Target="https://www.sciencedirect.com/science/article/pii/S132602002301052X?via%3Dihub" TargetMode="External"/><Relationship Id="rId40" Type="http://schemas.openxmlformats.org/officeDocument/2006/relationships/hyperlink" Target="https://www.pmc.gov.au/office-women/womens-economic-equality/womens-economic-equality-taskforce/letter-minister-office" TargetMode="External"/><Relationship Id="rId45" Type="http://schemas.openxmlformats.org/officeDocument/2006/relationships/hyperlink" Target="https://whv.org.au/resources/whv-publications/seeing-believing-national-framework-championing-gender-equality" TargetMode="External"/><Relationship Id="rId5" Type="http://schemas.openxmlformats.org/officeDocument/2006/relationships/webSettings" Target="webSettings.xml"/><Relationship Id="rId15" Type="http://schemas.openxmlformats.org/officeDocument/2006/relationships/hyperlink" Target="https://whv.org.au/resources/whv-publications/submission-national-mental-health-workforce-strategy" TargetMode="External"/><Relationship Id="rId23" Type="http://schemas.openxmlformats.org/officeDocument/2006/relationships/hyperlink" Target="https://bmchealthservres.biomedcentral.com/articles/10.1186/s12913-016-1846-z" TargetMode="External"/><Relationship Id="rId28" Type="http://schemas.openxmlformats.org/officeDocument/2006/relationships/hyperlink" Target="https://www.vmiac.org.au/wp-content/uploads/Womens-mental-health-Still-not-a-priority-still-not-good-enough.pdf" TargetMode="External"/><Relationship Id="rId36" Type="http://schemas.openxmlformats.org/officeDocument/2006/relationships/hyperlink" Target="https://www.mja.com.au/journal/2020/212/2/sex-and-gender-health-research-updating-policy-reflect-evidence" TargetMode="External"/><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pmc.gov.au/resources/national-strategy-achieve-gender-equality-discussion-paper" TargetMode="External"/><Relationship Id="rId31" Type="http://schemas.openxmlformats.org/officeDocument/2006/relationships/hyperlink" Target="https://whv.org.au/resources/whv-publications/advertising-inequality-impacts-sexist-advertising-women%E2%80%99s-health-and" TargetMode="External"/><Relationship Id="rId44" Type="http://schemas.openxmlformats.org/officeDocument/2006/relationships/hyperlink" Target="https://whv.org.au/resources/whv-publications/submission-victorian-gender-equity-bi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ealth.gov.au/resources/publications/national-womens-health-strategy-2020-2030" TargetMode="External"/><Relationship Id="rId22" Type="http://schemas.openxmlformats.org/officeDocument/2006/relationships/hyperlink" Target="https://povertyandinequality.acoss.org.au/wp-content/uploads/2020/02/Poverty-in-Australia-2020_Part-1_Overview.pdf" TargetMode="External"/><Relationship Id="rId27" Type="http://schemas.openxmlformats.org/officeDocument/2006/relationships/hyperlink" Target="https://auc-word-edit.officeapps.live.com/we/Women%E2%80%99s%20health%20and%20sex%20inequalities" TargetMode="External"/><Relationship Id="rId30" Type="http://schemas.openxmlformats.org/officeDocument/2006/relationships/hyperlink" Target="https://www.mcauley.org.au/cold-and-scary-our-submission-on-homelessness/" TargetMode="External"/><Relationship Id="rId35" Type="http://schemas.openxmlformats.org/officeDocument/2006/relationships/hyperlink" Target="https://www.jmir.org/2015/5/e120/" TargetMode="External"/><Relationship Id="rId43" Type="http://schemas.openxmlformats.org/officeDocument/2006/relationships/hyperlink" Target="https://whv.org.au/resources/whv-publications/victorian-gender-equality-strategy"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shequal.com.au/" TargetMode="External"/><Relationship Id="rId25" Type="http://schemas.openxmlformats.org/officeDocument/2006/relationships/hyperlink" Target="https://www.equalityrightsalliance.org.au/wp-content/uploads/2023/04/20221205-ERA_Consultation-report_National-Strategy-for-Gender-Equality.pdf" TargetMode="External"/><Relationship Id="rId33" Type="http://schemas.openxmlformats.org/officeDocument/2006/relationships/hyperlink" Target="https://ncas.anrows.org.au/wp-content/uploads/2019/04/300419_NCAS_Summary_Report.pdf" TargetMode="External"/><Relationship Id="rId38" Type="http://schemas.openxmlformats.org/officeDocument/2006/relationships/hyperlink" Target="https://www.mja.com.au/journal/2019/sex-and-gender-health-research-australia-lags-behind" TargetMode="External"/><Relationship Id="rId46" Type="http://schemas.openxmlformats.org/officeDocument/2006/relationships/hyperlink" Target="https://3fe3eaf7-296b-470f-809a-f8eebaec315a.filesusr.com/ugd/410f2f_b90e75bf10784fedb7f3f6b2de9e6f48.pdf" TargetMode="External"/><Relationship Id="rId20" Type="http://schemas.openxmlformats.org/officeDocument/2006/relationships/hyperlink" Target="https://obgyn.onlinelibrary.wiley.com/doi/10.1111/ajo.13368" TargetMode="External"/><Relationship Id="rId41" Type="http://schemas.openxmlformats.org/officeDocument/2006/relationships/hyperlink" Target="https://www.wgea.gov.au/resources/publications/higher-education-enrolments-and-graduate-labour-market-statistic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5FCF6-0E8B-4E46-A5CE-4B203385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8053</Words>
  <Characters>45903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Jenny Ward</cp:lastModifiedBy>
  <cp:revision>4</cp:revision>
  <cp:lastPrinted>2023-05-18T07:25:00Z</cp:lastPrinted>
  <dcterms:created xsi:type="dcterms:W3CDTF">2023-05-18T07:21:00Z</dcterms:created>
  <dcterms:modified xsi:type="dcterms:W3CDTF">2023-05-18T07:25:00Z</dcterms:modified>
</cp:coreProperties>
</file>