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79" w:rsidRDefault="00AC1279">
      <w:pPr>
        <w:pStyle w:val="BodyText"/>
        <w:rPr>
          <w:rFonts w:ascii="Times New Roman"/>
          <w:sz w:val="20"/>
        </w:rPr>
      </w:pPr>
      <w:bookmarkStart w:id="0" w:name="_GoBack"/>
      <w:bookmarkEnd w:id="0"/>
    </w:p>
    <w:p w:rsidR="00AC1279" w:rsidRDefault="00AC1279">
      <w:pPr>
        <w:pStyle w:val="BodyText"/>
        <w:rPr>
          <w:rFonts w:ascii="Times New Roman"/>
          <w:sz w:val="20"/>
        </w:rPr>
      </w:pPr>
    </w:p>
    <w:p w:rsidR="00AC1279" w:rsidRDefault="00AC1279">
      <w:pPr>
        <w:pStyle w:val="BodyText"/>
        <w:rPr>
          <w:rFonts w:ascii="Times New Roman"/>
          <w:sz w:val="20"/>
        </w:rPr>
      </w:pPr>
    </w:p>
    <w:p w:rsidR="00AC1279" w:rsidRDefault="00AC1279">
      <w:pPr>
        <w:pStyle w:val="BodyText"/>
        <w:rPr>
          <w:rFonts w:ascii="Times New Roman"/>
          <w:sz w:val="20"/>
        </w:rPr>
      </w:pPr>
    </w:p>
    <w:p w:rsidR="00AC1279" w:rsidRDefault="00AC1279">
      <w:pPr>
        <w:pStyle w:val="BodyText"/>
        <w:rPr>
          <w:rFonts w:ascii="Times New Roman"/>
          <w:sz w:val="20"/>
        </w:rPr>
      </w:pPr>
    </w:p>
    <w:p w:rsidR="00AC1279" w:rsidRDefault="00AC1279">
      <w:pPr>
        <w:pStyle w:val="BodyText"/>
        <w:rPr>
          <w:rFonts w:ascii="Times New Roman"/>
          <w:sz w:val="20"/>
        </w:rPr>
      </w:pPr>
    </w:p>
    <w:p w:rsidR="00AC1279" w:rsidRDefault="00AC1279">
      <w:pPr>
        <w:pStyle w:val="BodyText"/>
        <w:rPr>
          <w:rFonts w:ascii="Times New Roman"/>
          <w:sz w:val="20"/>
        </w:rPr>
      </w:pPr>
    </w:p>
    <w:p w:rsidR="00AC1279" w:rsidRDefault="00AC1279">
      <w:pPr>
        <w:pStyle w:val="BodyText"/>
        <w:rPr>
          <w:rFonts w:ascii="Times New Roman"/>
          <w:sz w:val="20"/>
        </w:rPr>
      </w:pPr>
    </w:p>
    <w:p w:rsidR="00AC1279" w:rsidRDefault="00AC1279">
      <w:pPr>
        <w:pStyle w:val="BodyText"/>
        <w:spacing w:before="6"/>
        <w:rPr>
          <w:rFonts w:ascii="Times New Roman"/>
          <w:sz w:val="24"/>
        </w:rPr>
      </w:pPr>
    </w:p>
    <w:p w:rsidR="00AC1279" w:rsidRDefault="00AC1279">
      <w:pPr>
        <w:rPr>
          <w:rFonts w:ascii="Times New Roman"/>
          <w:sz w:val="24"/>
        </w:rPr>
        <w:sectPr w:rsidR="00AC1279">
          <w:type w:val="continuous"/>
          <w:pgSz w:w="11910" w:h="16850"/>
          <w:pgMar w:top="0" w:right="0" w:bottom="0" w:left="320" w:header="720" w:footer="720" w:gutter="0"/>
          <w:cols w:space="720"/>
        </w:sectPr>
      </w:pPr>
    </w:p>
    <w:p w:rsidR="00AC1279" w:rsidRDefault="008F4326">
      <w:pPr>
        <w:pStyle w:val="BodyText"/>
        <w:rPr>
          <w:rFonts w:ascii="Times New Roman"/>
          <w:sz w:val="28"/>
        </w:rPr>
      </w:pPr>
      <w:r>
        <w:pict>
          <v:rect id="_x0000_s1070" style="position:absolute;margin-left:269.45pt;margin-top:0;width:326.05pt;height:842.25pt;z-index:-5104;mso-position-horizontal-relative:page;mso-position-vertical-relative:page" fillcolor="#fffff9" stroked="f">
            <w10:wrap anchorx="page" anchory="page"/>
          </v:rect>
        </w:pict>
      </w:r>
      <w:r>
        <w:pict>
          <v:group id="_x0000_s1039" style="position:absolute;margin-left:0;margin-top:0;width:595.5pt;height:842.25pt;z-index:-5080;mso-position-horizontal-relative:page;mso-position-vertical-relative:page" coordsize="11910,16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2855;top:12834;width:6110;height:4011">
              <v:imagedata r:id="rId4" o:title=""/>
            </v:shape>
            <v:rect id="_x0000_s1068" style="position:absolute;width:5389;height:16845" fillcolor="#002e6b" stroked="f"/>
            <v:shape id="_x0000_s1067" type="#_x0000_t75" style="position:absolute;top:11377;width:5727;height:5468">
              <v:imagedata r:id="rId5" o:title=""/>
            </v:shape>
            <v:shape id="_x0000_s1066" type="#_x0000_t75" style="position:absolute;left:6136;top:11743;width:5774;height:5102">
              <v:imagedata r:id="rId6" o:title=""/>
            </v:shape>
            <v:shape id="_x0000_s1065" style="position:absolute;left:2614;top:10966;width:425;height:739" coordorigin="2614,10966" coordsize="425,739" o:spt="100" adj="0,,0" path="m2857,11704r-243,l2697,11315r-31,-43l2641,11224r-14,-51l2624,11118r19,-69l2681,11002r53,-27l2796,10966r63,6l2918,10991r49,30l3000,11058r23,67l3036,11208r2,87l3028,11375r-13,39l2815,11414r42,290xm2947,11465r-38,-8l2864,11439r-49,-25l3015,11414r-7,21l2975,11464r-28,1xe" fillcolor="#f0d8c2" stroked="f">
              <v:stroke joinstyle="round"/>
              <v:formulas/>
              <v:path arrowok="t" o:connecttype="segments"/>
            </v:shape>
            <v:shape id="_x0000_s1064" style="position:absolute;left:2594;top:10946;width:405;height:385" coordorigin="2594,10946" coordsize="405,385" o:spt="100" adj="0,,0" path="m2695,11330r-35,-21l2628,11261r-25,-64l2594,11128r14,-70l2650,11000r70,-39l2816,10946r83,9l2955,10979r32,32l2998,11047r-50,10l2883,11063r-81,4l2705,11067r,10l2826,11087r20,61l2824,11151r-20,10l2788,11177r-9,12l2745,11189r-19,4l2709,11204r-10,16l2695,11239r2,19l2703,11274r10,13l2725,11295r-7,13l2711,11319r-8,7l2695,11330xm2773,11197r-8,-5l2755,11189r24,l2773,11197xe" fillcolor="#181746" stroked="f">
              <v:stroke joinstyle="round"/>
              <v:formulas/>
              <v:path arrowok="t" o:connecttype="segments"/>
            </v:shape>
            <v:shape id="_x0000_s1063" style="position:absolute;left:2114;top:12544;width:1139;height:2256" coordorigin="2114,12544" coordsize="1139,2256" path="m3252,14779l3078,12544r-67,l2533,12544r-167,l2371,12681r4,129l2378,12929r3,110l2382,13139r1,91l2383,13313r,73l2382,13449r-2,100l2377,13612r-5,59l2363,13750r-17,114l2334,13934r-15,78l2301,14100r-21,95l2255,14300r-29,112l2193,14533r-37,129l2114,14799r182,l2349,14676r49,-118l2443,14447r41,-104l2521,14246r33,-91l2584,14071r27,-77l2635,13923r21,-63l2689,13754r13,-42l2713,13677r9,-27l2730,13629r8,-23l2748,13574r12,-40l2774,13486r16,-55l2903,13821r175,958l3252,14779e" fillcolor="#f0d8c2" stroked="f">
              <v:path arrowok="t"/>
            </v:shape>
            <v:shape id="_x0000_s1062" style="position:absolute;left:2525;top:12544;width:759;height:2104" coordorigin="2525,12544" coordsize="759,2104" path="m3281,14648r-256,l2999,14542r-50,-206l2900,14139r-45,-188l2833,13860r-22,-88l2791,13685r-21,-84l2751,13519r-20,-80l2713,13361r-18,-76l2678,13211r-17,-71l2645,13071r-16,-68l2614,12938r-14,-62l2586,12815r-14,-59l2547,12646r-22,-102l3080,12544r30,106l3138,12763r13,59l3164,12883r12,62l3187,13010r11,66l3208,13144r10,71l3227,13287r9,74l3244,13439r7,77l3257,13597r6,84l3268,13766r4,88l3276,13944r3,93l3281,14132r2,98l3283,14330r,103l3282,14539r-1,109xe" fillcolor="#69a1ab" stroked="f">
              <v:path arrowok="t"/>
            </v:shape>
            <v:shape id="_x0000_s1061" style="position:absolute;left:2122;top:12544;width:929;height:2115" coordorigin="2122,12544" coordsize="929,2115" path="m2394,14658r-272,l2144,14570r20,-87l2184,14397r19,-84l2221,14229r16,-83l2253,14064r14,-81l2281,13903r12,-80l2305,13745r10,-78l2325,13589r8,-77l2341,13436r7,-76l2353,13285r5,-75l2362,13135r4,-75l2368,12986r1,-74l2370,12839r,-74l2369,12691r-2,-73l2365,12544r685,l3034,12629r-16,83l3001,12795r-18,82l2965,12957r-18,80l2928,13116r-20,78l2888,13272r-21,77l2846,13425r-22,75l2802,13575r-23,74l2755,13723r-24,73l2707,13869r-26,73l2655,14014r-26,72l2602,14158r-28,72l2546,14301r-29,71l2487,14444r-30,71l2426,14586r-32,72xe" fillcolor="#89c4cc" stroked="f">
              <v:path arrowok="t"/>
            </v:shape>
            <v:shape id="_x0000_s1060" style="position:absolute;left:2088;top:14749;width:1561;height:213" coordorigin="2088,14749" coordsize="1561,213" o:spt="100" adj="0,,0" path="m2697,14901r-7,-12l2678,14886r-50,-10l2560,14858r-80,-27l2397,14795r-32,-19l2319,14749r-21,6l2247,14767r-67,9l2110,14772r-6,-1l2097,14775r-9,156l2108,14961r572,l2697,14901t951,l3640,14889r-12,-3l3579,14876r-69,-18l3431,14831r-83,-36l3316,14776r-47,-27l3249,14755r-51,12l3130,14776r-69,-4l3055,14771r-7,4l3039,14931r20,30l3631,14961r17,-60e" fillcolor="#e7c6d3" stroked="f">
              <v:stroke joinstyle="round"/>
              <v:formulas/>
              <v:path arrowok="t" o:connecttype="segments"/>
            </v:shape>
            <v:shape id="_x0000_s1059" style="position:absolute;left:3065;top:11556;width:989;height:675" coordorigin="3065,11556" coordsize="989,675" o:spt="100" adj="0,,0" path="m3195,12053r-130,-139l3416,11722r44,-50l3503,11629r43,-37l3589,11560r14,-4l3616,11558r4,12l3608,11599r-20,37l3571,11672r-8,28l3567,11718r6,7l3612,11725r4,1l3626,11730r8,8l3629,11753r-32,18l3537,11793r-87,26l3195,12053xm3612,11725r-39,l3595,11725r11,l3612,11725xm3624,12231r-9,-155l3769,11991r,l3775,11972r16,-43l3816,11887r31,-20l3852,11867r2,6l3854,11884r-1,13l3852,11917r1,19l3859,11949r15,2l4047,11951r-10,29l4017,12013r-40,43l3934,12088r-53,24l3810,12135r-66,25l3685,12192r-44,27l3624,12231xm4047,11951r-173,l3890,11946r19,-9l3931,11926r52,-29l4009,11884r21,-7l4043,11879r11,26l4051,11941r-4,10xe" fillcolor="#f0d8c2" stroked="f">
              <v:stroke joinstyle="round"/>
              <v:formulas/>
              <v:path arrowok="t" o:connecttype="segments"/>
            </v:shape>
            <v:shape id="_x0000_s1058" style="position:absolute;left:2856;top:11733;width:569;height:368" coordorigin="2856,11733" coordsize="569,368" path="m2986,12100r-62,-17l2879,12042r-23,-55l2860,11927r34,-56l2959,11868r71,-9l3106,11843r80,-25l3270,11781r86,-48l3425,11886r-64,58l3290,11996r-74,43l3139,12073r-77,21l2986,12100xe" fillcolor="#464da6" stroked="f">
              <v:path arrowok="t"/>
            </v:shape>
            <v:shape id="_x0000_s1057" style="position:absolute;left:2242;top:11482;width:1580;height:1465" coordorigin="2242,11482" coordsize="1580,1465" o:spt="100" adj="0,,0" path="m2275,12904r-23,-94l2242,12724r2,-77l2255,12577r17,-66l2294,12450r47,-119l2362,12270r14,-62l2382,12143r7,-91l2409,11955r28,-99l2472,11760r37,-88l2546,11596r33,-61l2606,11496r16,-14l2902,11482r8,70l2922,11623r16,73l2957,11769r20,74l3000,11918r41,137l3051,12086r9,30l3767,12118r6,14l3809,12244r13,95l3736,12382r-84,37l3571,12452r-78,27l3418,12501r-72,17l3277,12530r-67,8l3147,12542r,82l3139,12703r-17,77l3094,12853r-31,41l3055,12899r-725,l2275,12904xm3767,12118r-519,l3465,12076r178,-50l3717,12001r17,39l3767,12118xm2888,12946r-77,l2729,12940r-83,-9l2477,12910r-78,-8l2330,12899r725,l3016,12922r-59,17l2888,12946xe" fillcolor="#787cd1" stroked="f">
              <v:stroke joinstyle="round"/>
              <v:formulas/>
              <v:path arrowok="t" o:connecttype="segments"/>
            </v:shape>
            <v:shape id="_x0000_s1056" type="#_x0000_t75" style="position:absolute;left:5727;top:427;width:2867;height:946">
              <v:imagedata r:id="rId7" o:title=""/>
            </v:shape>
            <v:shape id="_x0000_s1055" type="#_x0000_t75" style="position:absolute;left:8564;top:463;width:2762;height:901">
              <v:imagedata r:id="rId8" o:title=""/>
            </v:shape>
            <v:shape id="_x0000_s1054" style="position:absolute;left:4453;top:11236;width:895;height:833" coordorigin="4453,11236" coordsize="895,833" path="m4858,12069r-77,-7l4711,12043r-64,-30l4592,11973r-48,-48l4506,11871r-28,-60l4460,11747r-7,-67l4459,11612r18,-72l4505,11474r37,-59l4589,11363r55,-44l4707,11284r71,-26l4856,11242r85,-6l5019,11242r72,14l5157,11280r59,32l5265,11353r40,47l5332,11454r15,60l5348,11580r-15,71l5299,11705r-50,29l5192,11758r-50,38l5102,11850r-39,60l5023,11969r-45,51l4924,12055r-66,14xe" fillcolor="#181746" stroked="f">
              <v:path arrowok="t"/>
            </v:shape>
            <v:shape id="_x0000_s1053" style="position:absolute;left:4767;top:11468;width:540;height:939" coordorigin="4767,11468" coordsize="540,939" o:spt="100" adj="0,,0" path="m5076,12407r-309,l4874,11912r-41,-55l4803,11796r-19,-65l4781,11661r16,-72l4831,11534r48,-37l4936,11476r63,-8l5064,11473r62,16l5182,11514r45,32l5258,11586r24,61l5298,11721r9,82l5307,11886r-8,78l5283,12030r-3,7l5024,12037r52,370xm5191,12103r-48,-11l5085,12070r-61,-33l5280,12037r-20,41l5227,12102r-36,1xe" fillcolor="#b18b66" stroked="f">
              <v:stroke joinstyle="round"/>
              <v:formulas/>
              <v:path arrowok="t" o:connecttype="segments"/>
            </v:shape>
            <v:shape id="_x0000_s1052" style="position:absolute;left:4699;top:11386;width:596;height:560" coordorigin="4699,11386" coordsize="596,560" o:spt="100" adj="0,,0" path="m5218,11468r-417,l4868,11418r69,-26l5007,11386r67,10l5137,11419r56,30l5218,11468xm4867,11946r-27,-9l4805,11912r-36,-39l4735,11823r-25,-61l4699,11695r8,-73l4739,11545r62,-77l4801,11468r417,l5239,11484r34,35l5292,11550r2,24l5277,11586r-55,17l5154,11634r-76,45l5016,11725r-50,l4935,11731r-25,17l4893,11772r-6,30l4888,11815r3,12l4896,11839r7,10l4890,11872r-11,24l4872,11921r-5,25xm5004,11735r-11,-6l4980,11725r36,l5004,11735xe" fillcolor="#181746" stroked="f">
              <v:stroke joinstyle="round"/>
              <v:formulas/>
              <v:path arrowok="t" o:connecttype="segments"/>
            </v:shape>
            <v:shape id="_x0000_s1051" style="position:absolute;left:4742;top:13475;width:1222;height:2949" coordorigin="4742,13475" coordsize="1222,2949" path="m5964,16423r-167,l5373,15073,4742,13475r574,l5964,16423xe" fillcolor="#997558" stroked="f">
              <v:path arrowok="t"/>
            </v:shape>
            <v:shape id="_x0000_s1050" style="position:absolute;left:3413;top:13475;width:1831;height:2366" coordorigin="3413,13475" coordsize="1831,2366" path="m3528,15841r-115,-124l3948,15285r371,-304l4494,14827r15,-81l4525,14632r9,-71l4543,14481r10,-87l4563,14301r9,-98l4581,14102r8,-105l4597,13891r7,-106l4609,13679r4,-103l4615,13475r628,l5220,13558r-23,87l5173,13737r-24,94l5125,13927r-24,98l5077,14122r-23,97l5008,14407r-21,89l4966,14582r-20,80l4927,14736r-18,68l4893,14864r-28,93l4614,15181r-450,281l3725,15725r-197,116xe" fillcolor="#b18b66" stroked="f">
              <v:path arrowok="t"/>
            </v:shape>
            <v:shape id="_x0000_s1049" style="position:absolute;left:3247;top:15675;width:3204;height:874" coordorigin="3247,15675" coordsize="3204,874" o:spt="100" adj="0,,0" path="m3775,16291r-5,-36l3747,16220r-17,-27l3719,16175r-4,-6l3616,15822r-5,-15l3604,15803r-61,19l3534,15818r-22,-12l3486,15789r-22,-20l3454,15754r-9,-19l3437,15714r-6,-20l3426,15685r-8,-7l3408,15675r-10,1l3377,15684r-23,10l3333,15704r-16,11l3295,15736r-23,25l3254,15781r-7,8l3713,16345r14,-7l3754,16319r21,-28m6450,16501r-8,-34l6411,16448r-42,-5l6310,16435r-145,-65l5966,16281r-8,3l5955,16291r-21,53l5924,16348r-23,9l5871,16366r-29,4l5824,16368r-20,-6l5783,16355r-19,-8l5753,16344r-10,2l5734,16352r-6,9l5721,16382r-7,24l5709,16428r-3,19l5708,16478r4,33l5716,16538r2,11l6444,16549r3,-15l6450,16501e" fillcolor="#e3e3e3" stroked="f">
              <v:stroke joinstyle="round"/>
              <v:formulas/>
              <v:path arrowok="t" o:connecttype="segments"/>
            </v:shape>
            <v:shape id="_x0000_s1048" style="position:absolute;left:4660;top:13475;width:1302;height:2810" coordorigin="4660,13475" coordsize="1302,2810" path="m5166,16284l4660,13475r712,l5961,16198r-795,86xe" fillcolor="#69a1ab" stroked="f">
              <v:path arrowok="t"/>
            </v:shape>
            <v:shape id="_x0000_s1047" style="position:absolute;left:3577;top:13475;width:1728;height:2662" coordorigin="3577,13475" coordsize="1728,2662" path="m4099,16136r-522,-617l3992,15073r290,-316l4423,14591r21,-195l4471,14014r23,-372l4504,13475r801,l5286,13668r-52,447l5155,14613r-96,349l4851,15261r-323,391l4229,15991r-130,145xe" fillcolor="#89c4cc" stroked="f">
              <v:path arrowok="t"/>
            </v:shape>
            <v:shape id="_x0000_s1046" style="position:absolute;left:3741;top:13310;width:2721;height:1142" coordorigin="3741,13310" coordsize="2721,1142" o:spt="100" adj="0,,0" path="m6244,13874r-39,-28l6147,13789r-76,-86l5664,13534r91,-224l6165,13611r80,24l6319,13662r66,29l6444,13724r13,14l6461,13753r-11,10l6356,13763r-50,l6269,13769r-19,14l6245,13794r6,12l6258,13819r6,12l6268,13844r1,14l6263,13872r-19,2xm6410,13766r-54,-3l6450,13763r-1,1l6410,13766xm3820,14452r-64,-26l3746,14416r-5,-17l3745,14379r19,-21l3841,14302r77,-62l3980,14183r34,-41l4014,14142r42,-160l4111,13703r48,-265l4180,13321r269,1l4409,13448r-87,282l4230,14020r-50,155l4172,14227r11,58l4204,14342r6,13l4089,14355r-38,11l4034,14375r-16,8l4002,14392r-16,10l3932,14431r-54,20l3820,14452xm4014,14142r,l4014,14142r,xm4213,14428r-22,-5l4174,14410r-16,-16l4140,14374r-22,-14l4089,14355r121,l4227,14394r5,10l4236,14413r4,8l4213,14428xe" fillcolor="#b18b66" stroked="f">
              <v:stroke joinstyle="round"/>
              <v:formulas/>
              <v:path arrowok="t" o:connecttype="segments"/>
            </v:shape>
            <v:shape id="_x0000_s1045" style="position:absolute;left:4943;top:12174;width:1201;height:1556" coordorigin="4943,12174" coordsize="1201,1556" o:spt="100" adj="0,,0" path="m5076,12193r-132,l5055,12174r21,19xm6021,13729r-88,-14l5849,13696r-79,-23l5695,13645r-71,-32l5557,13576r-62,-39l5437,13493r-55,-46l5331,13397r-47,-53l5241,13289r-40,-57l5164,13172r-34,-61l5100,13048r-27,-64l5048,12918r-21,-66l5008,12785r-16,-67l4978,12650r-11,-67l4958,12516r-7,-67l4946,12383r-2,-65l4943,12255r1,-62l4944,12193r132,l5107,12222r50,52l5205,12328r46,58l5295,12446r43,62l5380,12572r42,65l5462,12704r122,203l5626,12975r43,68l5713,13110r45,65l5805,13240r50,62l5906,13363r55,58l6018,13476r61,53l6143,13578r-122,151xe" fillcolor="#e77512" stroked="f">
              <v:stroke joinstyle="round"/>
              <v:formulas/>
              <v:path arrowok="t" o:connecttype="segments"/>
            </v:shape>
            <v:shape id="_x0000_s1044" style="position:absolute;left:4459;top:12124;width:1019;height:1467" coordorigin="4459,12124" coordsize="1019,1467" path="m5443,13590r-984,l4466,13493r9,-94l4484,13306r10,-89l4505,13130r12,-85l4530,12962r15,-80l4561,12803r17,-76l4597,12653r21,-72l4641,12510r25,-68l4692,12375r29,-65l4752,12246r33,-62l4821,12124r284,45l5108,12257r7,86l5127,12427r16,82l5162,12589r22,78l5208,12743r26,75l5261,12891r28,71l5317,13032r27,69l5371,13169r25,66l5420,13301r21,64l5458,13429r15,64l5477,13522r,32l5468,13580r-25,10xe" fillcolor="#dde3e8" stroked="f">
              <v:path arrowok="t"/>
            </v:shape>
            <v:shape id="_x0000_s1043" style="position:absolute;left:4007;top:12080;width:1159;height:2052" coordorigin="4007,12080" coordsize="1159,2052" path="m4220,14131r-211,l4007,14032r3,-97l4015,13840r9,-93l4036,13657r14,-88l4067,13483r19,-84l4108,13318r23,-78l4157,13163r27,-74l4212,13018r29,-69l4272,12882r31,-64l4335,12757r32,-58l4400,12643r32,-54l4465,12539r31,-48l4459,12484r-65,-38l4323,12310r-15,-83l4320,12163r36,-46l4413,12088r46,-8l4504,12080r47,7l4644,12107r47,8l4743,12122r57,2l4808,12124r6,1l4821,12126r94,5l4972,12340r113,493l5165,13407r-39,453l4348,13861r-33,77l4283,14009r-32,64l4220,14131xe" fillcolor="#ff9a20" stroked="f">
              <v:path arrowok="t"/>
            </v:shape>
            <v:shape id="_x0000_s1042" style="position:absolute;left:4348;top:13390;width:291;height:471" coordorigin="4348,13390" coordsize="291,471" path="m4639,13861r-291,l4377,13789r30,-75l4436,13636r29,-80l4494,13474r29,-84l4535,13483r14,89l4567,13658r20,78l4611,13804r28,57xe" fillcolor="black" stroked="f">
              <v:fill opacity="6684f"/>
              <v:path arrowok="t"/>
            </v:shape>
            <v:shape id="_x0000_s1041" type="#_x0000_t75" style="position:absolute;left:537;top:15185;width:2252;height:1276">
              <v:imagedata r:id="rId9" o:title=""/>
            </v:shape>
            <v:shape id="_x0000_s1040" style="position:absolute;left:5727;top:1882;width:5675;height:3771" coordorigin="5727,1882" coordsize="5675,3771" o:spt="100" adj="0,,0" path="m11402,5533r-5675,l5727,5653r5675,l11402,5533t,-3651l5727,1882r,120l11402,2002r,-120e" fillcolor="#e47200" stroked="f">
              <v:stroke joinstyle="round"/>
              <v:formulas/>
              <v:path arrowok="t" o:connecttype="segments"/>
            </v:shape>
            <w10:wrap anchorx="page" anchory="page"/>
          </v:group>
        </w:pict>
      </w:r>
    </w:p>
    <w:p w:rsidR="00AC1279" w:rsidRDefault="00794C6A">
      <w:pPr>
        <w:pStyle w:val="Heading3"/>
        <w:spacing w:before="184" w:line="326" w:lineRule="auto"/>
      </w:pPr>
      <w:r>
        <w:rPr>
          <w:color w:val="FFFFFF"/>
        </w:rPr>
        <w:t xml:space="preserve">Join international experts in gender equity and gender transformative practice, </w:t>
      </w:r>
      <w:r>
        <w:rPr>
          <w:color w:val="E47200"/>
        </w:rPr>
        <w:t xml:space="preserve">Lorraine Greaves PhD </w:t>
      </w:r>
      <w:r>
        <w:rPr>
          <w:color w:val="FFFFFF"/>
        </w:rPr>
        <w:t xml:space="preserve">and </w:t>
      </w:r>
      <w:r>
        <w:rPr>
          <w:color w:val="E47200"/>
        </w:rPr>
        <w:t>Nancy Poole PhD</w:t>
      </w:r>
      <w:r>
        <w:rPr>
          <w:color w:val="FFFFFF"/>
        </w:rPr>
        <w:t xml:space="preserve">, from the </w:t>
      </w:r>
      <w:r>
        <w:rPr>
          <w:i/>
          <w:color w:val="FFFFFF"/>
        </w:rPr>
        <w:t xml:space="preserve">Centre of Excellence for Women’s Health (British Columbia, Canada) </w:t>
      </w:r>
      <w:r>
        <w:rPr>
          <w:color w:val="FFFFFF"/>
        </w:rPr>
        <w:t>for an interactive symposium exploring why sex and gender matter more than ever to effective action on key women’s health issues, with a focus on mental health and substance use.</w:t>
      </w:r>
    </w:p>
    <w:p w:rsidR="00AC1279" w:rsidRDefault="00AC1279">
      <w:pPr>
        <w:spacing w:before="5"/>
        <w:rPr>
          <w:b/>
          <w:sz w:val="32"/>
        </w:rPr>
      </w:pPr>
    </w:p>
    <w:p w:rsidR="00AC1279" w:rsidRDefault="00794C6A">
      <w:pPr>
        <w:spacing w:before="1" w:line="326" w:lineRule="auto"/>
        <w:ind w:left="116" w:right="87"/>
        <w:rPr>
          <w:b/>
          <w:sz w:val="24"/>
        </w:rPr>
      </w:pPr>
      <w:r>
        <w:rPr>
          <w:b/>
          <w:color w:val="FFFFFF"/>
          <w:sz w:val="24"/>
        </w:rPr>
        <w:t>Drs Greaves and Poole will be joined by Australian experts for a series of workshops that will engage practitioners, researchers, policy makers, and health and social services workers in the use of sex- and gender-based analysis (SGBA+) tools and gender transformative frameworks.</w:t>
      </w:r>
    </w:p>
    <w:p w:rsidR="00AC1279" w:rsidRDefault="00794C6A">
      <w:pPr>
        <w:spacing w:before="112" w:line="1018" w:lineRule="exact"/>
        <w:ind w:right="563"/>
        <w:jc w:val="right"/>
        <w:rPr>
          <w:rFonts w:ascii="Calibri"/>
          <w:b/>
          <w:sz w:val="88"/>
        </w:rPr>
      </w:pPr>
      <w:r>
        <w:br w:type="column"/>
      </w:r>
      <w:r>
        <w:rPr>
          <w:rFonts w:ascii="Calibri"/>
          <w:b/>
          <w:color w:val="009CA6"/>
          <w:w w:val="105"/>
          <w:sz w:val="88"/>
        </w:rPr>
        <w:t>THINK</w:t>
      </w:r>
      <w:r>
        <w:rPr>
          <w:rFonts w:ascii="Calibri"/>
          <w:b/>
          <w:color w:val="009CA6"/>
          <w:spacing w:val="71"/>
          <w:w w:val="105"/>
          <w:sz w:val="88"/>
        </w:rPr>
        <w:t xml:space="preserve"> </w:t>
      </w:r>
      <w:r>
        <w:rPr>
          <w:rFonts w:ascii="Calibri"/>
          <w:b/>
          <w:color w:val="009CA6"/>
          <w:w w:val="105"/>
          <w:sz w:val="88"/>
        </w:rPr>
        <w:t>AGAIN:</w:t>
      </w:r>
    </w:p>
    <w:p w:rsidR="00AC1279" w:rsidRDefault="00794C6A">
      <w:pPr>
        <w:spacing w:before="11" w:line="211" w:lineRule="auto"/>
        <w:ind w:left="474" w:right="563" w:hanging="289"/>
        <w:jc w:val="both"/>
        <w:rPr>
          <w:rFonts w:ascii="Calibri" w:hAnsi="Calibri"/>
          <w:b/>
          <w:sz w:val="60"/>
        </w:rPr>
      </w:pPr>
      <w:r>
        <w:rPr>
          <w:rFonts w:ascii="Calibri" w:hAnsi="Calibri"/>
          <w:b/>
          <w:color w:val="002E6B"/>
          <w:w w:val="105"/>
          <w:sz w:val="60"/>
        </w:rPr>
        <w:t xml:space="preserve">WHY SEX + GENDER (STILL) MATTER IN </w:t>
      </w:r>
      <w:proofErr w:type="gramStart"/>
      <w:r>
        <w:rPr>
          <w:rFonts w:ascii="Calibri" w:hAnsi="Calibri"/>
          <w:b/>
          <w:color w:val="002E6B"/>
          <w:w w:val="105"/>
          <w:sz w:val="60"/>
        </w:rPr>
        <w:t xml:space="preserve">WOMEN’S </w:t>
      </w:r>
      <w:r>
        <w:rPr>
          <w:rFonts w:ascii="Calibri" w:hAnsi="Calibri"/>
          <w:b/>
          <w:color w:val="002E6B"/>
          <w:spacing w:val="57"/>
          <w:w w:val="105"/>
          <w:sz w:val="60"/>
        </w:rPr>
        <w:t xml:space="preserve"> </w:t>
      </w:r>
      <w:r>
        <w:rPr>
          <w:rFonts w:ascii="Calibri" w:hAnsi="Calibri"/>
          <w:b/>
          <w:color w:val="002E6B"/>
          <w:w w:val="105"/>
          <w:sz w:val="60"/>
        </w:rPr>
        <w:t>HEALTH</w:t>
      </w:r>
      <w:proofErr w:type="gramEnd"/>
    </w:p>
    <w:p w:rsidR="00AC1279" w:rsidRDefault="00AC1279">
      <w:pPr>
        <w:pStyle w:val="BodyText"/>
        <w:spacing w:before="2"/>
        <w:rPr>
          <w:rFonts w:ascii="Calibri"/>
          <w:b/>
          <w:sz w:val="66"/>
        </w:rPr>
      </w:pPr>
    </w:p>
    <w:p w:rsidR="00AC1279" w:rsidRDefault="00794C6A">
      <w:pPr>
        <w:pStyle w:val="Heading2"/>
      </w:pPr>
      <w:r>
        <w:rPr>
          <w:color w:val="002E6B"/>
          <w:w w:val="110"/>
        </w:rPr>
        <w:t>MONDAY 2 DECEMBER 2019</w:t>
      </w:r>
    </w:p>
    <w:p w:rsidR="00AC1279" w:rsidRDefault="00794C6A">
      <w:pPr>
        <w:spacing w:before="81" w:line="285" w:lineRule="auto"/>
        <w:ind w:left="1844" w:right="506" w:firstLine="685"/>
        <w:jc w:val="right"/>
        <w:rPr>
          <w:rFonts w:ascii="Calibri"/>
          <w:b/>
          <w:sz w:val="36"/>
        </w:rPr>
      </w:pPr>
      <w:r>
        <w:rPr>
          <w:rFonts w:ascii="Calibri"/>
          <w:b/>
          <w:color w:val="E47200"/>
          <w:spacing w:val="14"/>
          <w:w w:val="110"/>
          <w:sz w:val="36"/>
        </w:rPr>
        <w:t xml:space="preserve">9:30AM </w:t>
      </w:r>
      <w:r>
        <w:rPr>
          <w:rFonts w:ascii="Calibri"/>
          <w:b/>
          <w:color w:val="E47200"/>
          <w:w w:val="110"/>
          <w:sz w:val="36"/>
        </w:rPr>
        <w:t>-</w:t>
      </w:r>
      <w:r>
        <w:rPr>
          <w:rFonts w:ascii="Calibri"/>
          <w:b/>
          <w:color w:val="E47200"/>
          <w:spacing w:val="50"/>
          <w:w w:val="110"/>
          <w:sz w:val="36"/>
        </w:rPr>
        <w:t xml:space="preserve"> </w:t>
      </w:r>
      <w:r>
        <w:rPr>
          <w:rFonts w:ascii="Calibri"/>
          <w:b/>
          <w:color w:val="E47200"/>
          <w:spacing w:val="14"/>
          <w:w w:val="110"/>
          <w:sz w:val="36"/>
        </w:rPr>
        <w:t>4:00PM</w:t>
      </w:r>
      <w:r>
        <w:rPr>
          <w:rFonts w:ascii="Calibri"/>
          <w:b/>
          <w:color w:val="E47200"/>
          <w:w w:val="95"/>
          <w:sz w:val="36"/>
        </w:rPr>
        <w:t xml:space="preserve"> </w:t>
      </w:r>
      <w:r>
        <w:rPr>
          <w:rFonts w:ascii="Calibri"/>
          <w:b/>
          <w:color w:val="002E6B"/>
          <w:spacing w:val="14"/>
          <w:w w:val="110"/>
          <w:sz w:val="36"/>
        </w:rPr>
        <w:t>RYDGES</w:t>
      </w:r>
      <w:r>
        <w:rPr>
          <w:rFonts w:ascii="Calibri"/>
          <w:b/>
          <w:color w:val="002E6B"/>
          <w:spacing w:val="66"/>
          <w:w w:val="110"/>
          <w:sz w:val="36"/>
        </w:rPr>
        <w:t xml:space="preserve"> </w:t>
      </w:r>
      <w:r>
        <w:rPr>
          <w:rFonts w:ascii="Calibri"/>
          <w:b/>
          <w:color w:val="002E6B"/>
          <w:spacing w:val="15"/>
          <w:w w:val="110"/>
          <w:sz w:val="36"/>
        </w:rPr>
        <w:t>MELBOURNE</w:t>
      </w:r>
      <w:r>
        <w:rPr>
          <w:rFonts w:ascii="Calibri"/>
          <w:b/>
          <w:color w:val="002E6B"/>
          <w:w w:val="116"/>
          <w:sz w:val="36"/>
        </w:rPr>
        <w:t xml:space="preserve"> </w:t>
      </w:r>
      <w:r>
        <w:rPr>
          <w:rFonts w:ascii="Calibri"/>
          <w:b/>
          <w:color w:val="002E6B"/>
          <w:spacing w:val="11"/>
          <w:w w:val="110"/>
          <w:sz w:val="36"/>
        </w:rPr>
        <w:t xml:space="preserve">186 </w:t>
      </w:r>
      <w:r>
        <w:rPr>
          <w:rFonts w:ascii="Calibri"/>
          <w:b/>
          <w:color w:val="002E6B"/>
          <w:spacing w:val="15"/>
          <w:w w:val="110"/>
          <w:sz w:val="36"/>
        </w:rPr>
        <w:t xml:space="preserve">EXHIBITION </w:t>
      </w:r>
      <w:r>
        <w:rPr>
          <w:rFonts w:ascii="Calibri"/>
          <w:b/>
          <w:color w:val="002E6B"/>
          <w:spacing w:val="11"/>
          <w:w w:val="110"/>
          <w:sz w:val="36"/>
        </w:rPr>
        <w:t>ST,</w:t>
      </w:r>
    </w:p>
    <w:p w:rsidR="00AC1279" w:rsidRDefault="00794C6A">
      <w:pPr>
        <w:spacing w:line="438" w:lineRule="exact"/>
        <w:ind w:right="506"/>
        <w:jc w:val="right"/>
        <w:rPr>
          <w:rFonts w:ascii="Calibri"/>
          <w:b/>
          <w:sz w:val="36"/>
        </w:rPr>
      </w:pPr>
      <w:r>
        <w:rPr>
          <w:rFonts w:ascii="Calibri"/>
          <w:b/>
          <w:color w:val="002E6B"/>
          <w:w w:val="115"/>
          <w:sz w:val="36"/>
        </w:rPr>
        <w:t>MELBOURNE VIC 3000</w:t>
      </w:r>
    </w:p>
    <w:p w:rsidR="00AC1279" w:rsidRDefault="00794C6A">
      <w:pPr>
        <w:spacing w:before="95"/>
        <w:ind w:right="504"/>
        <w:jc w:val="right"/>
        <w:rPr>
          <w:rFonts w:ascii="Calibri"/>
          <w:b/>
          <w:sz w:val="32"/>
        </w:rPr>
      </w:pPr>
      <w:r>
        <w:rPr>
          <w:rFonts w:ascii="Calibri"/>
          <w:b/>
          <w:color w:val="E47200"/>
          <w:w w:val="120"/>
          <w:sz w:val="32"/>
        </w:rPr>
        <w:t>COST - FREE</w:t>
      </w:r>
    </w:p>
    <w:p w:rsidR="00AC1279" w:rsidRDefault="008F4326">
      <w:pPr>
        <w:spacing w:before="319"/>
        <w:ind w:right="506"/>
        <w:jc w:val="right"/>
        <w:rPr>
          <w:rFonts w:ascii="Verdana"/>
          <w:sz w:val="27"/>
        </w:rPr>
      </w:pPr>
      <w:hyperlink r:id="rId10" w:history="1">
        <w:proofErr w:type="spellStart"/>
        <w:r w:rsidR="00794C6A" w:rsidRPr="00794C6A">
          <w:rPr>
            <w:rStyle w:val="Hyperlink"/>
            <w:rFonts w:ascii="Verdana"/>
            <w:w w:val="110"/>
            <w:sz w:val="27"/>
          </w:rPr>
          <w:t>eventbrite</w:t>
        </w:r>
        <w:proofErr w:type="spellEnd"/>
        <w:r w:rsidR="00794C6A" w:rsidRPr="00794C6A">
          <w:rPr>
            <w:rStyle w:val="Hyperlink"/>
            <w:rFonts w:ascii="Verdana"/>
            <w:spacing w:val="-64"/>
            <w:w w:val="110"/>
            <w:sz w:val="27"/>
          </w:rPr>
          <w:t xml:space="preserve"> </w:t>
        </w:r>
        <w:r w:rsidR="00794C6A" w:rsidRPr="00794C6A">
          <w:rPr>
            <w:rStyle w:val="Hyperlink"/>
            <w:rFonts w:ascii="Verdana"/>
            <w:w w:val="110"/>
            <w:sz w:val="27"/>
          </w:rPr>
          <w:t>link</w:t>
        </w:r>
        <w:r w:rsidR="00794C6A" w:rsidRPr="00794C6A">
          <w:rPr>
            <w:rStyle w:val="Hyperlink"/>
            <w:rFonts w:ascii="Verdana"/>
            <w:spacing w:val="-64"/>
            <w:w w:val="110"/>
            <w:sz w:val="27"/>
          </w:rPr>
          <w:t xml:space="preserve"> </w:t>
        </w:r>
        <w:r w:rsidR="00794C6A" w:rsidRPr="00794C6A">
          <w:rPr>
            <w:rStyle w:val="Hyperlink"/>
            <w:rFonts w:ascii="Verdana"/>
            <w:w w:val="110"/>
            <w:sz w:val="27"/>
          </w:rPr>
          <w:t>for</w:t>
        </w:r>
        <w:r w:rsidR="00794C6A" w:rsidRPr="00794C6A">
          <w:rPr>
            <w:rStyle w:val="Hyperlink"/>
            <w:rFonts w:ascii="Verdana"/>
            <w:spacing w:val="-64"/>
            <w:w w:val="110"/>
            <w:sz w:val="27"/>
          </w:rPr>
          <w:t xml:space="preserve"> </w:t>
        </w:r>
        <w:r w:rsidR="00794C6A" w:rsidRPr="00794C6A">
          <w:rPr>
            <w:rStyle w:val="Hyperlink"/>
            <w:rFonts w:ascii="Verdana"/>
            <w:w w:val="110"/>
            <w:sz w:val="27"/>
          </w:rPr>
          <w:t>registration</w:t>
        </w:r>
      </w:hyperlink>
    </w:p>
    <w:p w:rsidR="00AC1279" w:rsidRDefault="00AC1279">
      <w:pPr>
        <w:pStyle w:val="BodyText"/>
        <w:spacing w:before="7"/>
        <w:rPr>
          <w:rFonts w:ascii="Verdana"/>
          <w:sz w:val="33"/>
        </w:rPr>
      </w:pPr>
    </w:p>
    <w:p w:rsidR="00AC1279" w:rsidRDefault="00794C6A">
      <w:pPr>
        <w:pStyle w:val="Heading4"/>
        <w:spacing w:line="314" w:lineRule="auto"/>
        <w:ind w:left="646" w:firstLine="612"/>
        <w:rPr>
          <w:sz w:val="21"/>
        </w:rPr>
      </w:pPr>
      <w:r>
        <w:rPr>
          <w:color w:val="009CA6"/>
          <w:w w:val="120"/>
        </w:rPr>
        <w:t>For</w:t>
      </w:r>
      <w:r>
        <w:rPr>
          <w:color w:val="009CA6"/>
          <w:spacing w:val="-24"/>
          <w:w w:val="120"/>
        </w:rPr>
        <w:t xml:space="preserve"> </w:t>
      </w:r>
      <w:r>
        <w:rPr>
          <w:color w:val="009CA6"/>
          <w:w w:val="120"/>
        </w:rPr>
        <w:t>more</w:t>
      </w:r>
      <w:r>
        <w:rPr>
          <w:color w:val="009CA6"/>
          <w:spacing w:val="-24"/>
          <w:w w:val="120"/>
        </w:rPr>
        <w:t xml:space="preserve"> </w:t>
      </w:r>
      <w:r>
        <w:rPr>
          <w:color w:val="009CA6"/>
          <w:w w:val="120"/>
        </w:rPr>
        <w:t>information</w:t>
      </w:r>
      <w:r>
        <w:rPr>
          <w:color w:val="009CA6"/>
          <w:w w:val="120"/>
          <w:sz w:val="21"/>
        </w:rPr>
        <w:t>,</w:t>
      </w:r>
      <w:r>
        <w:rPr>
          <w:color w:val="009CA6"/>
          <w:spacing w:val="-17"/>
          <w:w w:val="120"/>
          <w:sz w:val="21"/>
        </w:rPr>
        <w:t xml:space="preserve"> </w:t>
      </w:r>
      <w:r>
        <w:rPr>
          <w:color w:val="009CA6"/>
          <w:w w:val="120"/>
        </w:rPr>
        <w:t>please</w:t>
      </w:r>
      <w:r>
        <w:rPr>
          <w:color w:val="009CA6"/>
          <w:spacing w:val="-24"/>
          <w:w w:val="120"/>
        </w:rPr>
        <w:t xml:space="preserve"> </w:t>
      </w:r>
      <w:r>
        <w:rPr>
          <w:color w:val="009CA6"/>
          <w:w w:val="120"/>
        </w:rPr>
        <w:t>contact</w:t>
      </w:r>
      <w:r>
        <w:rPr>
          <w:color w:val="009CA6"/>
          <w:w w:val="152"/>
        </w:rPr>
        <w:t xml:space="preserve"> </w:t>
      </w:r>
      <w:r>
        <w:rPr>
          <w:color w:val="009CA6"/>
          <w:w w:val="120"/>
        </w:rPr>
        <w:t>Phoebe</w:t>
      </w:r>
      <w:r>
        <w:rPr>
          <w:color w:val="009CA6"/>
          <w:spacing w:val="-34"/>
          <w:w w:val="120"/>
        </w:rPr>
        <w:t xml:space="preserve"> </w:t>
      </w:r>
      <w:r>
        <w:rPr>
          <w:color w:val="009CA6"/>
          <w:w w:val="120"/>
        </w:rPr>
        <w:t>Myatt</w:t>
      </w:r>
      <w:r>
        <w:rPr>
          <w:color w:val="009CA6"/>
          <w:spacing w:val="-34"/>
          <w:w w:val="120"/>
        </w:rPr>
        <w:t xml:space="preserve"> </w:t>
      </w:r>
      <w:r>
        <w:rPr>
          <w:color w:val="009CA6"/>
          <w:w w:val="120"/>
        </w:rPr>
        <w:t>at</w:t>
      </w:r>
      <w:r>
        <w:rPr>
          <w:color w:val="009CA6"/>
          <w:spacing w:val="-34"/>
          <w:w w:val="120"/>
        </w:rPr>
        <w:t xml:space="preserve"> </w:t>
      </w:r>
      <w:r>
        <w:rPr>
          <w:color w:val="009CA6"/>
          <w:w w:val="120"/>
        </w:rPr>
        <w:t>Women</w:t>
      </w:r>
      <w:r>
        <w:rPr>
          <w:color w:val="009CA6"/>
          <w:w w:val="120"/>
          <w:sz w:val="21"/>
        </w:rPr>
        <w:t>’</w:t>
      </w:r>
      <w:r>
        <w:rPr>
          <w:color w:val="009CA6"/>
          <w:w w:val="120"/>
        </w:rPr>
        <w:t>s</w:t>
      </w:r>
      <w:r>
        <w:rPr>
          <w:color w:val="009CA6"/>
          <w:spacing w:val="-34"/>
          <w:w w:val="120"/>
        </w:rPr>
        <w:t xml:space="preserve"> </w:t>
      </w:r>
      <w:r>
        <w:rPr>
          <w:color w:val="009CA6"/>
          <w:w w:val="120"/>
        </w:rPr>
        <w:t>Health</w:t>
      </w:r>
      <w:r>
        <w:rPr>
          <w:color w:val="009CA6"/>
          <w:spacing w:val="-34"/>
          <w:w w:val="120"/>
        </w:rPr>
        <w:t xml:space="preserve"> </w:t>
      </w:r>
      <w:r>
        <w:rPr>
          <w:color w:val="009CA6"/>
          <w:w w:val="120"/>
        </w:rPr>
        <w:t>Victoria</w:t>
      </w:r>
      <w:r>
        <w:rPr>
          <w:color w:val="009CA6"/>
          <w:w w:val="120"/>
          <w:sz w:val="21"/>
        </w:rPr>
        <w:t>:</w:t>
      </w:r>
    </w:p>
    <w:p w:rsidR="00AC1279" w:rsidRDefault="008F4326">
      <w:pPr>
        <w:spacing w:before="3"/>
        <w:ind w:right="506"/>
        <w:jc w:val="right"/>
        <w:rPr>
          <w:rFonts w:ascii="Arial"/>
          <w:sz w:val="23"/>
        </w:rPr>
      </w:pPr>
      <w:hyperlink r:id="rId11">
        <w:r w:rsidR="00794C6A">
          <w:rPr>
            <w:rFonts w:ascii="Arial"/>
            <w:color w:val="009CA6"/>
            <w:w w:val="115"/>
            <w:sz w:val="23"/>
          </w:rPr>
          <w:t>phoebe</w:t>
        </w:r>
        <w:r w:rsidR="00794C6A">
          <w:rPr>
            <w:rFonts w:ascii="Arial"/>
            <w:color w:val="009CA6"/>
            <w:w w:val="115"/>
            <w:sz w:val="21"/>
          </w:rPr>
          <w:t>.</w:t>
        </w:r>
        <w:r w:rsidR="00794C6A">
          <w:rPr>
            <w:rFonts w:ascii="Arial"/>
            <w:color w:val="009CA6"/>
            <w:w w:val="115"/>
            <w:sz w:val="23"/>
          </w:rPr>
          <w:t>myatt</w:t>
        </w:r>
        <w:r w:rsidR="00794C6A">
          <w:rPr>
            <w:rFonts w:ascii="Arial"/>
            <w:color w:val="009CA6"/>
            <w:w w:val="115"/>
            <w:sz w:val="21"/>
          </w:rPr>
          <w:t>@</w:t>
        </w:r>
        <w:r w:rsidR="00794C6A">
          <w:rPr>
            <w:rFonts w:ascii="Arial"/>
            <w:color w:val="009CA6"/>
            <w:w w:val="115"/>
            <w:sz w:val="23"/>
          </w:rPr>
          <w:t>whv</w:t>
        </w:r>
        <w:r w:rsidR="00794C6A">
          <w:rPr>
            <w:rFonts w:ascii="Arial"/>
            <w:color w:val="009CA6"/>
            <w:w w:val="115"/>
            <w:sz w:val="21"/>
          </w:rPr>
          <w:t>.</w:t>
        </w:r>
        <w:r w:rsidR="00794C6A">
          <w:rPr>
            <w:rFonts w:ascii="Arial"/>
            <w:color w:val="009CA6"/>
            <w:w w:val="115"/>
            <w:sz w:val="23"/>
          </w:rPr>
          <w:t>org</w:t>
        </w:r>
        <w:r w:rsidR="00794C6A">
          <w:rPr>
            <w:rFonts w:ascii="Arial"/>
            <w:color w:val="009CA6"/>
            <w:w w:val="115"/>
            <w:sz w:val="21"/>
          </w:rPr>
          <w:t>.</w:t>
        </w:r>
        <w:r w:rsidR="00794C6A">
          <w:rPr>
            <w:rFonts w:ascii="Arial"/>
            <w:color w:val="009CA6"/>
            <w:w w:val="115"/>
            <w:sz w:val="23"/>
          </w:rPr>
          <w:t>au</w:t>
        </w:r>
      </w:hyperlink>
    </w:p>
    <w:p w:rsidR="00AC1279" w:rsidRDefault="00794C6A">
      <w:pPr>
        <w:spacing w:before="82"/>
        <w:ind w:right="506"/>
        <w:jc w:val="right"/>
        <w:rPr>
          <w:rFonts w:ascii="Arial"/>
          <w:sz w:val="23"/>
        </w:rPr>
      </w:pPr>
      <w:r>
        <w:rPr>
          <w:rFonts w:ascii="Arial"/>
          <w:color w:val="009CA6"/>
          <w:w w:val="115"/>
          <w:sz w:val="23"/>
        </w:rPr>
        <w:t xml:space="preserve">or </w:t>
      </w:r>
      <w:r>
        <w:rPr>
          <w:rFonts w:ascii="Arial"/>
          <w:color w:val="009CA6"/>
          <w:w w:val="115"/>
          <w:sz w:val="21"/>
        </w:rPr>
        <w:t>(</w:t>
      </w:r>
      <w:r>
        <w:rPr>
          <w:rFonts w:ascii="Arial"/>
          <w:color w:val="009CA6"/>
          <w:w w:val="115"/>
          <w:sz w:val="23"/>
        </w:rPr>
        <w:t>03</w:t>
      </w:r>
      <w:r>
        <w:rPr>
          <w:rFonts w:ascii="Arial"/>
          <w:color w:val="009CA6"/>
          <w:w w:val="115"/>
          <w:sz w:val="21"/>
        </w:rPr>
        <w:t xml:space="preserve">) </w:t>
      </w:r>
      <w:r>
        <w:rPr>
          <w:rFonts w:ascii="Arial"/>
          <w:color w:val="009CA6"/>
          <w:w w:val="115"/>
          <w:sz w:val="23"/>
        </w:rPr>
        <w:t>9664 9300</w:t>
      </w: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rPr>
          <w:sz w:val="22"/>
        </w:rPr>
      </w:pPr>
    </w:p>
    <w:p w:rsidR="00AC1279" w:rsidRDefault="00AC1279">
      <w:pPr>
        <w:pStyle w:val="BodyText"/>
        <w:spacing w:before="1"/>
        <w:rPr>
          <w:sz w:val="20"/>
        </w:rPr>
      </w:pPr>
    </w:p>
    <w:p w:rsidR="00AC1279" w:rsidRDefault="00794C6A">
      <w:pPr>
        <w:spacing w:line="148" w:lineRule="exact"/>
        <w:ind w:left="3339" w:hanging="648"/>
        <w:rPr>
          <w:b/>
          <w:sz w:val="14"/>
        </w:rPr>
      </w:pPr>
      <w:r>
        <w:rPr>
          <w:b/>
          <w:color w:val="FFFFFF"/>
          <w:spacing w:val="-9"/>
          <w:sz w:val="14"/>
        </w:rPr>
        <w:t xml:space="preserve">This event </w:t>
      </w:r>
      <w:r>
        <w:rPr>
          <w:b/>
          <w:color w:val="FFFFFF"/>
          <w:spacing w:val="-6"/>
          <w:sz w:val="14"/>
        </w:rPr>
        <w:t xml:space="preserve">is </w:t>
      </w:r>
      <w:r>
        <w:rPr>
          <w:b/>
          <w:color w:val="FFFFFF"/>
          <w:spacing w:val="-10"/>
          <w:sz w:val="14"/>
        </w:rPr>
        <w:t xml:space="preserve">presented </w:t>
      </w:r>
      <w:r>
        <w:rPr>
          <w:b/>
          <w:color w:val="FFFFFF"/>
          <w:spacing w:val="-6"/>
          <w:sz w:val="14"/>
        </w:rPr>
        <w:t xml:space="preserve">by </w:t>
      </w:r>
      <w:r>
        <w:rPr>
          <w:b/>
          <w:color w:val="FFFFFF"/>
          <w:spacing w:val="-10"/>
          <w:sz w:val="14"/>
        </w:rPr>
        <w:t xml:space="preserve">Women’s Health Victoria </w:t>
      </w:r>
      <w:r>
        <w:rPr>
          <w:b/>
          <w:color w:val="FFFFFF"/>
          <w:spacing w:val="-6"/>
          <w:sz w:val="14"/>
        </w:rPr>
        <w:t xml:space="preserve">in </w:t>
      </w:r>
      <w:proofErr w:type="gramStart"/>
      <w:r>
        <w:rPr>
          <w:b/>
          <w:color w:val="FFFFFF"/>
          <w:spacing w:val="-10"/>
          <w:sz w:val="14"/>
        </w:rPr>
        <w:t xml:space="preserve">partnership  </w:t>
      </w:r>
      <w:r>
        <w:rPr>
          <w:b/>
          <w:color w:val="FFFFFF"/>
          <w:spacing w:val="-9"/>
          <w:sz w:val="14"/>
        </w:rPr>
        <w:t>with</w:t>
      </w:r>
      <w:proofErr w:type="gramEnd"/>
      <w:r>
        <w:rPr>
          <w:b/>
          <w:color w:val="FFFFFF"/>
          <w:spacing w:val="-9"/>
          <w:sz w:val="14"/>
        </w:rPr>
        <w:t xml:space="preserve">  </w:t>
      </w:r>
      <w:proofErr w:type="spellStart"/>
      <w:r>
        <w:rPr>
          <w:b/>
          <w:color w:val="FFFFFF"/>
          <w:spacing w:val="-8"/>
          <w:sz w:val="14"/>
        </w:rPr>
        <w:t>VicHealthand</w:t>
      </w:r>
      <w:proofErr w:type="spellEnd"/>
      <w:r>
        <w:rPr>
          <w:b/>
          <w:color w:val="FFFFFF"/>
          <w:spacing w:val="-8"/>
          <w:sz w:val="14"/>
        </w:rPr>
        <w:t xml:space="preserve"> Our </w:t>
      </w:r>
      <w:r>
        <w:rPr>
          <w:b/>
          <w:color w:val="FFFFFF"/>
          <w:spacing w:val="-10"/>
          <w:sz w:val="14"/>
        </w:rPr>
        <w:t>Watch.</w:t>
      </w:r>
    </w:p>
    <w:p w:rsidR="00AC1279" w:rsidRDefault="00AC1279">
      <w:pPr>
        <w:spacing w:line="148" w:lineRule="exact"/>
        <w:rPr>
          <w:sz w:val="14"/>
        </w:rPr>
        <w:sectPr w:rsidR="00AC1279">
          <w:type w:val="continuous"/>
          <w:pgSz w:w="11910" w:h="16850"/>
          <w:pgMar w:top="0" w:right="0" w:bottom="0" w:left="320" w:header="720" w:footer="720" w:gutter="0"/>
          <w:cols w:num="2" w:space="720" w:equalWidth="0">
            <w:col w:w="4784" w:space="622"/>
            <w:col w:w="6184"/>
          </w:cols>
        </w:sectPr>
      </w:pPr>
    </w:p>
    <w:p w:rsidR="00AC1279" w:rsidRDefault="008F4326">
      <w:pPr>
        <w:spacing w:before="88" w:line="749" w:lineRule="exact"/>
        <w:ind w:left="116"/>
        <w:rPr>
          <w:rFonts w:ascii="Calibri"/>
          <w:b/>
          <w:sz w:val="64"/>
        </w:rPr>
      </w:pPr>
      <w:r>
        <w:lastRenderedPageBreak/>
        <w:pict>
          <v:shapetype id="_x0000_t202" coordsize="21600,21600" o:spt="202" path="m,l,21600r21600,l21600,xe">
            <v:stroke joinstyle="miter"/>
            <v:path gradientshapeok="t" o:connecttype="rect"/>
          </v:shapetype>
          <v:shape id="_x0000_s1038" type="#_x0000_t202" style="position:absolute;left:0;text-align:left;margin-left:21.8pt;margin-top:38.7pt;width:148.5pt;height:38.95pt;z-index:-5032;mso-position-horizontal-relative:page" filled="f" stroked="f">
            <v:textbox inset="0,0,0,0">
              <w:txbxContent>
                <w:p w:rsidR="00AC1279" w:rsidRDefault="00794C6A">
                  <w:pPr>
                    <w:spacing w:before="8" w:line="769" w:lineRule="exact"/>
                    <w:rPr>
                      <w:rFonts w:ascii="Calibri"/>
                      <w:b/>
                      <w:sz w:val="64"/>
                    </w:rPr>
                  </w:pPr>
                  <w:r>
                    <w:rPr>
                      <w:rFonts w:ascii="Calibri"/>
                      <w:b/>
                      <w:color w:val="009CA6"/>
                      <w:w w:val="115"/>
                      <w:sz w:val="64"/>
                    </w:rPr>
                    <w:t>SESSIONS</w:t>
                  </w:r>
                </w:p>
              </w:txbxContent>
            </v:textbox>
            <w10:wrap anchorx="page"/>
          </v:shape>
        </w:pict>
      </w:r>
      <w:r w:rsidR="00794C6A">
        <w:rPr>
          <w:rFonts w:ascii="Calibri"/>
          <w:b/>
          <w:color w:val="009CA6"/>
          <w:w w:val="110"/>
          <w:sz w:val="64"/>
        </w:rPr>
        <w:t>BREAKOUT</w:t>
      </w:r>
    </w:p>
    <w:p w:rsidR="00AC1279" w:rsidRDefault="00794C6A">
      <w:pPr>
        <w:pStyle w:val="BodyText"/>
        <w:spacing w:line="186" w:lineRule="exact"/>
        <w:ind w:left="5365"/>
        <w:rPr>
          <w:sz w:val="18"/>
        </w:rPr>
      </w:pPr>
      <w:r>
        <w:rPr>
          <w:color w:val="009CA6"/>
          <w:w w:val="120"/>
        </w:rPr>
        <w:t>Drs Greaves and Poole are known for their ground</w:t>
      </w:r>
      <w:r>
        <w:rPr>
          <w:color w:val="009CA6"/>
          <w:w w:val="120"/>
          <w:sz w:val="18"/>
        </w:rPr>
        <w:t>-</w:t>
      </w:r>
    </w:p>
    <w:p w:rsidR="00AC1279" w:rsidRDefault="00794C6A">
      <w:pPr>
        <w:pStyle w:val="BodyText"/>
        <w:spacing w:before="83" w:line="331" w:lineRule="auto"/>
        <w:ind w:left="5365"/>
        <w:rPr>
          <w:sz w:val="18"/>
        </w:rPr>
      </w:pPr>
      <w:r>
        <w:rPr>
          <w:color w:val="009CA6"/>
          <w:w w:val="125"/>
        </w:rPr>
        <w:t>breaking work on gender equity and gender transformative</w:t>
      </w:r>
      <w:r>
        <w:rPr>
          <w:color w:val="009CA6"/>
          <w:spacing w:val="-37"/>
          <w:w w:val="125"/>
        </w:rPr>
        <w:t xml:space="preserve"> </w:t>
      </w:r>
      <w:r>
        <w:rPr>
          <w:color w:val="009CA6"/>
          <w:w w:val="125"/>
        </w:rPr>
        <w:t>practice</w:t>
      </w:r>
      <w:r>
        <w:rPr>
          <w:color w:val="009CA6"/>
          <w:w w:val="125"/>
          <w:sz w:val="18"/>
        </w:rPr>
        <w:t>,</w:t>
      </w:r>
      <w:r>
        <w:rPr>
          <w:color w:val="009CA6"/>
          <w:spacing w:val="-33"/>
          <w:w w:val="125"/>
          <w:sz w:val="18"/>
        </w:rPr>
        <w:t xml:space="preserve"> </w:t>
      </w:r>
      <w:r>
        <w:rPr>
          <w:color w:val="009CA6"/>
          <w:w w:val="125"/>
        </w:rPr>
        <w:t>including</w:t>
      </w:r>
      <w:r>
        <w:rPr>
          <w:color w:val="009CA6"/>
          <w:spacing w:val="-37"/>
          <w:w w:val="125"/>
        </w:rPr>
        <w:t xml:space="preserve"> </w:t>
      </w:r>
      <w:r>
        <w:rPr>
          <w:color w:val="009CA6"/>
          <w:w w:val="125"/>
        </w:rPr>
        <w:t>Making</w:t>
      </w:r>
      <w:r>
        <w:rPr>
          <w:color w:val="009CA6"/>
          <w:spacing w:val="-37"/>
          <w:w w:val="125"/>
        </w:rPr>
        <w:t xml:space="preserve"> </w:t>
      </w:r>
      <w:r>
        <w:rPr>
          <w:color w:val="009CA6"/>
          <w:w w:val="125"/>
        </w:rPr>
        <w:t>it</w:t>
      </w:r>
      <w:r>
        <w:rPr>
          <w:color w:val="009CA6"/>
          <w:spacing w:val="-37"/>
          <w:w w:val="125"/>
        </w:rPr>
        <w:t xml:space="preserve"> </w:t>
      </w:r>
      <w:r>
        <w:rPr>
          <w:color w:val="009CA6"/>
          <w:w w:val="125"/>
        </w:rPr>
        <w:t>better</w:t>
      </w:r>
      <w:r>
        <w:rPr>
          <w:color w:val="009CA6"/>
          <w:w w:val="125"/>
          <w:sz w:val="18"/>
        </w:rPr>
        <w:t>:</w:t>
      </w:r>
    </w:p>
    <w:p w:rsidR="00AC1279" w:rsidRDefault="00AC1279">
      <w:pPr>
        <w:spacing w:line="331" w:lineRule="auto"/>
        <w:rPr>
          <w:sz w:val="18"/>
        </w:rPr>
        <w:sectPr w:rsidR="00AC1279">
          <w:pgSz w:w="11910" w:h="16850"/>
          <w:pgMar w:top="400" w:right="440" w:bottom="280" w:left="320" w:header="720" w:footer="720" w:gutter="0"/>
          <w:cols w:space="720"/>
        </w:sectPr>
      </w:pPr>
    </w:p>
    <w:p w:rsidR="00AC1279" w:rsidRDefault="008F4326">
      <w:pPr>
        <w:pStyle w:val="Heading5"/>
        <w:spacing w:line="231" w:lineRule="exact"/>
      </w:pPr>
      <w:r>
        <w:pict>
          <v:group id="_x0000_s1026" style="position:absolute;left:0;text-align:left;margin-left:0;margin-top:0;width:595.5pt;height:842.25pt;z-index:-5056;mso-position-horizontal-relative:page;mso-position-vertical-relative:page" coordsize="11910,16845">
            <v:shape id="_x0000_s1037" type="#_x0000_t75" style="position:absolute;left:4122;top:15757;width:4053;height:1088">
              <v:imagedata r:id="rId12" o:title=""/>
            </v:shape>
            <v:rect id="_x0000_s1036" style="position:absolute;width:5389;height:16845" fillcolor="#002e6b" stroked="f"/>
            <v:shape id="_x0000_s1035" type="#_x0000_t75" style="position:absolute;left:7444;top:12323;width:4466;height:4522">
              <v:imagedata r:id="rId13" o:title=""/>
            </v:shape>
            <v:shape id="_x0000_s1034" type="#_x0000_t75" style="position:absolute;left:2048;top:15198;width:4444;height:1647">
              <v:imagedata r:id="rId14" o:title=""/>
            </v:shape>
            <v:shape id="_x0000_s1033" style="position:absolute;left:10921;top:14938;width:603;height:1039" coordorigin="10921,14938" coordsize="603,1039" path="m11185,15976r-71,-3l11048,15953r-26,-24l11015,15920r-56,-51l10933,15789r5,-67l10961,15656r35,-59l11005,15584r7,-14l11015,15557r-2,-15l11006,15526r-9,-15l10986,15497r-10,-14l10954,15456r-11,-14l10935,15428r-8,-15l10923,15397r-2,-17l10922,15363r18,-61l10978,15247r23,-25l11021,15197r16,-27l11042,15140r-5,-34l11026,15073r-7,-33l11036,14978r59,-34l11150,14938r19,l11236,14964r29,57l11267,15051r-2,33l11266,15116r7,31l11294,15175r14,11l11323,15197r14,11l11386,15263r28,77l11414,15373r-8,31l11391,15431r-18,26l11360,15484r12,60l11423,15597r26,24l11475,15650r23,31l11515,15715r9,35l11523,15784r-29,64l11411,15920r-70,32l11264,15971r-79,5xe" fillcolor="#009ca6" stroked="f">
              <v:path arrowok="t"/>
            </v:shape>
            <v:shape id="_x0000_s1032" style="position:absolute;left:11100;top:15002;width:191;height:946" coordorigin="11100,15002" coordsize="191,946" path="m11230,15947r-8,-9l11216,15930r5,-12l11223,15910r6,-27l11232,15855r1,-27l11232,15800r-11,-79l11189,15650r-46,-63l11127,15566r-13,-23l11104,15519r-4,-25l11101,15469r20,-77l11153,15315r9,-25l11167,15265r1,-25l11164,15215r-14,-50l11132,15115r-14,-51l11114,15012r,-7l11123,15002r7,2l11139,15007r7,69l11169,15132r13,28l11195,15188r11,28l11212,15245r2,29l11209,15303r-7,28l11193,15359r-9,27l11176,15414r-6,25l11166,15465r,25l11172,15515r11,23l11198,15559r16,21l11230,15601r44,93l11290,15792r1,24l11290,15839r-13,61l11244,15944r-14,3xe" fillcolor="#002e6b" stroked="f">
              <v:path arrowok="t"/>
            </v:shape>
            <v:shape id="_x0000_s1031" style="position:absolute;left:10999;top:15011;width:896;height:1300" coordorigin="10999,15011" coordsize="896,1300" path="m11439,16311r-82,-2l11277,16296r-78,-25l11118,16236r-65,-51l11035,16131r-7,-10l10999,16047r,-22l11013,15958r32,-64l11092,15836r57,-51l11213,15743r19,-12l11248,15719r12,-15l11267,15686r2,-21l11268,15643r-3,-22l11261,15599r-5,-20l11252,15558r-3,-21l11247,15515r1,-21l11253,15473r46,-75l11369,15342r82,-41l11491,15280r35,-25l11552,15221r15,-41l11574,15136r12,-42l11627,15041r63,-28l11713,15011r24,2l11805,15029r59,34l11894,15138r-7,40l11871,15216r-22,38l11829,15293r-11,40l11824,15375r9,19l11844,15413r11,19l11864,15451r7,22l11876,15495r3,22l11880,15539r-5,42l11844,15660r-64,57l11743,15741r-32,26l11691,15801r-3,42l11699,15886r33,83l11744,16014r7,48l11750,16109r-12,45l11684,16228r-87,50l11519,16301r-80,10xe" fillcolor="#009ca6" stroked="f">
              <v:path arrowok="t"/>
            </v:shape>
            <v:shape id="_x0000_s1030" style="position:absolute;left:10722;top:15104;width:1031;height:1172" coordorigin="10722,15104" coordsize="1031,1172" path="m11752,15115r-9,-6l11737,15104r-13,l11720,15111r-28,65l11677,15242r-10,68l11654,15376r-28,60l11579,15488r-55,52l11496,15566r-49,54l11409,15677r-15,65l11396,15774r5,33l11407,15840r6,31l11416,15903r1,32l11415,15966r-5,29l11391,15976r-27,-18l11301,15924r-54,-47l11236,15846r1,-37l11240,15772r1,-36l11218,15671r-52,-44l11096,15605r-17,-6l11028,15547r-16,-50l11001,15464r-37,-63l10909,15362r-71,-15l10823,15347r-70,35l10737,15439r5,29l10755,15498r17,28l10789,15554r12,30l10804,15593r2,10l10791,15619r-12,6l10770,15633r-41,61l10722,15727r2,34l10750,15824r50,56l10872,15915r33,10l10935,15937r21,18l10961,15984r-2,13l10956,16011r-9,25l10942,16055r-4,18l10935,16092r-2,18l10934,16140r23,56l11030,16250r61,16l11155,16272r62,-1l11277,16263r2,8l11297,16275r12,-2l11330,16265r18,-13l11364,16237r13,-15l11383,16214r9,-5l11425,16162r5,-18l11431,16142r15,-28l11471,16053r18,-63l11497,15926r-3,-66l11489,15828r-6,-31l11478,15765r9,-65l11524,15642r48,-56l11626,15528r26,-29l11691,15430r15,-75l11710,15278r2,-39l11728,15165r21,-41l11752,15115e" fillcolor="#002e6b" stroked="f">
              <v:path arrowok="t"/>
            </v:shape>
            <v:shape id="_x0000_s1029" style="position:absolute;left:10881;top:15449;width:451;height:819" coordorigin="10881,15449" coordsize="451,819" path="m11309,16268r-63,-30l11197,16190r-42,-62l11127,16056r-6,-54l11116,15976r-8,-26l11082,15910r-35,-33l11008,15846r-38,-32l10939,15771r-14,-48l10923,15673r4,-51l10929,15594r,-29l10924,15536r-13,-27l10903,15499r-9,-10l10886,15479r-5,-10l10881,15459r6,-8l10897,15449r11,5l10962,15538r19,95l10983,15687r4,28l11019,15781r75,67l11131,15883r30,38l11180,15965r4,28l11186,16020r3,28l11218,16125r48,60l11299,16215r17,14l11331,16245r-2,9l11326,16264r-17,4xe" fillcolor="#009ca6" stroked="f">
              <v:path arrowok="t"/>
            </v:shape>
            <v:shape id="_x0000_s1028" style="position:absolute;left:10965;top:16252;width:673;height:425" coordorigin="10965,16252" coordsize="673,425" path="m11302,16676r-86,-5l11145,16655r-56,-27l11013,16544r-23,-58l10975,16418r-7,-78l10965,16252r673,l11636,16340r-8,78l11614,16486r-23,58l11515,16628r-57,27l11388,16671r-86,5xe" fillcolor="#e47200" stroked="f">
              <v:path arrowok="t"/>
            </v:shape>
            <v:shape id="_x0000_s1027" style="position:absolute;left:5957;top:8175;width:76;height:3238" coordorigin="5957,8175" coordsize="76,3238" o:spt="100" adj="0,,0" path="m6033,11370r-1,-5l6028,11356r-3,-4l6018,11345r-4,-3l6005,11338r-5,-1l5990,11337r-5,1l5976,11342r-4,3l5965,11352r-3,4l5958,11365r-1,5l5957,11380r1,5l5962,11394r3,4l5972,11405r4,3l5985,11411r5,1l6000,11412r5,-1l6014,11408r4,-3l6025,11398r3,-4l6032,11385r1,-5l6033,11370t,-352l6032,11014r-4,-10l6025,11000r-7,-7l6014,10991r-9,-4l6000,10986r-10,l5985,10987r-9,4l5972,10993r-7,7l5962,11004r-4,10l5957,11018r,10l5958,11033r4,9l5965,11046r7,8l5976,11056r9,4l5990,11061r10,l6005,11060r9,-4l6018,11054r7,-8l6028,11042r4,-9l6033,11028r,-10m6033,10667r-1,-5l6028,10653r-3,-4l6018,10642r-4,-3l6005,10635r-5,-1l5990,10634r-5,1l5976,10639r-4,3l5965,10649r-3,4l5958,10662r-1,5l5957,10677r1,5l5962,10691r3,4l5972,10702r4,3l5985,10709r5,1l6000,10710r5,-1l6014,10705r4,-3l6025,10695r3,-4l6032,10682r1,-5l6033,10667t,-703l6032,9959r-4,-9l6025,9946r-7,-7l6014,9936r-9,-3l6000,9932r-10,l5985,9933r-9,3l5972,9939r-7,7l5962,9950r-4,9l5957,9964r,10l5958,9979r4,9l5965,9992r7,7l5976,10002r9,4l5990,10007r10,l6005,10006r9,-4l6018,9999r7,-7l6028,9988r4,-9l6033,9974r,-10m6033,8910r-1,-5l6028,8896r-3,-4l6018,8885r-4,-3l6005,8878r-5,-1l5990,8877r-5,1l5976,8882r-4,3l5965,8892r-3,4l5958,8905r-1,5l5957,8920r1,5l5962,8934r3,4l5972,8945r4,3l5985,8952r5,1l6000,8953r5,-1l6014,8948r4,-3l6025,8938r3,-4l6032,8925r1,-5l6033,8910t,-703l6032,8202r-4,-9l6025,8189r-7,-7l6014,8179r-9,-3l6000,8175r-10,l5985,8176r-9,3l5972,8182r-7,7l5962,8193r-4,9l5957,8207r,10l5958,8222r4,9l5965,8235r7,7l5976,8245r9,4l5990,8250r10,l6005,8249r9,-4l6018,8242r7,-7l6028,8231r4,-9l6033,8217r,-10e" fillcolor="#009ca6" stroked="f">
              <v:stroke joinstyle="round"/>
              <v:formulas/>
              <v:path arrowok="t" o:connecttype="segments"/>
            </v:shape>
            <w10:wrap anchorx="page" anchory="page"/>
          </v:group>
        </w:pict>
      </w:r>
      <w:r w:rsidR="00794C6A">
        <w:rPr>
          <w:color w:val="E47200"/>
        </w:rPr>
        <w:t xml:space="preserve">1A. Mental health: </w:t>
      </w:r>
      <w:r w:rsidR="00794C6A">
        <w:rPr>
          <w:color w:val="FFFFFF"/>
        </w:rPr>
        <w:t>In the context of the</w:t>
      </w:r>
    </w:p>
    <w:p w:rsidR="00AC1279" w:rsidRDefault="00794C6A">
      <w:pPr>
        <w:spacing w:before="79" w:line="316" w:lineRule="auto"/>
        <w:ind w:left="116" w:right="40"/>
        <w:rPr>
          <w:b/>
          <w:sz w:val="20"/>
        </w:rPr>
      </w:pPr>
      <w:r>
        <w:rPr>
          <w:b/>
          <w:color w:val="FFFFFF"/>
          <w:sz w:val="20"/>
        </w:rPr>
        <w:t>Royal Commission into Victoria’s Mental Health System, Drs Greaves and Poole will share their experience consulting with the Mental Health Commission of Canada on the importance of considering sex and gender when designing and delivering mental health policy, guidelines and funding. Professor Jayashri Kulkarni will reflect on opportunities to improve women’s mental health in the Australian context.</w:t>
      </w:r>
    </w:p>
    <w:p w:rsidR="00AC1279" w:rsidRDefault="00AC1279">
      <w:pPr>
        <w:spacing w:before="6"/>
        <w:rPr>
          <w:b/>
          <w:sz w:val="26"/>
        </w:rPr>
      </w:pPr>
    </w:p>
    <w:p w:rsidR="00AC1279" w:rsidRDefault="00794C6A">
      <w:pPr>
        <w:spacing w:line="316" w:lineRule="auto"/>
        <w:ind w:left="116"/>
        <w:rPr>
          <w:b/>
          <w:sz w:val="20"/>
        </w:rPr>
      </w:pPr>
      <w:r>
        <w:rPr>
          <w:b/>
          <w:color w:val="E47200"/>
          <w:sz w:val="20"/>
        </w:rPr>
        <w:t xml:space="preserve">1B. Substance use: </w:t>
      </w:r>
      <w:r>
        <w:rPr>
          <w:b/>
          <w:color w:val="FFFFFF"/>
          <w:sz w:val="20"/>
        </w:rPr>
        <w:t>This session will explore the research on sex, gender and substance use, with a focus on tobacco, alcohol, cannabis and prescription opioids. Drs Greaves and Poole will share their world- leading work on women’s substance use in pregnancy and facilitate knowledge exchange between colleagues working in this area in Australia and Canada.</w:t>
      </w:r>
    </w:p>
    <w:p w:rsidR="00AC1279" w:rsidRDefault="00AC1279">
      <w:pPr>
        <w:spacing w:before="5"/>
        <w:rPr>
          <w:b/>
          <w:sz w:val="26"/>
        </w:rPr>
      </w:pPr>
    </w:p>
    <w:p w:rsidR="00AC1279" w:rsidRDefault="00794C6A">
      <w:pPr>
        <w:spacing w:before="1" w:line="316" w:lineRule="auto"/>
        <w:ind w:left="116" w:right="26"/>
        <w:rPr>
          <w:b/>
          <w:sz w:val="20"/>
        </w:rPr>
      </w:pPr>
      <w:r>
        <w:rPr>
          <w:b/>
          <w:color w:val="E47200"/>
          <w:sz w:val="20"/>
        </w:rPr>
        <w:t xml:space="preserve">2A. Trauma-informed practice: </w:t>
      </w:r>
      <w:r>
        <w:rPr>
          <w:b/>
          <w:color w:val="FFFFFF"/>
          <w:sz w:val="20"/>
        </w:rPr>
        <w:t>A knowledge exchange on trauma informed practice across a range of sectors and services, such as mental health and substance use, child welfare, corrections and justice, including case studies from the Canadian and Australian</w:t>
      </w:r>
      <w:r>
        <w:rPr>
          <w:b/>
          <w:color w:val="FFFFFF"/>
          <w:spacing w:val="35"/>
          <w:sz w:val="20"/>
        </w:rPr>
        <w:t xml:space="preserve"> </w:t>
      </w:r>
      <w:r>
        <w:rPr>
          <w:b/>
          <w:color w:val="FFFFFF"/>
          <w:sz w:val="20"/>
        </w:rPr>
        <w:t>contexts.</w:t>
      </w:r>
    </w:p>
    <w:p w:rsidR="00AC1279" w:rsidRDefault="00AC1279">
      <w:pPr>
        <w:spacing w:before="6"/>
        <w:rPr>
          <w:b/>
          <w:sz w:val="26"/>
        </w:rPr>
      </w:pPr>
    </w:p>
    <w:p w:rsidR="00AC1279" w:rsidRDefault="00794C6A">
      <w:pPr>
        <w:spacing w:line="316" w:lineRule="auto"/>
        <w:ind w:left="116" w:right="26"/>
        <w:rPr>
          <w:b/>
          <w:sz w:val="20"/>
        </w:rPr>
      </w:pPr>
      <w:r>
        <w:rPr>
          <w:b/>
          <w:color w:val="E47200"/>
          <w:sz w:val="20"/>
        </w:rPr>
        <w:t xml:space="preserve">2B. Body image: </w:t>
      </w:r>
      <w:r>
        <w:rPr>
          <w:b/>
          <w:color w:val="FFFFFF"/>
          <w:sz w:val="20"/>
        </w:rPr>
        <w:t>Socially constructed body image ideals - and the valuing of women and girls based on their appearance - have influenced many women to adopt a relationship with their bodies that has little to do with health. This session will explore the significant physical and mental health impacts of these beauty ideals and what a gender-transformative approach to body image might look like.</w:t>
      </w:r>
    </w:p>
    <w:p w:rsidR="00AC1279" w:rsidRDefault="00794C6A">
      <w:pPr>
        <w:pStyle w:val="BodyText"/>
        <w:spacing w:before="2" w:line="331" w:lineRule="auto"/>
        <w:ind w:left="116" w:right="139"/>
        <w:rPr>
          <w:sz w:val="18"/>
        </w:rPr>
      </w:pPr>
      <w:r>
        <w:br w:type="column"/>
      </w:r>
      <w:r>
        <w:rPr>
          <w:color w:val="009CA6"/>
          <w:w w:val="120"/>
        </w:rPr>
        <w:t xml:space="preserve">Gender transformative health promotion </w:t>
      </w:r>
      <w:r>
        <w:rPr>
          <w:color w:val="009CA6"/>
          <w:w w:val="120"/>
          <w:sz w:val="18"/>
        </w:rPr>
        <w:t>(</w:t>
      </w:r>
      <w:r>
        <w:rPr>
          <w:color w:val="009CA6"/>
          <w:w w:val="120"/>
        </w:rPr>
        <w:t>2014</w:t>
      </w:r>
      <w:r>
        <w:rPr>
          <w:color w:val="009CA6"/>
          <w:w w:val="120"/>
          <w:sz w:val="18"/>
        </w:rPr>
        <w:t xml:space="preserve">), </w:t>
      </w:r>
      <w:r>
        <w:rPr>
          <w:color w:val="009CA6"/>
          <w:w w:val="120"/>
        </w:rPr>
        <w:t xml:space="preserve">Becoming Trauma Informed </w:t>
      </w:r>
      <w:r>
        <w:rPr>
          <w:color w:val="009CA6"/>
          <w:w w:val="120"/>
          <w:sz w:val="18"/>
        </w:rPr>
        <w:t>(</w:t>
      </w:r>
      <w:r>
        <w:rPr>
          <w:color w:val="009CA6"/>
          <w:w w:val="120"/>
        </w:rPr>
        <w:t>2012</w:t>
      </w:r>
      <w:r>
        <w:rPr>
          <w:color w:val="009CA6"/>
          <w:w w:val="120"/>
          <w:sz w:val="18"/>
        </w:rPr>
        <w:t xml:space="preserve">), </w:t>
      </w:r>
      <w:r>
        <w:rPr>
          <w:color w:val="009CA6"/>
          <w:w w:val="120"/>
        </w:rPr>
        <w:t>Transforming Addiction</w:t>
      </w:r>
      <w:r>
        <w:rPr>
          <w:color w:val="009CA6"/>
          <w:w w:val="120"/>
          <w:sz w:val="18"/>
        </w:rPr>
        <w:t>:</w:t>
      </w:r>
      <w:r>
        <w:rPr>
          <w:color w:val="009CA6"/>
          <w:spacing w:val="-19"/>
          <w:w w:val="120"/>
          <w:sz w:val="18"/>
        </w:rPr>
        <w:t xml:space="preserve"> </w:t>
      </w:r>
      <w:r>
        <w:rPr>
          <w:color w:val="009CA6"/>
          <w:w w:val="120"/>
        </w:rPr>
        <w:t>Gender</w:t>
      </w:r>
      <w:r>
        <w:rPr>
          <w:color w:val="009CA6"/>
          <w:w w:val="120"/>
          <w:sz w:val="18"/>
        </w:rPr>
        <w:t>,</w:t>
      </w:r>
      <w:r>
        <w:rPr>
          <w:color w:val="009CA6"/>
          <w:spacing w:val="-19"/>
          <w:w w:val="120"/>
          <w:sz w:val="18"/>
        </w:rPr>
        <w:t xml:space="preserve"> </w:t>
      </w:r>
      <w:r>
        <w:rPr>
          <w:color w:val="009CA6"/>
          <w:w w:val="120"/>
        </w:rPr>
        <w:t>trauma</w:t>
      </w:r>
      <w:r>
        <w:rPr>
          <w:color w:val="009CA6"/>
          <w:w w:val="120"/>
          <w:sz w:val="18"/>
        </w:rPr>
        <w:t>,</w:t>
      </w:r>
      <w:r>
        <w:rPr>
          <w:color w:val="009CA6"/>
          <w:spacing w:val="-19"/>
          <w:w w:val="120"/>
          <w:sz w:val="18"/>
        </w:rPr>
        <w:t xml:space="preserve"> </w:t>
      </w:r>
      <w:proofErr w:type="spellStart"/>
      <w:r>
        <w:rPr>
          <w:color w:val="009CA6"/>
          <w:w w:val="120"/>
        </w:rPr>
        <w:t>transdIsciplinarity</w:t>
      </w:r>
      <w:proofErr w:type="spellEnd"/>
      <w:r>
        <w:rPr>
          <w:color w:val="009CA6"/>
          <w:spacing w:val="-22"/>
          <w:w w:val="120"/>
        </w:rPr>
        <w:t xml:space="preserve"> </w:t>
      </w:r>
      <w:r>
        <w:rPr>
          <w:color w:val="009CA6"/>
          <w:w w:val="120"/>
          <w:sz w:val="18"/>
        </w:rPr>
        <w:t>(</w:t>
      </w:r>
      <w:r>
        <w:rPr>
          <w:color w:val="009CA6"/>
          <w:w w:val="120"/>
        </w:rPr>
        <w:t>2015</w:t>
      </w:r>
      <w:r>
        <w:rPr>
          <w:color w:val="009CA6"/>
          <w:w w:val="120"/>
          <w:sz w:val="18"/>
        </w:rPr>
        <w:t>)</w:t>
      </w:r>
      <w:r>
        <w:rPr>
          <w:color w:val="009CA6"/>
          <w:spacing w:val="-19"/>
          <w:w w:val="120"/>
          <w:sz w:val="18"/>
        </w:rPr>
        <w:t xml:space="preserve"> </w:t>
      </w:r>
      <w:r>
        <w:rPr>
          <w:color w:val="009CA6"/>
          <w:w w:val="120"/>
        </w:rPr>
        <w:t>and Gender</w:t>
      </w:r>
      <w:r>
        <w:rPr>
          <w:color w:val="009CA6"/>
          <w:spacing w:val="-21"/>
          <w:w w:val="120"/>
        </w:rPr>
        <w:t xml:space="preserve"> </w:t>
      </w:r>
      <w:r>
        <w:rPr>
          <w:color w:val="009CA6"/>
          <w:w w:val="120"/>
        </w:rPr>
        <w:t>unchained</w:t>
      </w:r>
      <w:r>
        <w:rPr>
          <w:color w:val="009CA6"/>
          <w:w w:val="120"/>
          <w:sz w:val="18"/>
        </w:rPr>
        <w:t>:</w:t>
      </w:r>
      <w:r>
        <w:rPr>
          <w:color w:val="009CA6"/>
          <w:spacing w:val="-18"/>
          <w:w w:val="120"/>
          <w:sz w:val="18"/>
        </w:rPr>
        <w:t xml:space="preserve"> </w:t>
      </w:r>
      <w:r>
        <w:rPr>
          <w:color w:val="009CA6"/>
          <w:w w:val="120"/>
        </w:rPr>
        <w:t>Notes</w:t>
      </w:r>
      <w:r>
        <w:rPr>
          <w:color w:val="009CA6"/>
          <w:spacing w:val="-21"/>
          <w:w w:val="120"/>
        </w:rPr>
        <w:t xml:space="preserve"> </w:t>
      </w:r>
      <w:r>
        <w:rPr>
          <w:color w:val="009CA6"/>
          <w:w w:val="120"/>
        </w:rPr>
        <w:t>from</w:t>
      </w:r>
      <w:r>
        <w:rPr>
          <w:color w:val="009CA6"/>
          <w:spacing w:val="-21"/>
          <w:w w:val="120"/>
        </w:rPr>
        <w:t xml:space="preserve"> </w:t>
      </w:r>
      <w:r>
        <w:rPr>
          <w:color w:val="009CA6"/>
          <w:w w:val="120"/>
        </w:rPr>
        <w:t>the</w:t>
      </w:r>
      <w:r>
        <w:rPr>
          <w:color w:val="009CA6"/>
          <w:spacing w:val="-21"/>
          <w:w w:val="120"/>
        </w:rPr>
        <w:t xml:space="preserve"> </w:t>
      </w:r>
      <w:r>
        <w:rPr>
          <w:color w:val="009CA6"/>
          <w:w w:val="120"/>
        </w:rPr>
        <w:t>equity</w:t>
      </w:r>
      <w:r>
        <w:rPr>
          <w:color w:val="009CA6"/>
          <w:spacing w:val="-21"/>
          <w:w w:val="120"/>
        </w:rPr>
        <w:t xml:space="preserve"> </w:t>
      </w:r>
      <w:r>
        <w:rPr>
          <w:color w:val="009CA6"/>
          <w:w w:val="120"/>
        </w:rPr>
        <w:t>frontier</w:t>
      </w:r>
      <w:r>
        <w:rPr>
          <w:color w:val="009CA6"/>
          <w:spacing w:val="-21"/>
          <w:w w:val="120"/>
        </w:rPr>
        <w:t xml:space="preserve"> </w:t>
      </w:r>
      <w:r>
        <w:rPr>
          <w:color w:val="009CA6"/>
          <w:w w:val="120"/>
          <w:sz w:val="18"/>
        </w:rPr>
        <w:t>(</w:t>
      </w:r>
      <w:r>
        <w:rPr>
          <w:color w:val="009CA6"/>
          <w:w w:val="120"/>
        </w:rPr>
        <w:t>2017</w:t>
      </w:r>
      <w:r>
        <w:rPr>
          <w:color w:val="009CA6"/>
          <w:w w:val="120"/>
          <w:sz w:val="18"/>
        </w:rPr>
        <w:t>).</w:t>
      </w:r>
    </w:p>
    <w:p w:rsidR="00AC1279" w:rsidRDefault="00AC1279">
      <w:pPr>
        <w:pStyle w:val="BodyText"/>
        <w:spacing w:before="5"/>
        <w:rPr>
          <w:sz w:val="15"/>
        </w:rPr>
      </w:pPr>
    </w:p>
    <w:p w:rsidR="00AC1279" w:rsidRDefault="00794C6A">
      <w:pPr>
        <w:pStyle w:val="BodyText"/>
        <w:spacing w:line="331" w:lineRule="auto"/>
        <w:ind w:left="116" w:right="139"/>
        <w:rPr>
          <w:sz w:val="18"/>
        </w:rPr>
      </w:pPr>
      <w:r>
        <w:rPr>
          <w:color w:val="009CA6"/>
          <w:w w:val="125"/>
        </w:rPr>
        <w:t>The symposium will begin with a plenary presentation from Drs Greaves and Poole</w:t>
      </w:r>
      <w:r>
        <w:rPr>
          <w:color w:val="009CA6"/>
          <w:w w:val="125"/>
          <w:sz w:val="18"/>
        </w:rPr>
        <w:t xml:space="preserve">, </w:t>
      </w:r>
      <w:r>
        <w:rPr>
          <w:color w:val="009CA6"/>
          <w:w w:val="125"/>
        </w:rPr>
        <w:t xml:space="preserve">followed by a panel </w:t>
      </w:r>
      <w:r>
        <w:rPr>
          <w:color w:val="009CA6"/>
          <w:w w:val="120"/>
        </w:rPr>
        <w:t>discussion</w:t>
      </w:r>
      <w:r>
        <w:rPr>
          <w:color w:val="009CA6"/>
          <w:spacing w:val="-19"/>
          <w:w w:val="120"/>
        </w:rPr>
        <w:t xml:space="preserve"> </w:t>
      </w:r>
      <w:r>
        <w:rPr>
          <w:color w:val="009CA6"/>
          <w:w w:val="120"/>
        </w:rPr>
        <w:t>drawing</w:t>
      </w:r>
      <w:r>
        <w:rPr>
          <w:color w:val="009CA6"/>
          <w:spacing w:val="-19"/>
          <w:w w:val="120"/>
        </w:rPr>
        <w:t xml:space="preserve"> </w:t>
      </w:r>
      <w:r>
        <w:rPr>
          <w:color w:val="009CA6"/>
          <w:w w:val="120"/>
        </w:rPr>
        <w:t>in</w:t>
      </w:r>
      <w:r>
        <w:rPr>
          <w:color w:val="009CA6"/>
          <w:spacing w:val="-19"/>
          <w:w w:val="120"/>
        </w:rPr>
        <w:t xml:space="preserve"> </w:t>
      </w:r>
      <w:r>
        <w:rPr>
          <w:color w:val="009CA6"/>
          <w:w w:val="120"/>
        </w:rPr>
        <w:t>intersectional</w:t>
      </w:r>
      <w:r>
        <w:rPr>
          <w:color w:val="009CA6"/>
          <w:spacing w:val="-19"/>
          <w:w w:val="120"/>
        </w:rPr>
        <w:t xml:space="preserve"> </w:t>
      </w:r>
      <w:r>
        <w:rPr>
          <w:color w:val="009CA6"/>
          <w:w w:val="120"/>
        </w:rPr>
        <w:t>perspectives</w:t>
      </w:r>
      <w:r>
        <w:rPr>
          <w:color w:val="009CA6"/>
          <w:w w:val="120"/>
          <w:sz w:val="18"/>
        </w:rPr>
        <w:t>,</w:t>
      </w:r>
      <w:r>
        <w:rPr>
          <w:color w:val="009CA6"/>
          <w:spacing w:val="-15"/>
          <w:w w:val="120"/>
          <w:sz w:val="18"/>
        </w:rPr>
        <w:t xml:space="preserve"> </w:t>
      </w:r>
      <w:r>
        <w:rPr>
          <w:color w:val="009CA6"/>
          <w:w w:val="120"/>
        </w:rPr>
        <w:t>as</w:t>
      </w:r>
      <w:r>
        <w:rPr>
          <w:color w:val="009CA6"/>
          <w:spacing w:val="-19"/>
          <w:w w:val="120"/>
        </w:rPr>
        <w:t xml:space="preserve"> </w:t>
      </w:r>
      <w:r>
        <w:rPr>
          <w:color w:val="009CA6"/>
          <w:w w:val="120"/>
        </w:rPr>
        <w:t xml:space="preserve">well </w:t>
      </w:r>
      <w:r>
        <w:rPr>
          <w:color w:val="009CA6"/>
          <w:w w:val="125"/>
        </w:rPr>
        <w:t>as</w:t>
      </w:r>
      <w:r>
        <w:rPr>
          <w:color w:val="009CA6"/>
          <w:spacing w:val="-44"/>
          <w:w w:val="125"/>
        </w:rPr>
        <w:t xml:space="preserve"> </w:t>
      </w:r>
      <w:r>
        <w:rPr>
          <w:color w:val="009CA6"/>
          <w:w w:val="125"/>
        </w:rPr>
        <w:t>work</w:t>
      </w:r>
      <w:r>
        <w:rPr>
          <w:color w:val="009CA6"/>
          <w:spacing w:val="-44"/>
          <w:w w:val="125"/>
        </w:rPr>
        <w:t xml:space="preserve"> </w:t>
      </w:r>
      <w:r>
        <w:rPr>
          <w:color w:val="009CA6"/>
          <w:w w:val="125"/>
        </w:rPr>
        <w:t>on</w:t>
      </w:r>
      <w:r>
        <w:rPr>
          <w:color w:val="009CA6"/>
          <w:spacing w:val="-44"/>
          <w:w w:val="125"/>
        </w:rPr>
        <w:t xml:space="preserve"> </w:t>
      </w:r>
      <w:r>
        <w:rPr>
          <w:color w:val="009CA6"/>
          <w:w w:val="125"/>
        </w:rPr>
        <w:t>masculinities</w:t>
      </w:r>
      <w:r>
        <w:rPr>
          <w:color w:val="009CA6"/>
          <w:spacing w:val="-44"/>
          <w:w w:val="125"/>
        </w:rPr>
        <w:t xml:space="preserve"> </w:t>
      </w:r>
      <w:r>
        <w:rPr>
          <w:color w:val="009CA6"/>
          <w:w w:val="125"/>
        </w:rPr>
        <w:t>by</w:t>
      </w:r>
      <w:r>
        <w:rPr>
          <w:color w:val="009CA6"/>
          <w:spacing w:val="-44"/>
          <w:w w:val="125"/>
        </w:rPr>
        <w:t xml:space="preserve"> </w:t>
      </w:r>
      <w:r>
        <w:rPr>
          <w:color w:val="009CA6"/>
          <w:w w:val="125"/>
        </w:rPr>
        <w:t>Our</w:t>
      </w:r>
      <w:r>
        <w:rPr>
          <w:color w:val="009CA6"/>
          <w:spacing w:val="-44"/>
          <w:w w:val="125"/>
        </w:rPr>
        <w:t xml:space="preserve"> </w:t>
      </w:r>
      <w:r>
        <w:rPr>
          <w:color w:val="009CA6"/>
          <w:w w:val="125"/>
        </w:rPr>
        <w:t>Watch</w:t>
      </w:r>
      <w:r>
        <w:rPr>
          <w:color w:val="009CA6"/>
          <w:spacing w:val="-44"/>
          <w:w w:val="125"/>
        </w:rPr>
        <w:t xml:space="preserve"> </w:t>
      </w:r>
      <w:r>
        <w:rPr>
          <w:color w:val="009CA6"/>
          <w:w w:val="125"/>
        </w:rPr>
        <w:t>and</w:t>
      </w:r>
      <w:r>
        <w:rPr>
          <w:color w:val="009CA6"/>
          <w:spacing w:val="-44"/>
          <w:w w:val="125"/>
        </w:rPr>
        <w:t xml:space="preserve"> </w:t>
      </w:r>
      <w:r>
        <w:rPr>
          <w:color w:val="009CA6"/>
          <w:w w:val="125"/>
        </w:rPr>
        <w:t>VicHealth</w:t>
      </w:r>
      <w:r>
        <w:rPr>
          <w:color w:val="009CA6"/>
          <w:w w:val="125"/>
          <w:sz w:val="18"/>
        </w:rPr>
        <w:t>.</w:t>
      </w:r>
    </w:p>
    <w:p w:rsidR="00AC1279" w:rsidRDefault="00AC1279">
      <w:pPr>
        <w:pStyle w:val="BodyText"/>
        <w:spacing w:before="4"/>
        <w:rPr>
          <w:sz w:val="15"/>
        </w:rPr>
      </w:pPr>
    </w:p>
    <w:p w:rsidR="00AC1279" w:rsidRDefault="00794C6A">
      <w:pPr>
        <w:pStyle w:val="BodyText"/>
        <w:spacing w:before="1" w:line="331" w:lineRule="auto"/>
        <w:ind w:left="116" w:right="186"/>
        <w:rPr>
          <w:sz w:val="18"/>
        </w:rPr>
      </w:pPr>
      <w:r>
        <w:rPr>
          <w:color w:val="009CA6"/>
          <w:w w:val="125"/>
        </w:rPr>
        <w:t>Participants will then choose break</w:t>
      </w:r>
      <w:r>
        <w:rPr>
          <w:color w:val="009CA6"/>
          <w:w w:val="125"/>
          <w:sz w:val="18"/>
        </w:rPr>
        <w:t>-</w:t>
      </w:r>
      <w:r>
        <w:rPr>
          <w:color w:val="009CA6"/>
          <w:w w:val="125"/>
        </w:rPr>
        <w:t>out sessions discussing the importance of sex</w:t>
      </w:r>
      <w:r>
        <w:rPr>
          <w:color w:val="009CA6"/>
          <w:w w:val="125"/>
          <w:sz w:val="18"/>
        </w:rPr>
        <w:t xml:space="preserve">, </w:t>
      </w:r>
      <w:r>
        <w:rPr>
          <w:color w:val="009CA6"/>
          <w:w w:val="125"/>
        </w:rPr>
        <w:t xml:space="preserve">gender and gender </w:t>
      </w:r>
      <w:r>
        <w:rPr>
          <w:color w:val="009CA6"/>
          <w:w w:val="120"/>
        </w:rPr>
        <w:t>transformative approaches to mental health</w:t>
      </w:r>
      <w:r>
        <w:rPr>
          <w:color w:val="009CA6"/>
          <w:w w:val="120"/>
          <w:sz w:val="18"/>
        </w:rPr>
        <w:t xml:space="preserve">, </w:t>
      </w:r>
      <w:r>
        <w:rPr>
          <w:color w:val="009CA6"/>
          <w:w w:val="120"/>
        </w:rPr>
        <w:t xml:space="preserve">substance </w:t>
      </w:r>
      <w:r>
        <w:rPr>
          <w:color w:val="009CA6"/>
          <w:w w:val="125"/>
        </w:rPr>
        <w:t>use</w:t>
      </w:r>
      <w:r>
        <w:rPr>
          <w:color w:val="009CA6"/>
          <w:w w:val="125"/>
          <w:sz w:val="18"/>
        </w:rPr>
        <w:t xml:space="preserve">, </w:t>
      </w:r>
      <w:r>
        <w:rPr>
          <w:color w:val="009CA6"/>
          <w:w w:val="125"/>
        </w:rPr>
        <w:t>trauma and body image for women and men</w:t>
      </w:r>
      <w:r>
        <w:rPr>
          <w:color w:val="009CA6"/>
          <w:w w:val="125"/>
          <w:sz w:val="18"/>
        </w:rPr>
        <w:t>.</w:t>
      </w:r>
    </w:p>
    <w:p w:rsidR="00AC1279" w:rsidRDefault="00794C6A">
      <w:pPr>
        <w:pStyle w:val="BodyText"/>
        <w:spacing w:before="2" w:line="331" w:lineRule="auto"/>
        <w:ind w:left="116" w:right="558"/>
        <w:rPr>
          <w:sz w:val="18"/>
        </w:rPr>
      </w:pPr>
      <w:r>
        <w:rPr>
          <w:color w:val="009CA6"/>
          <w:w w:val="125"/>
        </w:rPr>
        <w:t>Participants will work with sex</w:t>
      </w:r>
      <w:r>
        <w:rPr>
          <w:color w:val="009CA6"/>
          <w:w w:val="125"/>
          <w:sz w:val="18"/>
        </w:rPr>
        <w:t xml:space="preserve">- </w:t>
      </w:r>
      <w:r>
        <w:rPr>
          <w:color w:val="009CA6"/>
          <w:w w:val="125"/>
        </w:rPr>
        <w:t>and gender</w:t>
      </w:r>
      <w:r>
        <w:rPr>
          <w:color w:val="009CA6"/>
          <w:w w:val="125"/>
          <w:sz w:val="18"/>
        </w:rPr>
        <w:t>-</w:t>
      </w:r>
      <w:r>
        <w:rPr>
          <w:color w:val="009CA6"/>
          <w:w w:val="125"/>
        </w:rPr>
        <w:t>based analysis</w:t>
      </w:r>
      <w:r>
        <w:rPr>
          <w:color w:val="009CA6"/>
          <w:spacing w:val="-43"/>
          <w:w w:val="125"/>
        </w:rPr>
        <w:t xml:space="preserve"> </w:t>
      </w:r>
      <w:r>
        <w:rPr>
          <w:color w:val="009CA6"/>
          <w:w w:val="125"/>
          <w:sz w:val="18"/>
        </w:rPr>
        <w:t>(</w:t>
      </w:r>
      <w:r>
        <w:rPr>
          <w:color w:val="009CA6"/>
          <w:w w:val="125"/>
        </w:rPr>
        <w:t>SGBA</w:t>
      </w:r>
      <w:r>
        <w:rPr>
          <w:color w:val="009CA6"/>
          <w:w w:val="125"/>
          <w:sz w:val="18"/>
        </w:rPr>
        <w:t>+)</w:t>
      </w:r>
      <w:r>
        <w:rPr>
          <w:color w:val="009CA6"/>
          <w:spacing w:val="-40"/>
          <w:w w:val="125"/>
          <w:sz w:val="18"/>
        </w:rPr>
        <w:t xml:space="preserve"> </w:t>
      </w:r>
      <w:r>
        <w:rPr>
          <w:color w:val="009CA6"/>
          <w:w w:val="125"/>
        </w:rPr>
        <w:t>tools</w:t>
      </w:r>
      <w:r>
        <w:rPr>
          <w:color w:val="009CA6"/>
          <w:spacing w:val="-43"/>
          <w:w w:val="125"/>
        </w:rPr>
        <w:t xml:space="preserve"> </w:t>
      </w:r>
      <w:r>
        <w:rPr>
          <w:color w:val="009CA6"/>
          <w:w w:val="125"/>
        </w:rPr>
        <w:t>and</w:t>
      </w:r>
      <w:r>
        <w:rPr>
          <w:color w:val="009CA6"/>
          <w:spacing w:val="-43"/>
          <w:w w:val="125"/>
        </w:rPr>
        <w:t xml:space="preserve"> </w:t>
      </w:r>
      <w:r>
        <w:rPr>
          <w:color w:val="009CA6"/>
          <w:w w:val="125"/>
        </w:rPr>
        <w:t>gender</w:t>
      </w:r>
      <w:r>
        <w:rPr>
          <w:color w:val="009CA6"/>
          <w:spacing w:val="-43"/>
          <w:w w:val="125"/>
        </w:rPr>
        <w:t xml:space="preserve"> </w:t>
      </w:r>
      <w:r>
        <w:rPr>
          <w:color w:val="009CA6"/>
          <w:w w:val="125"/>
        </w:rPr>
        <w:t>transformative frameworks</w:t>
      </w:r>
      <w:r>
        <w:rPr>
          <w:color w:val="009CA6"/>
          <w:spacing w:val="-39"/>
          <w:w w:val="125"/>
        </w:rPr>
        <w:t xml:space="preserve"> </w:t>
      </w:r>
      <w:r>
        <w:rPr>
          <w:color w:val="009CA6"/>
          <w:w w:val="125"/>
        </w:rPr>
        <w:t>to</w:t>
      </w:r>
      <w:r>
        <w:rPr>
          <w:color w:val="009CA6"/>
          <w:spacing w:val="-39"/>
          <w:w w:val="125"/>
        </w:rPr>
        <w:t xml:space="preserve"> </w:t>
      </w:r>
      <w:r>
        <w:rPr>
          <w:color w:val="009CA6"/>
          <w:w w:val="125"/>
        </w:rPr>
        <w:t>consider</w:t>
      </w:r>
      <w:r>
        <w:rPr>
          <w:color w:val="009CA6"/>
          <w:spacing w:val="-39"/>
          <w:w w:val="125"/>
        </w:rPr>
        <w:t xml:space="preserve"> </w:t>
      </w:r>
      <w:r>
        <w:rPr>
          <w:color w:val="009CA6"/>
          <w:w w:val="125"/>
        </w:rPr>
        <w:t>the</w:t>
      </w:r>
      <w:r>
        <w:rPr>
          <w:color w:val="009CA6"/>
          <w:spacing w:val="-39"/>
          <w:w w:val="125"/>
        </w:rPr>
        <w:t xml:space="preserve"> </w:t>
      </w:r>
      <w:r>
        <w:rPr>
          <w:color w:val="009CA6"/>
          <w:w w:val="125"/>
        </w:rPr>
        <w:t>impact</w:t>
      </w:r>
      <w:r>
        <w:rPr>
          <w:color w:val="009CA6"/>
          <w:spacing w:val="-39"/>
          <w:w w:val="125"/>
        </w:rPr>
        <w:t xml:space="preserve"> </w:t>
      </w:r>
      <w:r>
        <w:rPr>
          <w:color w:val="009CA6"/>
          <w:w w:val="125"/>
        </w:rPr>
        <w:t>of</w:t>
      </w:r>
      <w:r>
        <w:rPr>
          <w:color w:val="009CA6"/>
          <w:spacing w:val="-39"/>
          <w:w w:val="125"/>
        </w:rPr>
        <w:t xml:space="preserve"> </w:t>
      </w:r>
      <w:r>
        <w:rPr>
          <w:color w:val="009CA6"/>
          <w:w w:val="125"/>
        </w:rPr>
        <w:t>these</w:t>
      </w:r>
      <w:r>
        <w:rPr>
          <w:color w:val="009CA6"/>
          <w:spacing w:val="-39"/>
          <w:w w:val="125"/>
        </w:rPr>
        <w:t xml:space="preserve"> </w:t>
      </w:r>
      <w:r>
        <w:rPr>
          <w:color w:val="009CA6"/>
          <w:w w:val="125"/>
        </w:rPr>
        <w:t>issues</w:t>
      </w:r>
      <w:r>
        <w:rPr>
          <w:color w:val="009CA6"/>
          <w:spacing w:val="-39"/>
          <w:w w:val="125"/>
        </w:rPr>
        <w:t xml:space="preserve"> </w:t>
      </w:r>
      <w:r>
        <w:rPr>
          <w:color w:val="009CA6"/>
          <w:w w:val="125"/>
        </w:rPr>
        <w:t>in their</w:t>
      </w:r>
      <w:r>
        <w:rPr>
          <w:color w:val="009CA6"/>
          <w:spacing w:val="-40"/>
          <w:w w:val="125"/>
        </w:rPr>
        <w:t xml:space="preserve"> </w:t>
      </w:r>
      <w:r>
        <w:rPr>
          <w:color w:val="009CA6"/>
          <w:w w:val="125"/>
        </w:rPr>
        <w:t>own</w:t>
      </w:r>
      <w:r>
        <w:rPr>
          <w:color w:val="009CA6"/>
          <w:spacing w:val="-40"/>
          <w:w w:val="125"/>
        </w:rPr>
        <w:t xml:space="preserve"> </w:t>
      </w:r>
      <w:r>
        <w:rPr>
          <w:color w:val="009CA6"/>
          <w:w w:val="125"/>
        </w:rPr>
        <w:t>settings</w:t>
      </w:r>
      <w:r>
        <w:rPr>
          <w:color w:val="009CA6"/>
          <w:w w:val="125"/>
          <w:sz w:val="18"/>
        </w:rPr>
        <w:t>.</w:t>
      </w:r>
    </w:p>
    <w:p w:rsidR="00AC1279" w:rsidRDefault="00AC1279">
      <w:pPr>
        <w:pStyle w:val="BodyText"/>
        <w:rPr>
          <w:sz w:val="18"/>
        </w:rPr>
      </w:pPr>
    </w:p>
    <w:p w:rsidR="00AC1279" w:rsidRDefault="00AC1279">
      <w:pPr>
        <w:pStyle w:val="BodyText"/>
        <w:spacing w:before="7"/>
        <w:rPr>
          <w:sz w:val="23"/>
        </w:rPr>
      </w:pPr>
    </w:p>
    <w:p w:rsidR="00AC1279" w:rsidRDefault="00794C6A">
      <w:pPr>
        <w:pStyle w:val="BodyText"/>
        <w:spacing w:before="1"/>
        <w:ind w:left="438"/>
        <w:rPr>
          <w:rFonts w:ascii="Franklin Gothic Medium"/>
          <w:sz w:val="14"/>
        </w:rPr>
      </w:pPr>
      <w:r>
        <w:rPr>
          <w:rFonts w:ascii="Verdana"/>
          <w:color w:val="002E6B"/>
          <w:w w:val="110"/>
        </w:rPr>
        <w:t>Key speakers include</w:t>
      </w:r>
      <w:r>
        <w:rPr>
          <w:rFonts w:ascii="Franklin Gothic Medium"/>
          <w:color w:val="002E6B"/>
          <w:w w:val="110"/>
          <w:sz w:val="14"/>
        </w:rPr>
        <w:t>:</w:t>
      </w:r>
    </w:p>
    <w:p w:rsidR="00AC1279" w:rsidRDefault="00794C6A">
      <w:pPr>
        <w:pStyle w:val="BodyText"/>
        <w:spacing w:before="95" w:line="376" w:lineRule="auto"/>
        <w:ind w:left="698" w:right="438"/>
      </w:pPr>
      <w:r>
        <w:rPr>
          <w:rFonts w:ascii="Verdana"/>
          <w:color w:val="002E6B"/>
          <w:w w:val="115"/>
        </w:rPr>
        <w:t>Professor</w:t>
      </w:r>
      <w:r>
        <w:rPr>
          <w:rFonts w:ascii="Verdana"/>
          <w:color w:val="002E6B"/>
          <w:spacing w:val="-47"/>
          <w:w w:val="115"/>
        </w:rPr>
        <w:t xml:space="preserve"> </w:t>
      </w:r>
      <w:r>
        <w:rPr>
          <w:rFonts w:ascii="Verdana"/>
          <w:color w:val="002E6B"/>
          <w:w w:val="115"/>
        </w:rPr>
        <w:t>Jayashri</w:t>
      </w:r>
      <w:r>
        <w:rPr>
          <w:rFonts w:ascii="Verdana"/>
          <w:color w:val="002E6B"/>
          <w:spacing w:val="-47"/>
          <w:w w:val="115"/>
        </w:rPr>
        <w:t xml:space="preserve"> </w:t>
      </w:r>
      <w:r>
        <w:rPr>
          <w:rFonts w:ascii="Verdana"/>
          <w:color w:val="002E6B"/>
          <w:w w:val="115"/>
        </w:rPr>
        <w:t>Kulkarni</w:t>
      </w:r>
      <w:r>
        <w:rPr>
          <w:rFonts w:ascii="Verdana"/>
          <w:color w:val="002E6B"/>
          <w:spacing w:val="-47"/>
          <w:w w:val="115"/>
        </w:rPr>
        <w:t xml:space="preserve"> </w:t>
      </w:r>
      <w:r>
        <w:rPr>
          <w:rFonts w:ascii="Verdana"/>
          <w:color w:val="002E6B"/>
          <w:w w:val="115"/>
        </w:rPr>
        <w:t>AM</w:t>
      </w:r>
      <w:r>
        <w:rPr>
          <w:color w:val="009CA6"/>
          <w:w w:val="115"/>
          <w:sz w:val="18"/>
        </w:rPr>
        <w:t>,</w:t>
      </w:r>
      <w:r>
        <w:rPr>
          <w:color w:val="009CA6"/>
          <w:spacing w:val="9"/>
          <w:w w:val="115"/>
          <w:sz w:val="18"/>
        </w:rPr>
        <w:t xml:space="preserve"> </w:t>
      </w:r>
      <w:r>
        <w:rPr>
          <w:color w:val="009CA6"/>
          <w:w w:val="115"/>
        </w:rPr>
        <w:t>Monash</w:t>
      </w:r>
      <w:r>
        <w:rPr>
          <w:color w:val="009CA6"/>
          <w:spacing w:val="-28"/>
          <w:w w:val="115"/>
        </w:rPr>
        <w:t xml:space="preserve"> </w:t>
      </w:r>
      <w:r>
        <w:rPr>
          <w:color w:val="009CA6"/>
          <w:w w:val="115"/>
        </w:rPr>
        <w:t>Alfred Psychiatry research</w:t>
      </w:r>
      <w:r>
        <w:rPr>
          <w:color w:val="009CA6"/>
          <w:spacing w:val="25"/>
          <w:w w:val="115"/>
        </w:rPr>
        <w:t xml:space="preserve"> </w:t>
      </w:r>
      <w:r>
        <w:rPr>
          <w:color w:val="009CA6"/>
          <w:w w:val="115"/>
        </w:rPr>
        <w:t>centre</w:t>
      </w:r>
    </w:p>
    <w:p w:rsidR="00AC1279" w:rsidRDefault="00794C6A">
      <w:pPr>
        <w:pStyle w:val="BodyText"/>
        <w:spacing w:line="381" w:lineRule="auto"/>
        <w:ind w:left="698" w:right="110"/>
      </w:pPr>
      <w:r>
        <w:rPr>
          <w:rFonts w:ascii="Verdana"/>
          <w:color w:val="002E6B"/>
          <w:w w:val="115"/>
        </w:rPr>
        <w:t>Associate</w:t>
      </w:r>
      <w:r>
        <w:rPr>
          <w:rFonts w:ascii="Verdana"/>
          <w:color w:val="002E6B"/>
          <w:spacing w:val="-47"/>
          <w:w w:val="115"/>
        </w:rPr>
        <w:t xml:space="preserve"> </w:t>
      </w:r>
      <w:r>
        <w:rPr>
          <w:rFonts w:ascii="Verdana"/>
          <w:color w:val="002E6B"/>
          <w:w w:val="115"/>
        </w:rPr>
        <w:t>Professor</w:t>
      </w:r>
      <w:r>
        <w:rPr>
          <w:rFonts w:ascii="Verdana"/>
          <w:color w:val="002E6B"/>
          <w:spacing w:val="-47"/>
          <w:w w:val="115"/>
        </w:rPr>
        <w:t xml:space="preserve"> </w:t>
      </w:r>
      <w:r>
        <w:rPr>
          <w:rFonts w:ascii="Verdana"/>
          <w:color w:val="002E6B"/>
          <w:w w:val="115"/>
        </w:rPr>
        <w:t>Lucy</w:t>
      </w:r>
      <w:r>
        <w:rPr>
          <w:rFonts w:ascii="Verdana"/>
          <w:color w:val="002E6B"/>
          <w:spacing w:val="-47"/>
          <w:w w:val="115"/>
        </w:rPr>
        <w:t xml:space="preserve"> </w:t>
      </w:r>
      <w:r>
        <w:rPr>
          <w:rFonts w:ascii="Verdana"/>
          <w:color w:val="002E6B"/>
          <w:w w:val="115"/>
        </w:rPr>
        <w:t>Burns</w:t>
      </w:r>
      <w:r>
        <w:rPr>
          <w:color w:val="009CA6"/>
          <w:w w:val="115"/>
          <w:sz w:val="18"/>
        </w:rPr>
        <w:t>,</w:t>
      </w:r>
      <w:r>
        <w:rPr>
          <w:color w:val="009CA6"/>
          <w:spacing w:val="-24"/>
          <w:w w:val="115"/>
          <w:sz w:val="18"/>
        </w:rPr>
        <w:t xml:space="preserve"> </w:t>
      </w:r>
      <w:r>
        <w:rPr>
          <w:color w:val="009CA6"/>
          <w:w w:val="115"/>
        </w:rPr>
        <w:t>National</w:t>
      </w:r>
      <w:r>
        <w:rPr>
          <w:color w:val="009CA6"/>
          <w:spacing w:val="-28"/>
          <w:w w:val="115"/>
        </w:rPr>
        <w:t xml:space="preserve"> </w:t>
      </w:r>
      <w:r>
        <w:rPr>
          <w:color w:val="009CA6"/>
          <w:w w:val="115"/>
        </w:rPr>
        <w:t>Drug</w:t>
      </w:r>
      <w:r>
        <w:rPr>
          <w:color w:val="009CA6"/>
          <w:spacing w:val="-28"/>
          <w:w w:val="115"/>
        </w:rPr>
        <w:t xml:space="preserve"> </w:t>
      </w:r>
      <w:r>
        <w:rPr>
          <w:color w:val="009CA6"/>
          <w:w w:val="115"/>
        </w:rPr>
        <w:t xml:space="preserve">and </w:t>
      </w:r>
      <w:r>
        <w:rPr>
          <w:color w:val="009CA6"/>
          <w:w w:val="120"/>
        </w:rPr>
        <w:t>Alcohol</w:t>
      </w:r>
      <w:r>
        <w:rPr>
          <w:color w:val="009CA6"/>
          <w:spacing w:val="-24"/>
          <w:w w:val="120"/>
        </w:rPr>
        <w:t xml:space="preserve"> </w:t>
      </w:r>
      <w:r>
        <w:rPr>
          <w:color w:val="009CA6"/>
          <w:w w:val="120"/>
        </w:rPr>
        <w:t>Research</w:t>
      </w:r>
      <w:r>
        <w:rPr>
          <w:color w:val="009CA6"/>
          <w:spacing w:val="-24"/>
          <w:w w:val="120"/>
        </w:rPr>
        <w:t xml:space="preserve"> </w:t>
      </w:r>
      <w:r>
        <w:rPr>
          <w:color w:val="009CA6"/>
          <w:w w:val="120"/>
        </w:rPr>
        <w:t>Centre</w:t>
      </w:r>
      <w:r>
        <w:rPr>
          <w:color w:val="009CA6"/>
          <w:w w:val="120"/>
          <w:sz w:val="18"/>
        </w:rPr>
        <w:t>,</w:t>
      </w:r>
      <w:r>
        <w:rPr>
          <w:color w:val="009CA6"/>
          <w:spacing w:val="-21"/>
          <w:w w:val="120"/>
          <w:sz w:val="18"/>
        </w:rPr>
        <w:t xml:space="preserve"> </w:t>
      </w:r>
      <w:r>
        <w:rPr>
          <w:color w:val="009CA6"/>
          <w:w w:val="120"/>
        </w:rPr>
        <w:t>University</w:t>
      </w:r>
      <w:r>
        <w:rPr>
          <w:color w:val="009CA6"/>
          <w:spacing w:val="-24"/>
          <w:w w:val="120"/>
        </w:rPr>
        <w:t xml:space="preserve"> </w:t>
      </w:r>
      <w:r>
        <w:rPr>
          <w:color w:val="009CA6"/>
          <w:w w:val="120"/>
        </w:rPr>
        <w:t>of</w:t>
      </w:r>
      <w:r>
        <w:rPr>
          <w:color w:val="009CA6"/>
          <w:spacing w:val="-24"/>
          <w:w w:val="120"/>
        </w:rPr>
        <w:t xml:space="preserve"> </w:t>
      </w:r>
      <w:r>
        <w:rPr>
          <w:color w:val="009CA6"/>
          <w:w w:val="120"/>
        </w:rPr>
        <w:t>New</w:t>
      </w:r>
      <w:r>
        <w:rPr>
          <w:color w:val="009CA6"/>
          <w:spacing w:val="-24"/>
          <w:w w:val="120"/>
        </w:rPr>
        <w:t xml:space="preserve"> </w:t>
      </w:r>
      <w:r>
        <w:rPr>
          <w:color w:val="009CA6"/>
          <w:w w:val="120"/>
        </w:rPr>
        <w:t>South Wales</w:t>
      </w:r>
    </w:p>
    <w:p w:rsidR="00AC1279" w:rsidRDefault="00794C6A">
      <w:pPr>
        <w:pStyle w:val="BodyText"/>
        <w:spacing w:line="376" w:lineRule="auto"/>
        <w:ind w:left="698" w:right="442"/>
      </w:pPr>
      <w:r>
        <w:rPr>
          <w:rFonts w:ascii="Verdana" w:hAnsi="Verdana"/>
          <w:color w:val="002E6B"/>
          <w:w w:val="115"/>
        </w:rPr>
        <w:t>Marilyn Beaumont</w:t>
      </w:r>
      <w:r>
        <w:rPr>
          <w:color w:val="009CA6"/>
          <w:w w:val="115"/>
          <w:sz w:val="18"/>
        </w:rPr>
        <w:t xml:space="preserve">, </w:t>
      </w:r>
      <w:r>
        <w:rPr>
          <w:color w:val="009CA6"/>
          <w:w w:val="115"/>
        </w:rPr>
        <w:t>Australian Women</w:t>
      </w:r>
      <w:r>
        <w:rPr>
          <w:color w:val="009CA6"/>
          <w:w w:val="115"/>
          <w:sz w:val="18"/>
        </w:rPr>
        <w:t>’</w:t>
      </w:r>
      <w:r>
        <w:rPr>
          <w:color w:val="009CA6"/>
          <w:w w:val="115"/>
        </w:rPr>
        <w:t>s Health Network</w:t>
      </w:r>
    </w:p>
    <w:p w:rsidR="00AC1279" w:rsidRDefault="00794C6A">
      <w:pPr>
        <w:pStyle w:val="BodyText"/>
        <w:spacing w:before="3" w:line="364" w:lineRule="auto"/>
        <w:ind w:left="698" w:right="2540"/>
      </w:pPr>
      <w:r>
        <w:rPr>
          <w:rFonts w:ascii="Verdana"/>
          <w:color w:val="002E6B"/>
          <w:w w:val="115"/>
        </w:rPr>
        <w:t>Dr Shane Tas</w:t>
      </w:r>
      <w:r>
        <w:rPr>
          <w:color w:val="009CA6"/>
          <w:w w:val="115"/>
          <w:sz w:val="18"/>
        </w:rPr>
        <w:t xml:space="preserve">, </w:t>
      </w:r>
      <w:r>
        <w:rPr>
          <w:color w:val="009CA6"/>
          <w:w w:val="115"/>
        </w:rPr>
        <w:t xml:space="preserve">Our Watch </w:t>
      </w:r>
      <w:r>
        <w:rPr>
          <w:rFonts w:ascii="Verdana"/>
          <w:color w:val="002E6B"/>
          <w:w w:val="115"/>
        </w:rPr>
        <w:t>Natalie</w:t>
      </w:r>
      <w:r>
        <w:rPr>
          <w:rFonts w:ascii="Verdana"/>
          <w:color w:val="002E6B"/>
          <w:spacing w:val="-55"/>
          <w:w w:val="115"/>
        </w:rPr>
        <w:t xml:space="preserve"> </w:t>
      </w:r>
      <w:r>
        <w:rPr>
          <w:rFonts w:ascii="Verdana"/>
          <w:color w:val="002E6B"/>
          <w:w w:val="115"/>
        </w:rPr>
        <w:t>Russell</w:t>
      </w:r>
      <w:r>
        <w:rPr>
          <w:color w:val="009CA6"/>
          <w:w w:val="115"/>
          <w:sz w:val="18"/>
        </w:rPr>
        <w:t xml:space="preserve">, </w:t>
      </w:r>
      <w:r>
        <w:rPr>
          <w:color w:val="009CA6"/>
          <w:w w:val="115"/>
        </w:rPr>
        <w:t>VicHealth</w:t>
      </w:r>
    </w:p>
    <w:p w:rsidR="00AC1279" w:rsidRDefault="00794C6A">
      <w:pPr>
        <w:pStyle w:val="BodyText"/>
        <w:spacing w:line="708" w:lineRule="auto"/>
        <w:ind w:left="116" w:right="888" w:firstLine="582"/>
        <w:rPr>
          <w:sz w:val="18"/>
        </w:rPr>
      </w:pPr>
      <w:r>
        <w:rPr>
          <w:rFonts w:ascii="Verdana"/>
          <w:color w:val="002E6B"/>
          <w:w w:val="120"/>
        </w:rPr>
        <w:t>Jackson</w:t>
      </w:r>
      <w:r>
        <w:rPr>
          <w:rFonts w:ascii="Verdana"/>
          <w:color w:val="002E6B"/>
          <w:spacing w:val="-63"/>
          <w:w w:val="120"/>
        </w:rPr>
        <w:t xml:space="preserve"> </w:t>
      </w:r>
      <w:r>
        <w:rPr>
          <w:rFonts w:ascii="Verdana"/>
          <w:color w:val="002E6B"/>
          <w:w w:val="120"/>
        </w:rPr>
        <w:t>Fairchild</w:t>
      </w:r>
      <w:r>
        <w:rPr>
          <w:color w:val="009CA6"/>
          <w:w w:val="120"/>
          <w:sz w:val="18"/>
        </w:rPr>
        <w:t>,</w:t>
      </w:r>
      <w:r>
        <w:rPr>
          <w:color w:val="009CA6"/>
          <w:spacing w:val="-41"/>
          <w:w w:val="120"/>
          <w:sz w:val="18"/>
        </w:rPr>
        <w:t xml:space="preserve"> </w:t>
      </w:r>
      <w:r>
        <w:rPr>
          <w:color w:val="009CA6"/>
          <w:w w:val="120"/>
        </w:rPr>
        <w:t>Rainbow</w:t>
      </w:r>
      <w:r>
        <w:rPr>
          <w:color w:val="009CA6"/>
          <w:spacing w:val="-45"/>
          <w:w w:val="120"/>
        </w:rPr>
        <w:t xml:space="preserve"> </w:t>
      </w:r>
      <w:r>
        <w:rPr>
          <w:color w:val="009CA6"/>
          <w:w w:val="120"/>
        </w:rPr>
        <w:t>Health</w:t>
      </w:r>
      <w:r>
        <w:rPr>
          <w:color w:val="009CA6"/>
          <w:spacing w:val="-45"/>
          <w:w w:val="120"/>
        </w:rPr>
        <w:t xml:space="preserve"> </w:t>
      </w:r>
      <w:r>
        <w:rPr>
          <w:color w:val="009CA6"/>
          <w:w w:val="120"/>
        </w:rPr>
        <w:t xml:space="preserve">Victoria </w:t>
      </w:r>
      <w:r>
        <w:rPr>
          <w:color w:val="002E6B"/>
          <w:w w:val="120"/>
        </w:rPr>
        <w:t>More</w:t>
      </w:r>
      <w:r>
        <w:rPr>
          <w:color w:val="002E6B"/>
          <w:spacing w:val="-30"/>
          <w:w w:val="120"/>
        </w:rPr>
        <w:t xml:space="preserve"> </w:t>
      </w:r>
      <w:r>
        <w:rPr>
          <w:color w:val="002E6B"/>
          <w:w w:val="120"/>
        </w:rPr>
        <w:t>speakers</w:t>
      </w:r>
      <w:r>
        <w:rPr>
          <w:color w:val="002E6B"/>
          <w:spacing w:val="-30"/>
          <w:w w:val="120"/>
        </w:rPr>
        <w:t xml:space="preserve"> </w:t>
      </w:r>
      <w:r>
        <w:rPr>
          <w:color w:val="002E6B"/>
          <w:w w:val="120"/>
        </w:rPr>
        <w:t>to</w:t>
      </w:r>
      <w:r>
        <w:rPr>
          <w:color w:val="002E6B"/>
          <w:spacing w:val="-30"/>
          <w:w w:val="120"/>
        </w:rPr>
        <w:t xml:space="preserve"> </w:t>
      </w:r>
      <w:r>
        <w:rPr>
          <w:color w:val="002E6B"/>
          <w:w w:val="120"/>
        </w:rPr>
        <w:t>be</w:t>
      </w:r>
      <w:r>
        <w:rPr>
          <w:color w:val="002E6B"/>
          <w:spacing w:val="-30"/>
          <w:w w:val="120"/>
        </w:rPr>
        <w:t xml:space="preserve"> </w:t>
      </w:r>
      <w:r>
        <w:rPr>
          <w:color w:val="002E6B"/>
          <w:w w:val="120"/>
        </w:rPr>
        <w:t>announced</w:t>
      </w:r>
      <w:r>
        <w:rPr>
          <w:color w:val="002E6B"/>
          <w:w w:val="120"/>
          <w:sz w:val="18"/>
        </w:rPr>
        <w:t>!</w:t>
      </w:r>
    </w:p>
    <w:p w:rsidR="00AC1279" w:rsidRDefault="00794C6A">
      <w:pPr>
        <w:pStyle w:val="BodyText"/>
        <w:spacing w:before="141" w:line="331" w:lineRule="auto"/>
        <w:ind w:left="116" w:right="1744"/>
        <w:rPr>
          <w:sz w:val="18"/>
        </w:rPr>
      </w:pPr>
      <w:r>
        <w:rPr>
          <w:color w:val="009CA6"/>
          <w:w w:val="120"/>
        </w:rPr>
        <w:t>This symposium will engage practitioners</w:t>
      </w:r>
      <w:r>
        <w:rPr>
          <w:color w:val="009CA6"/>
          <w:w w:val="120"/>
          <w:sz w:val="18"/>
        </w:rPr>
        <w:t>,</w:t>
      </w:r>
      <w:r>
        <w:rPr>
          <w:color w:val="009CA6"/>
          <w:spacing w:val="-39"/>
          <w:w w:val="120"/>
          <w:sz w:val="18"/>
        </w:rPr>
        <w:t xml:space="preserve"> </w:t>
      </w:r>
      <w:r>
        <w:rPr>
          <w:color w:val="009CA6"/>
          <w:w w:val="120"/>
        </w:rPr>
        <w:t>researchers</w:t>
      </w:r>
      <w:r>
        <w:rPr>
          <w:color w:val="009CA6"/>
          <w:w w:val="120"/>
          <w:sz w:val="18"/>
        </w:rPr>
        <w:t>,</w:t>
      </w:r>
      <w:r>
        <w:rPr>
          <w:color w:val="009CA6"/>
          <w:spacing w:val="-39"/>
          <w:w w:val="120"/>
          <w:sz w:val="18"/>
        </w:rPr>
        <w:t xml:space="preserve"> </w:t>
      </w:r>
      <w:r>
        <w:rPr>
          <w:color w:val="009CA6"/>
          <w:w w:val="120"/>
        </w:rPr>
        <w:t>policy</w:t>
      </w:r>
      <w:r>
        <w:rPr>
          <w:color w:val="009CA6"/>
          <w:spacing w:val="-42"/>
          <w:w w:val="120"/>
        </w:rPr>
        <w:t xml:space="preserve"> </w:t>
      </w:r>
      <w:r>
        <w:rPr>
          <w:color w:val="009CA6"/>
          <w:w w:val="120"/>
        </w:rPr>
        <w:t>makers</w:t>
      </w:r>
      <w:r>
        <w:rPr>
          <w:color w:val="009CA6"/>
          <w:w w:val="120"/>
          <w:sz w:val="18"/>
        </w:rPr>
        <w:t xml:space="preserve">, </w:t>
      </w:r>
      <w:r>
        <w:rPr>
          <w:color w:val="009CA6"/>
          <w:w w:val="120"/>
        </w:rPr>
        <w:t>students</w:t>
      </w:r>
      <w:r>
        <w:rPr>
          <w:color w:val="009CA6"/>
          <w:w w:val="120"/>
          <w:sz w:val="18"/>
        </w:rPr>
        <w:t>,</w:t>
      </w:r>
      <w:r>
        <w:rPr>
          <w:color w:val="009CA6"/>
          <w:spacing w:val="-18"/>
          <w:w w:val="120"/>
          <w:sz w:val="18"/>
        </w:rPr>
        <w:t xml:space="preserve"> </w:t>
      </w:r>
      <w:r>
        <w:rPr>
          <w:color w:val="009CA6"/>
          <w:w w:val="120"/>
        </w:rPr>
        <w:t>and</w:t>
      </w:r>
      <w:r>
        <w:rPr>
          <w:color w:val="009CA6"/>
          <w:spacing w:val="-22"/>
          <w:w w:val="120"/>
        </w:rPr>
        <w:t xml:space="preserve"> </w:t>
      </w:r>
      <w:r>
        <w:rPr>
          <w:color w:val="009CA6"/>
          <w:w w:val="120"/>
        </w:rPr>
        <w:t>health</w:t>
      </w:r>
      <w:r>
        <w:rPr>
          <w:color w:val="009CA6"/>
          <w:spacing w:val="-22"/>
          <w:w w:val="120"/>
        </w:rPr>
        <w:t xml:space="preserve"> </w:t>
      </w:r>
      <w:r>
        <w:rPr>
          <w:color w:val="009CA6"/>
          <w:w w:val="120"/>
        </w:rPr>
        <w:t>and</w:t>
      </w:r>
      <w:r>
        <w:rPr>
          <w:color w:val="009CA6"/>
          <w:spacing w:val="-22"/>
          <w:w w:val="120"/>
        </w:rPr>
        <w:t xml:space="preserve"> </w:t>
      </w:r>
      <w:r>
        <w:rPr>
          <w:color w:val="009CA6"/>
          <w:w w:val="120"/>
        </w:rPr>
        <w:t>social</w:t>
      </w:r>
      <w:r>
        <w:rPr>
          <w:color w:val="009CA6"/>
          <w:spacing w:val="-22"/>
          <w:w w:val="120"/>
        </w:rPr>
        <w:t xml:space="preserve"> </w:t>
      </w:r>
      <w:r>
        <w:rPr>
          <w:color w:val="009CA6"/>
          <w:w w:val="120"/>
        </w:rPr>
        <w:t>services workers</w:t>
      </w:r>
      <w:r>
        <w:rPr>
          <w:color w:val="009CA6"/>
          <w:w w:val="120"/>
          <w:sz w:val="18"/>
        </w:rPr>
        <w:t>.</w:t>
      </w:r>
    </w:p>
    <w:p w:rsidR="00AC1279" w:rsidRDefault="00AC1279">
      <w:pPr>
        <w:pStyle w:val="BodyText"/>
        <w:spacing w:before="4"/>
        <w:rPr>
          <w:sz w:val="26"/>
        </w:rPr>
      </w:pPr>
    </w:p>
    <w:p w:rsidR="00AC1279" w:rsidRDefault="00794C6A">
      <w:pPr>
        <w:pStyle w:val="BodyText"/>
        <w:spacing w:line="331" w:lineRule="auto"/>
        <w:ind w:left="116" w:right="1952"/>
        <w:rPr>
          <w:sz w:val="18"/>
        </w:rPr>
      </w:pPr>
      <w:r>
        <w:rPr>
          <w:color w:val="009CA6"/>
          <w:w w:val="125"/>
        </w:rPr>
        <w:t>You will leave with inspiration and motivation</w:t>
      </w:r>
      <w:r>
        <w:rPr>
          <w:color w:val="009CA6"/>
          <w:spacing w:val="-45"/>
          <w:w w:val="125"/>
        </w:rPr>
        <w:t xml:space="preserve"> </w:t>
      </w:r>
      <w:r>
        <w:rPr>
          <w:color w:val="009CA6"/>
          <w:w w:val="125"/>
        </w:rPr>
        <w:t>for</w:t>
      </w:r>
      <w:r>
        <w:rPr>
          <w:color w:val="009CA6"/>
          <w:spacing w:val="-45"/>
          <w:w w:val="125"/>
        </w:rPr>
        <w:t xml:space="preserve"> </w:t>
      </w:r>
      <w:r>
        <w:rPr>
          <w:color w:val="009CA6"/>
          <w:w w:val="125"/>
        </w:rPr>
        <w:t>action</w:t>
      </w:r>
      <w:r>
        <w:rPr>
          <w:color w:val="009CA6"/>
          <w:spacing w:val="-45"/>
          <w:w w:val="125"/>
        </w:rPr>
        <w:t xml:space="preserve"> </w:t>
      </w:r>
      <w:r>
        <w:rPr>
          <w:color w:val="009CA6"/>
          <w:w w:val="125"/>
        </w:rPr>
        <w:t>and</w:t>
      </w:r>
      <w:r>
        <w:rPr>
          <w:color w:val="009CA6"/>
          <w:spacing w:val="-45"/>
          <w:w w:val="125"/>
        </w:rPr>
        <w:t xml:space="preserve"> </w:t>
      </w:r>
      <w:r>
        <w:rPr>
          <w:color w:val="009CA6"/>
          <w:w w:val="125"/>
        </w:rPr>
        <w:t>advocacy</w:t>
      </w:r>
      <w:r>
        <w:rPr>
          <w:color w:val="009CA6"/>
          <w:w w:val="125"/>
          <w:sz w:val="18"/>
        </w:rPr>
        <w:t>,</w:t>
      </w:r>
      <w:r>
        <w:rPr>
          <w:color w:val="009CA6"/>
          <w:spacing w:val="-41"/>
          <w:w w:val="125"/>
          <w:sz w:val="18"/>
        </w:rPr>
        <w:t xml:space="preserve"> </w:t>
      </w:r>
      <w:r>
        <w:rPr>
          <w:color w:val="009CA6"/>
          <w:w w:val="125"/>
        </w:rPr>
        <w:t xml:space="preserve">as </w:t>
      </w:r>
      <w:r>
        <w:rPr>
          <w:color w:val="009CA6"/>
          <w:w w:val="120"/>
        </w:rPr>
        <w:t>well</w:t>
      </w:r>
      <w:r>
        <w:rPr>
          <w:color w:val="009CA6"/>
          <w:spacing w:val="-22"/>
          <w:w w:val="120"/>
        </w:rPr>
        <w:t xml:space="preserve"> </w:t>
      </w:r>
      <w:r>
        <w:rPr>
          <w:color w:val="009CA6"/>
          <w:w w:val="120"/>
        </w:rPr>
        <w:t>as</w:t>
      </w:r>
      <w:r>
        <w:rPr>
          <w:color w:val="009CA6"/>
          <w:spacing w:val="-22"/>
          <w:w w:val="120"/>
        </w:rPr>
        <w:t xml:space="preserve"> </w:t>
      </w:r>
      <w:r>
        <w:rPr>
          <w:color w:val="009CA6"/>
          <w:w w:val="120"/>
        </w:rPr>
        <w:t>new</w:t>
      </w:r>
      <w:r>
        <w:rPr>
          <w:color w:val="009CA6"/>
          <w:spacing w:val="-22"/>
          <w:w w:val="120"/>
        </w:rPr>
        <w:t xml:space="preserve"> </w:t>
      </w:r>
      <w:r>
        <w:rPr>
          <w:color w:val="009CA6"/>
          <w:w w:val="120"/>
        </w:rPr>
        <w:t>questions</w:t>
      </w:r>
      <w:r>
        <w:rPr>
          <w:color w:val="009CA6"/>
          <w:w w:val="120"/>
          <w:sz w:val="18"/>
        </w:rPr>
        <w:t>.</w:t>
      </w:r>
    </w:p>
    <w:sectPr w:rsidR="00AC1279">
      <w:type w:val="continuous"/>
      <w:pgSz w:w="11910" w:h="16850"/>
      <w:pgMar w:top="0" w:right="440" w:bottom="0" w:left="320" w:header="720" w:footer="720" w:gutter="0"/>
      <w:cols w:num="2" w:space="720" w:equalWidth="0">
        <w:col w:w="4600" w:space="650"/>
        <w:col w:w="5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C1279"/>
    <w:rsid w:val="00794C6A"/>
    <w:rsid w:val="008F4326"/>
    <w:rsid w:val="00AC1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docId w15:val="{3DF059AA-E2A3-4D5E-91F8-C7E15816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ontserrat" w:eastAsia="Montserrat" w:hAnsi="Montserrat" w:cs="Montserrat"/>
    </w:rPr>
  </w:style>
  <w:style w:type="paragraph" w:styleId="Heading1">
    <w:name w:val="heading 1"/>
    <w:basedOn w:val="Normal"/>
    <w:uiPriority w:val="9"/>
    <w:qFormat/>
    <w:pPr>
      <w:spacing w:before="8" w:line="749" w:lineRule="exact"/>
      <w:outlineLvl w:val="0"/>
    </w:pPr>
    <w:rPr>
      <w:rFonts w:ascii="Calibri" w:eastAsia="Calibri" w:hAnsi="Calibri" w:cs="Calibri"/>
      <w:b/>
      <w:bCs/>
      <w:sz w:val="64"/>
      <w:szCs w:val="64"/>
    </w:rPr>
  </w:style>
  <w:style w:type="paragraph" w:styleId="Heading2">
    <w:name w:val="heading 2"/>
    <w:basedOn w:val="Normal"/>
    <w:uiPriority w:val="9"/>
    <w:unhideWhenUsed/>
    <w:qFormat/>
    <w:pPr>
      <w:ind w:right="506"/>
      <w:jc w:val="right"/>
      <w:outlineLvl w:val="1"/>
    </w:pPr>
    <w:rPr>
      <w:rFonts w:ascii="Calibri" w:eastAsia="Calibri" w:hAnsi="Calibri" w:cs="Calibri"/>
      <w:b/>
      <w:bCs/>
      <w:sz w:val="36"/>
      <w:szCs w:val="36"/>
    </w:rPr>
  </w:style>
  <w:style w:type="paragraph" w:styleId="Heading3">
    <w:name w:val="heading 3"/>
    <w:basedOn w:val="Normal"/>
    <w:uiPriority w:val="9"/>
    <w:unhideWhenUsed/>
    <w:qFormat/>
    <w:pPr>
      <w:spacing w:before="1"/>
      <w:ind w:left="116" w:right="44"/>
      <w:outlineLvl w:val="2"/>
    </w:pPr>
    <w:rPr>
      <w:b/>
      <w:bCs/>
      <w:sz w:val="24"/>
      <w:szCs w:val="24"/>
    </w:rPr>
  </w:style>
  <w:style w:type="paragraph" w:styleId="Heading4">
    <w:name w:val="heading 4"/>
    <w:basedOn w:val="Normal"/>
    <w:uiPriority w:val="9"/>
    <w:unhideWhenUsed/>
    <w:qFormat/>
    <w:pPr>
      <w:spacing w:before="1"/>
      <w:ind w:right="506"/>
      <w:jc w:val="right"/>
      <w:outlineLvl w:val="3"/>
    </w:pPr>
    <w:rPr>
      <w:rFonts w:ascii="Arial" w:eastAsia="Arial" w:hAnsi="Arial" w:cs="Arial"/>
      <w:sz w:val="23"/>
      <w:szCs w:val="23"/>
    </w:rPr>
  </w:style>
  <w:style w:type="paragraph" w:styleId="Heading5">
    <w:name w:val="heading 5"/>
    <w:basedOn w:val="Normal"/>
    <w:uiPriority w:val="9"/>
    <w:unhideWhenUsed/>
    <w:qFormat/>
    <w:pPr>
      <w:ind w:left="116"/>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94C6A"/>
    <w:rPr>
      <w:color w:val="0000FF" w:themeColor="hyperlink"/>
      <w:u w:val="single"/>
    </w:rPr>
  </w:style>
  <w:style w:type="character" w:styleId="UnresolvedMention">
    <w:name w:val="Unresolved Mention"/>
    <w:basedOn w:val="DefaultParagraphFont"/>
    <w:uiPriority w:val="99"/>
    <w:semiHidden/>
    <w:unhideWhenUsed/>
    <w:rsid w:val="00794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phoebe.myatt@whv.org.au"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eventbrite.com.au/e/think-again-why-sex-and-gender-still-matter-in-womens-health-tickets-78574162435"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Think again: Why sex and gender (still) matter in women’s health</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again: Why sex and gender (still) matter in women’s health</dc:title>
  <dc:creator>Emily Dang</dc:creator>
  <cp:keywords>DADpoQzee1U,BACJKz8FAOY</cp:keywords>
  <cp:lastModifiedBy>Renata Anderson</cp:lastModifiedBy>
  <cp:revision>2</cp:revision>
  <dcterms:created xsi:type="dcterms:W3CDTF">2019-11-06T03:34:00Z</dcterms:created>
  <dcterms:modified xsi:type="dcterms:W3CDTF">2019-11-06T03:34:00Z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Canva</vt:lpwstr>
  </property>
  <property fmtid="{D5CDD505-2E9C-101B-9397-08002B2CF9AE}" pid="4" name="LastSaved">
    <vt:filetime>2019-11-01T00:00:00Z</vt:filetime>
  </property>
</Properties>
</file>