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F94D" w14:textId="2EAA182E" w:rsidR="00AB2CD9" w:rsidRDefault="00D61554" w:rsidP="00D61554">
      <w:pPr>
        <w:spacing w:before="480" w:after="0" w:line="360" w:lineRule="auto"/>
      </w:pPr>
      <w:r w:rsidRPr="00D61554">
        <w:rPr>
          <w:rFonts w:ascii="Arial" w:hAnsi="Arial" w:cs="Arial"/>
          <w:color w:val="005697"/>
          <w:sz w:val="36"/>
          <w:szCs w:val="36"/>
          <w:lang w:val="en-GB"/>
        </w:rPr>
        <w:t>National and Statewide Data Series</w:t>
      </w:r>
      <w:r w:rsidR="00B8115E">
        <w:rPr>
          <w:rFonts w:ascii="Arial" w:hAnsi="Arial" w:cs="Arial"/>
          <w:color w:val="E57200"/>
          <w:sz w:val="40"/>
          <w:szCs w:val="40"/>
          <w:lang w:val="en-GB"/>
        </w:rPr>
        <w:br/>
      </w:r>
      <w:r w:rsidR="000D4B2C" w:rsidRPr="000D4B2C">
        <w:rPr>
          <w:rFonts w:ascii="Arial" w:hAnsi="Arial" w:cs="Arial"/>
          <w:b/>
          <w:bCs/>
          <w:color w:val="225911"/>
          <w:sz w:val="40"/>
          <w:szCs w:val="40"/>
          <w:lang w:val="en-GB"/>
        </w:rPr>
        <w:t>Cancer</w:t>
      </w:r>
      <w:r w:rsidR="000D4B2C">
        <w:rPr>
          <w:rFonts w:ascii="Arial" w:hAnsi="Arial" w:cs="Arial"/>
          <w:b/>
          <w:bCs/>
          <w:color w:val="225911"/>
          <w:sz w:val="40"/>
          <w:szCs w:val="40"/>
          <w:lang w:val="en-GB"/>
        </w:rPr>
        <w:t xml:space="preserve"> in Women</w:t>
      </w:r>
    </w:p>
    <w:p w14:paraId="0B403823" w14:textId="0CFD98A2" w:rsidR="00AB2CD9" w:rsidRDefault="008A44C8" w:rsidP="00E7218D">
      <w:pPr>
        <w:spacing w:after="120" w:line="276" w:lineRule="auto"/>
        <w:ind w:right="-14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These</w:t>
      </w:r>
      <w:r w:rsidR="00A95661">
        <w:rPr>
          <w:rFonts w:ascii="Arial" w:hAnsi="Arial" w:cs="Arial"/>
          <w:shd w:val="clear" w:color="auto" w:fill="FFFFFF"/>
        </w:rPr>
        <w:t xml:space="preserve"> key </w:t>
      </w:r>
      <w:r w:rsidR="00EC757A">
        <w:rPr>
          <w:rFonts w:ascii="Arial" w:hAnsi="Arial" w:cs="Arial"/>
          <w:shd w:val="clear" w:color="auto" w:fill="FFFFFF"/>
        </w:rPr>
        <w:t xml:space="preserve">Australian and Victorian </w:t>
      </w:r>
      <w:r w:rsidR="00A95661">
        <w:rPr>
          <w:rFonts w:ascii="Arial" w:hAnsi="Arial" w:cs="Arial"/>
          <w:shd w:val="clear" w:color="auto" w:fill="FFFFFF"/>
        </w:rPr>
        <w:t xml:space="preserve">datasets and reports </w:t>
      </w:r>
      <w:r>
        <w:rPr>
          <w:rFonts w:ascii="Arial" w:hAnsi="Arial" w:cs="Arial"/>
          <w:shd w:val="clear" w:color="auto" w:fill="FFFFFF"/>
        </w:rPr>
        <w:t>may</w:t>
      </w:r>
      <w:r w:rsidR="00653BCD">
        <w:rPr>
          <w:rFonts w:ascii="Arial" w:hAnsi="Arial" w:cs="Arial"/>
          <w:shd w:val="clear" w:color="auto" w:fill="FFFFFF"/>
        </w:rPr>
        <w:t xml:space="preserve"> be</w:t>
      </w:r>
      <w:r w:rsidR="00712D8F">
        <w:rPr>
          <w:rFonts w:ascii="Arial" w:hAnsi="Arial" w:cs="Arial"/>
          <w:shd w:val="clear" w:color="auto" w:fill="FFFFFF"/>
        </w:rPr>
        <w:t xml:space="preserve"> </w:t>
      </w:r>
      <w:r w:rsidR="00653BCD">
        <w:rPr>
          <w:rFonts w:ascii="Arial" w:hAnsi="Arial" w:cs="Arial"/>
          <w:shd w:val="clear" w:color="auto" w:fill="FFFFFF"/>
        </w:rPr>
        <w:t xml:space="preserve">useful where local </w:t>
      </w:r>
      <w:r>
        <w:rPr>
          <w:rFonts w:ascii="Arial" w:hAnsi="Arial" w:cs="Arial"/>
          <w:shd w:val="clear" w:color="auto" w:fill="FFFFFF"/>
        </w:rPr>
        <w:t xml:space="preserve">government </w:t>
      </w:r>
      <w:r w:rsidR="0044057C">
        <w:rPr>
          <w:rFonts w:ascii="Arial" w:hAnsi="Arial" w:cs="Arial"/>
          <w:shd w:val="clear" w:color="auto" w:fill="FFFFFF"/>
        </w:rPr>
        <w:t>level</w:t>
      </w:r>
      <w:r>
        <w:rPr>
          <w:rFonts w:ascii="Arial" w:hAnsi="Arial" w:cs="Arial"/>
          <w:shd w:val="clear" w:color="auto" w:fill="FFFFFF"/>
        </w:rPr>
        <w:t xml:space="preserve"> </w:t>
      </w:r>
      <w:r w:rsidR="00653BCD">
        <w:rPr>
          <w:rFonts w:ascii="Arial" w:hAnsi="Arial" w:cs="Arial"/>
          <w:shd w:val="clear" w:color="auto" w:fill="FFFFFF"/>
        </w:rPr>
        <w:t xml:space="preserve">data is </w:t>
      </w:r>
      <w:r>
        <w:rPr>
          <w:rFonts w:ascii="Arial" w:hAnsi="Arial" w:cs="Arial"/>
          <w:shd w:val="clear" w:color="auto" w:fill="FFFFFF"/>
        </w:rPr>
        <w:t xml:space="preserve">not available in the </w:t>
      </w:r>
      <w:r w:rsidR="0044057C">
        <w:rPr>
          <w:rFonts w:ascii="Arial" w:hAnsi="Arial" w:cs="Arial"/>
          <w:shd w:val="clear" w:color="auto" w:fill="FFFFFF"/>
        </w:rPr>
        <w:t xml:space="preserve">Women’s Health </w:t>
      </w:r>
      <w:r>
        <w:rPr>
          <w:rFonts w:ascii="Arial" w:hAnsi="Arial" w:cs="Arial"/>
          <w:shd w:val="clear" w:color="auto" w:fill="FFFFFF"/>
        </w:rPr>
        <w:t>Atlas</w:t>
      </w:r>
      <w:r w:rsidR="00653BCD">
        <w:rPr>
          <w:rFonts w:ascii="Arial" w:hAnsi="Arial" w:cs="Arial"/>
          <w:shd w:val="clear" w:color="auto" w:fill="FFFFFF"/>
        </w:rPr>
        <w:t>, or where broader context is needed.</w:t>
      </w:r>
      <w:r w:rsidR="009C559A">
        <w:rPr>
          <w:rFonts w:ascii="Arial" w:hAnsi="Arial" w:cs="Arial"/>
          <w:shd w:val="clear" w:color="auto" w:fill="FFFFFF"/>
        </w:rPr>
        <w:t xml:space="preserve"> </w:t>
      </w:r>
    </w:p>
    <w:p w14:paraId="4D1DF759" w14:textId="78893B6E" w:rsidR="002213CC" w:rsidRPr="002213CC" w:rsidRDefault="002213CC" w:rsidP="00E7218D">
      <w:pPr>
        <w:spacing w:after="120" w:line="360" w:lineRule="auto"/>
        <w:ind w:right="-142"/>
        <w:rPr>
          <w:rFonts w:ascii="Arial" w:hAnsi="Arial" w:cs="Arial"/>
          <w:b/>
          <w:bCs/>
          <w:shd w:val="clear" w:color="auto" w:fill="FFFFFF"/>
        </w:rPr>
      </w:pPr>
      <w:r w:rsidRPr="002213CC">
        <w:rPr>
          <w:rFonts w:ascii="Arial" w:hAnsi="Arial" w:cs="Arial"/>
          <w:b/>
          <w:bCs/>
          <w:color w:val="E57200"/>
          <w:shd w:val="clear" w:color="auto" w:fill="FFFFFF"/>
        </w:rPr>
        <w:t>___________________________________________________________________________</w:t>
      </w:r>
      <w:r w:rsidR="00D5414E">
        <w:rPr>
          <w:rFonts w:ascii="Arial" w:hAnsi="Arial" w:cs="Arial"/>
          <w:b/>
          <w:bCs/>
          <w:color w:val="E57200"/>
          <w:shd w:val="clear" w:color="auto" w:fill="FFFFFF"/>
        </w:rPr>
        <w:t>___</w:t>
      </w:r>
      <w:r w:rsidRPr="002213CC">
        <w:rPr>
          <w:rFonts w:ascii="Arial" w:hAnsi="Arial" w:cs="Arial"/>
          <w:b/>
          <w:bCs/>
          <w:color w:val="E57200"/>
          <w:shd w:val="clear" w:color="auto" w:fill="FFFFFF"/>
        </w:rPr>
        <w:t>_</w:t>
      </w:r>
    </w:p>
    <w:p w14:paraId="3409CCD8" w14:textId="77777777" w:rsidR="000C0ABB" w:rsidRDefault="000C0ABB" w:rsidP="000C0ABB">
      <w:pPr>
        <w:spacing w:after="120" w:line="360" w:lineRule="auto"/>
        <w:ind w:right="-142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val="en-AU" w:eastAsia="en-AU"/>
        </w:rPr>
      </w:pPr>
      <w:bookmarkStart w:id="0" w:name="_Hlk93266389"/>
      <w:r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val="en-AU" w:eastAsia="en-AU"/>
        </w:rPr>
        <w:t>Contents</w:t>
      </w:r>
    </w:p>
    <w:p w14:paraId="77045308" w14:textId="164963A8" w:rsidR="000C0ABB" w:rsidRPr="000C0ABB" w:rsidRDefault="000C0ABB" w:rsidP="000C0ABB">
      <w:pPr>
        <w:spacing w:after="120" w:line="240" w:lineRule="auto"/>
        <w:outlineLvl w:val="0"/>
        <w:rPr>
          <w:rStyle w:val="Hyperlink"/>
        </w:rPr>
      </w:pPr>
      <w:r>
        <w:rPr>
          <w:rFonts w:ascii="Arial" w:eastAsia="Times New Roman" w:hAnsi="Arial" w:cs="Arial"/>
          <w:color w:val="auto"/>
          <w:kern w:val="36"/>
          <w:lang w:val="en-AU" w:eastAsia="en-AU"/>
        </w:rPr>
        <w:fldChar w:fldCharType="begin"/>
      </w:r>
      <w:r w:rsidR="00772DB2">
        <w:rPr>
          <w:rFonts w:ascii="Arial" w:eastAsia="Times New Roman" w:hAnsi="Arial" w:cs="Arial"/>
          <w:color w:val="auto"/>
          <w:kern w:val="36"/>
          <w:lang w:val="en-AU" w:eastAsia="en-AU"/>
        </w:rPr>
        <w:instrText>HYPERLINK  \l "Overview_Mental_health"</w:instrText>
      </w:r>
      <w:r>
        <w:rPr>
          <w:rFonts w:ascii="Arial" w:eastAsia="Times New Roman" w:hAnsi="Arial" w:cs="Arial"/>
          <w:color w:val="auto"/>
          <w:kern w:val="36"/>
          <w:lang w:val="en-AU" w:eastAsia="en-AU"/>
        </w:rPr>
      </w:r>
      <w:r>
        <w:rPr>
          <w:rFonts w:ascii="Arial" w:eastAsia="Times New Roman" w:hAnsi="Arial" w:cs="Arial"/>
          <w:color w:val="auto"/>
          <w:kern w:val="36"/>
          <w:lang w:val="en-AU" w:eastAsia="en-AU"/>
        </w:rPr>
        <w:fldChar w:fldCharType="separate"/>
      </w:r>
      <w:r w:rsidRPr="000C0ABB">
        <w:rPr>
          <w:rStyle w:val="Hyperlink"/>
          <w:rFonts w:ascii="Arial" w:eastAsia="Times New Roman" w:hAnsi="Arial" w:cs="Arial"/>
          <w:kern w:val="36"/>
          <w:lang w:val="en-AU" w:eastAsia="en-AU"/>
        </w:rPr>
        <w:t>Overview</w:t>
      </w:r>
    </w:p>
    <w:p w14:paraId="79D40798" w14:textId="44D34A62" w:rsidR="000D4B2C" w:rsidRDefault="000C0ABB" w:rsidP="000D4B2C">
      <w:pPr>
        <w:spacing w:after="120" w:line="240" w:lineRule="auto"/>
        <w:outlineLvl w:val="0"/>
        <w:rPr>
          <w:rFonts w:ascii="Arial" w:eastAsia="Times New Roman" w:hAnsi="Arial" w:cs="Arial"/>
          <w:color w:val="auto"/>
          <w:kern w:val="36"/>
          <w:lang w:val="en-AU" w:eastAsia="en-AU"/>
        </w:rPr>
      </w:pPr>
      <w:r>
        <w:rPr>
          <w:rFonts w:ascii="Arial" w:eastAsia="Times New Roman" w:hAnsi="Arial" w:cs="Arial"/>
          <w:color w:val="auto"/>
          <w:kern w:val="36"/>
          <w:lang w:val="en-AU" w:eastAsia="en-AU"/>
        </w:rPr>
        <w:fldChar w:fldCharType="end"/>
      </w:r>
      <w:hyperlink w:anchor="Breast_Cancer" w:history="1">
        <w:r w:rsidR="000D4B2C" w:rsidRPr="00B97916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 xml:space="preserve">Breast </w:t>
        </w:r>
        <w:r w:rsidR="00BC223A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c</w:t>
        </w:r>
        <w:r w:rsidR="000D4B2C" w:rsidRPr="00B97916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ancer</w:t>
        </w:r>
      </w:hyperlink>
      <w:r w:rsidR="000D4B2C">
        <w:rPr>
          <w:rFonts w:ascii="Arial" w:eastAsia="Times New Roman" w:hAnsi="Arial" w:cs="Arial"/>
          <w:color w:val="auto"/>
          <w:kern w:val="36"/>
          <w:lang w:val="en-AU" w:eastAsia="en-AU"/>
        </w:rPr>
        <w:t xml:space="preserve"> </w:t>
      </w:r>
    </w:p>
    <w:p w14:paraId="3DB6BC23" w14:textId="77777777" w:rsidR="00CD52DA" w:rsidRDefault="00CD52DA" w:rsidP="00CD52DA">
      <w:pPr>
        <w:spacing w:after="120" w:line="240" w:lineRule="auto"/>
        <w:outlineLvl w:val="0"/>
        <w:rPr>
          <w:rFonts w:ascii="Arial" w:eastAsia="Times New Roman" w:hAnsi="Arial" w:cs="Arial"/>
          <w:color w:val="auto"/>
          <w:kern w:val="36"/>
          <w:lang w:val="en-AU" w:eastAsia="en-AU"/>
        </w:rPr>
      </w:pPr>
      <w:hyperlink w:anchor="Gynaecologic_Cancer" w:history="1">
        <w:r w:rsidRPr="00EB6C7C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Gynaecologic</w:t>
        </w:r>
        <w:r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al</w:t>
        </w:r>
        <w:r w:rsidRPr="00EB6C7C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 xml:space="preserve"> </w:t>
        </w:r>
        <w:r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c</w:t>
        </w:r>
        <w:r w:rsidRPr="00EB6C7C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ancer</w:t>
        </w:r>
      </w:hyperlink>
      <w:r>
        <w:rPr>
          <w:rStyle w:val="Hyperlink"/>
          <w:rFonts w:ascii="Arial" w:eastAsia="Times New Roman" w:hAnsi="Arial" w:cs="Arial"/>
          <w:kern w:val="36"/>
          <w:lang w:val="en-AU" w:eastAsia="en-AU"/>
        </w:rPr>
        <w:t>s</w:t>
      </w:r>
    </w:p>
    <w:p w14:paraId="4FD9BFAF" w14:textId="1FB62EC7" w:rsidR="00B24D31" w:rsidRDefault="00A70E5C" w:rsidP="000D4B2C">
      <w:pPr>
        <w:spacing w:after="120" w:line="240" w:lineRule="auto"/>
        <w:outlineLvl w:val="0"/>
        <w:rPr>
          <w:rFonts w:ascii="Arial" w:eastAsia="Times New Roman" w:hAnsi="Arial" w:cs="Arial"/>
          <w:color w:val="auto"/>
          <w:kern w:val="36"/>
          <w:lang w:val="en-AU" w:eastAsia="en-AU"/>
        </w:rPr>
      </w:pPr>
      <w:hyperlink w:anchor="Blood_Cancer" w:history="1">
        <w:r w:rsidR="00B24D31" w:rsidRPr="00C310A4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 xml:space="preserve">Blood </w:t>
        </w:r>
        <w:r w:rsidR="00BC223A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c</w:t>
        </w:r>
        <w:r w:rsidR="00B24D31" w:rsidRPr="00C310A4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ance</w:t>
        </w:r>
        <w:r w:rsidR="00CD52DA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rs</w:t>
        </w:r>
      </w:hyperlink>
    </w:p>
    <w:p w14:paraId="0BAB62DE" w14:textId="723C349F" w:rsidR="000C0ABB" w:rsidRDefault="00A70E5C" w:rsidP="000D4B2C">
      <w:pPr>
        <w:spacing w:after="120" w:line="240" w:lineRule="auto"/>
        <w:outlineLvl w:val="0"/>
        <w:rPr>
          <w:rFonts w:ascii="Arial" w:eastAsia="Times New Roman" w:hAnsi="Arial" w:cs="Arial"/>
          <w:color w:val="auto"/>
          <w:kern w:val="36"/>
          <w:lang w:val="en-AU" w:eastAsia="en-AU"/>
        </w:rPr>
      </w:pPr>
      <w:hyperlink w:anchor="Bowel_Cancer" w:history="1">
        <w:r w:rsidR="000D4B2C" w:rsidRPr="00711864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 xml:space="preserve">Bowel </w:t>
        </w:r>
        <w:r w:rsidR="00BC223A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c</w:t>
        </w:r>
        <w:r w:rsidR="000D4B2C" w:rsidRPr="00711864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ancer</w:t>
        </w:r>
      </w:hyperlink>
    </w:p>
    <w:p w14:paraId="623586BA" w14:textId="6254C668" w:rsidR="00863090" w:rsidRDefault="00A70E5C" w:rsidP="000D4B2C">
      <w:pPr>
        <w:spacing w:after="120" w:line="240" w:lineRule="auto"/>
        <w:outlineLvl w:val="0"/>
        <w:rPr>
          <w:rFonts w:ascii="Arial" w:eastAsia="Times New Roman" w:hAnsi="Arial" w:cs="Arial"/>
          <w:color w:val="auto"/>
          <w:kern w:val="36"/>
          <w:lang w:val="en-AU" w:eastAsia="en-AU"/>
        </w:rPr>
      </w:pPr>
      <w:hyperlink w:anchor="Lung_Cancer" w:history="1">
        <w:r w:rsidR="00863090" w:rsidRPr="006C5650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 xml:space="preserve">Lung </w:t>
        </w:r>
        <w:r w:rsidR="00BC223A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c</w:t>
        </w:r>
        <w:r w:rsidR="00863090" w:rsidRPr="006C5650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ancer</w:t>
        </w:r>
      </w:hyperlink>
    </w:p>
    <w:p w14:paraId="0AF784BB" w14:textId="33319D1B" w:rsidR="002C3875" w:rsidRDefault="00A70E5C" w:rsidP="000D4B2C">
      <w:pPr>
        <w:spacing w:after="120" w:line="240" w:lineRule="auto"/>
        <w:outlineLvl w:val="0"/>
        <w:rPr>
          <w:rFonts w:ascii="Arial" w:eastAsia="Times New Roman" w:hAnsi="Arial" w:cs="Arial"/>
          <w:color w:val="auto"/>
          <w:kern w:val="36"/>
          <w:lang w:val="en-AU" w:eastAsia="en-AU"/>
        </w:rPr>
      </w:pPr>
      <w:hyperlink w:anchor="Skin_Cancer" w:history="1">
        <w:r w:rsidR="002C3875" w:rsidRPr="0025136C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 xml:space="preserve">Skin </w:t>
        </w:r>
        <w:r w:rsidR="00BC223A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c</w:t>
        </w:r>
        <w:r w:rsidR="002C3875" w:rsidRPr="0025136C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ancer</w:t>
        </w:r>
      </w:hyperlink>
      <w:r w:rsidR="002C3875">
        <w:rPr>
          <w:rFonts w:ascii="Arial" w:eastAsia="Times New Roman" w:hAnsi="Arial" w:cs="Arial"/>
          <w:color w:val="auto"/>
          <w:kern w:val="36"/>
          <w:lang w:val="en-AU" w:eastAsia="en-AU"/>
        </w:rPr>
        <w:t xml:space="preserve"> </w:t>
      </w:r>
    </w:p>
    <w:p w14:paraId="70C5FD72" w14:textId="2C6298D5" w:rsidR="00863090" w:rsidRDefault="00CD52DA" w:rsidP="000D4B2C">
      <w:pPr>
        <w:spacing w:after="120" w:line="240" w:lineRule="auto"/>
        <w:outlineLvl w:val="0"/>
        <w:rPr>
          <w:rFonts w:ascii="Arial" w:eastAsia="Times New Roman" w:hAnsi="Arial" w:cs="Arial"/>
          <w:color w:val="auto"/>
          <w:kern w:val="36"/>
          <w:lang w:val="en-AU" w:eastAsia="en-AU"/>
        </w:rPr>
      </w:pPr>
      <w:hyperlink w:anchor="Thyroid_Cancer" w:history="1">
        <w:r w:rsidR="00863090" w:rsidRPr="00CD52DA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 xml:space="preserve">Thyroid </w:t>
        </w:r>
        <w:r w:rsidRPr="00CD52DA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c</w:t>
        </w:r>
        <w:r w:rsidR="00863090" w:rsidRPr="00CD52DA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ancer</w:t>
        </w:r>
      </w:hyperlink>
    </w:p>
    <w:p w14:paraId="2F0B8ADA" w14:textId="378DEFCB" w:rsidR="000C0ABB" w:rsidRDefault="00A70E5C" w:rsidP="000C0ABB">
      <w:pPr>
        <w:spacing w:after="120" w:line="240" w:lineRule="auto"/>
        <w:outlineLvl w:val="0"/>
        <w:rPr>
          <w:rStyle w:val="Hyperlink"/>
          <w:rFonts w:ascii="Arial" w:eastAsia="Times New Roman" w:hAnsi="Arial" w:cs="Arial"/>
          <w:kern w:val="36"/>
          <w:lang w:val="en-AU" w:eastAsia="en-AU"/>
        </w:rPr>
      </w:pPr>
      <w:hyperlink w:anchor="Aboriginal_Mental_health" w:history="1">
        <w:r w:rsidR="000C0ABB" w:rsidRPr="000C0ABB">
          <w:rPr>
            <w:rStyle w:val="Hyperlink"/>
            <w:rFonts w:ascii="Arial" w:eastAsia="Times New Roman" w:hAnsi="Arial" w:cs="Arial"/>
            <w:kern w:val="36"/>
            <w:lang w:val="en-AU" w:eastAsia="en-AU"/>
          </w:rPr>
          <w:t>Aboriginal and Torres Strait Islander women</w:t>
        </w:r>
      </w:hyperlink>
      <w:r w:rsidR="00CD52DA">
        <w:rPr>
          <w:rStyle w:val="Hyperlink"/>
          <w:rFonts w:ascii="Arial" w:eastAsia="Times New Roman" w:hAnsi="Arial" w:cs="Arial"/>
          <w:kern w:val="36"/>
          <w:lang w:val="en-AU" w:eastAsia="en-AU"/>
        </w:rPr>
        <w:t xml:space="preserve">: </w:t>
      </w:r>
      <w:r w:rsidR="00BC223A">
        <w:rPr>
          <w:rStyle w:val="Hyperlink"/>
          <w:rFonts w:ascii="Arial" w:eastAsia="Times New Roman" w:hAnsi="Arial" w:cs="Arial"/>
          <w:kern w:val="36"/>
          <w:lang w:val="en-AU" w:eastAsia="en-AU"/>
        </w:rPr>
        <w:t>cancer</w:t>
      </w:r>
    </w:p>
    <w:p w14:paraId="6E56D8E7" w14:textId="60E20AA9" w:rsidR="000C0ABB" w:rsidRPr="000C0ABB" w:rsidRDefault="000C0ABB" w:rsidP="000C0ABB">
      <w:pPr>
        <w:spacing w:after="120" w:line="240" w:lineRule="auto"/>
        <w:outlineLvl w:val="0"/>
        <w:rPr>
          <w:rStyle w:val="Hyperlink"/>
          <w:rFonts w:ascii="Arial" w:eastAsia="Times New Roman" w:hAnsi="Arial" w:cs="Arial"/>
          <w:kern w:val="36"/>
          <w:lang w:val="en-AU" w:eastAsia="en-AU"/>
        </w:rPr>
      </w:pPr>
      <w:r>
        <w:rPr>
          <w:rFonts w:ascii="Arial" w:eastAsia="Times New Roman" w:hAnsi="Arial" w:cs="Arial"/>
          <w:kern w:val="36"/>
          <w:lang w:val="en-AU" w:eastAsia="en-AU"/>
        </w:rPr>
        <w:fldChar w:fldCharType="begin"/>
      </w:r>
      <w:r>
        <w:rPr>
          <w:rFonts w:ascii="Arial" w:eastAsia="Times New Roman" w:hAnsi="Arial" w:cs="Arial"/>
          <w:kern w:val="36"/>
          <w:lang w:val="en-AU" w:eastAsia="en-AU"/>
        </w:rPr>
        <w:instrText xml:space="preserve"> HYPERLINK  \l "LGBTIQ_Mental_health" </w:instrText>
      </w:r>
      <w:r>
        <w:rPr>
          <w:rFonts w:ascii="Arial" w:eastAsia="Times New Roman" w:hAnsi="Arial" w:cs="Arial"/>
          <w:kern w:val="36"/>
          <w:lang w:val="en-AU" w:eastAsia="en-AU"/>
        </w:rPr>
      </w:r>
      <w:r>
        <w:rPr>
          <w:rFonts w:ascii="Arial" w:eastAsia="Times New Roman" w:hAnsi="Arial" w:cs="Arial"/>
          <w:kern w:val="36"/>
          <w:lang w:val="en-AU" w:eastAsia="en-AU"/>
        </w:rPr>
        <w:fldChar w:fldCharType="separate"/>
      </w:r>
      <w:r w:rsidRPr="000C0ABB">
        <w:rPr>
          <w:rStyle w:val="Hyperlink"/>
          <w:rFonts w:ascii="Arial" w:eastAsia="Times New Roman" w:hAnsi="Arial" w:cs="Arial"/>
          <w:kern w:val="36"/>
          <w:lang w:val="en-AU" w:eastAsia="en-AU"/>
        </w:rPr>
        <w:t>LGBTIQ</w:t>
      </w:r>
      <w:r w:rsidR="009F4143">
        <w:rPr>
          <w:rStyle w:val="Hyperlink"/>
          <w:rFonts w:ascii="Arial" w:eastAsia="Times New Roman" w:hAnsi="Arial" w:cs="Arial"/>
          <w:kern w:val="36"/>
          <w:lang w:val="en-AU" w:eastAsia="en-AU"/>
        </w:rPr>
        <w:t>+</w:t>
      </w:r>
      <w:r w:rsidRPr="000C0ABB">
        <w:rPr>
          <w:rStyle w:val="Hyperlink"/>
          <w:rFonts w:ascii="Arial" w:eastAsia="Times New Roman" w:hAnsi="Arial" w:cs="Arial"/>
          <w:kern w:val="36"/>
          <w:lang w:val="en-AU" w:eastAsia="en-AU"/>
        </w:rPr>
        <w:t xml:space="preserve"> communit</w:t>
      </w:r>
      <w:r w:rsidR="009F4143">
        <w:rPr>
          <w:rStyle w:val="Hyperlink"/>
          <w:rFonts w:ascii="Arial" w:eastAsia="Times New Roman" w:hAnsi="Arial" w:cs="Arial"/>
          <w:kern w:val="36"/>
          <w:lang w:val="en-AU" w:eastAsia="en-AU"/>
        </w:rPr>
        <w:t>ies</w:t>
      </w:r>
      <w:r w:rsidR="00CD52DA">
        <w:rPr>
          <w:rStyle w:val="Hyperlink"/>
          <w:rFonts w:ascii="Arial" w:eastAsia="Times New Roman" w:hAnsi="Arial" w:cs="Arial"/>
          <w:kern w:val="36"/>
          <w:lang w:val="en-AU" w:eastAsia="en-AU"/>
        </w:rPr>
        <w:t>: cancer</w:t>
      </w:r>
    </w:p>
    <w:p w14:paraId="6C3C721C" w14:textId="52428BEB" w:rsidR="000C0ABB" w:rsidRPr="000C0ABB" w:rsidRDefault="000C0ABB" w:rsidP="000C0ABB">
      <w:pPr>
        <w:spacing w:after="120" w:line="240" w:lineRule="auto"/>
        <w:outlineLvl w:val="0"/>
        <w:rPr>
          <w:rStyle w:val="Hyperlink"/>
        </w:rPr>
      </w:pPr>
      <w:r>
        <w:rPr>
          <w:rFonts w:ascii="Arial" w:eastAsia="Times New Roman" w:hAnsi="Arial" w:cs="Arial"/>
          <w:kern w:val="36"/>
          <w:lang w:val="en-AU" w:eastAsia="en-AU"/>
        </w:rPr>
        <w:fldChar w:fldCharType="end"/>
      </w:r>
      <w:r>
        <w:rPr>
          <w:rStyle w:val="Hyperlink"/>
          <w:rFonts w:ascii="Arial" w:eastAsia="Times New Roman" w:hAnsi="Arial" w:cs="Arial"/>
          <w:kern w:val="36"/>
          <w:lang w:val="en-AU" w:eastAsia="en-AU"/>
        </w:rPr>
        <w:fldChar w:fldCharType="begin"/>
      </w:r>
      <w:r>
        <w:rPr>
          <w:rStyle w:val="Hyperlink"/>
          <w:rFonts w:ascii="Arial" w:eastAsia="Times New Roman" w:hAnsi="Arial" w:cs="Arial"/>
          <w:kern w:val="36"/>
          <w:lang w:val="en-AU" w:eastAsia="en-AU"/>
        </w:rPr>
        <w:instrText xml:space="preserve"> HYPERLINK  \l "Migrant_refugee_Mental_health" </w:instrText>
      </w:r>
      <w:r>
        <w:rPr>
          <w:rStyle w:val="Hyperlink"/>
          <w:rFonts w:ascii="Arial" w:eastAsia="Times New Roman" w:hAnsi="Arial" w:cs="Arial"/>
          <w:kern w:val="36"/>
          <w:lang w:val="en-AU" w:eastAsia="en-AU"/>
        </w:rPr>
      </w:r>
      <w:r>
        <w:rPr>
          <w:rStyle w:val="Hyperlink"/>
          <w:rFonts w:ascii="Arial" w:eastAsia="Times New Roman" w:hAnsi="Arial" w:cs="Arial"/>
          <w:kern w:val="36"/>
          <w:lang w:val="en-AU" w:eastAsia="en-AU"/>
        </w:rPr>
        <w:fldChar w:fldCharType="separate"/>
      </w:r>
      <w:r w:rsidRPr="000C0ABB">
        <w:rPr>
          <w:rStyle w:val="Hyperlink"/>
          <w:rFonts w:ascii="Arial" w:eastAsia="Times New Roman" w:hAnsi="Arial" w:cs="Arial"/>
          <w:kern w:val="36"/>
          <w:lang w:val="en-AU" w:eastAsia="en-AU"/>
        </w:rPr>
        <w:t>Migrant and refugee women</w:t>
      </w:r>
      <w:r w:rsidR="00CD52DA">
        <w:rPr>
          <w:rStyle w:val="Hyperlink"/>
          <w:rFonts w:ascii="Arial" w:eastAsia="Times New Roman" w:hAnsi="Arial" w:cs="Arial"/>
          <w:kern w:val="36"/>
          <w:lang w:val="en-AU" w:eastAsia="en-AU"/>
        </w:rPr>
        <w:t>: cancer</w:t>
      </w:r>
    </w:p>
    <w:p w14:paraId="14CC1779" w14:textId="2B9EE034" w:rsidR="000C0ABB" w:rsidRPr="000C0ABB" w:rsidRDefault="000C0ABB" w:rsidP="000C0ABB">
      <w:pPr>
        <w:spacing w:after="120" w:line="240" w:lineRule="auto"/>
        <w:outlineLvl w:val="0"/>
        <w:rPr>
          <w:rStyle w:val="Hyperlink"/>
          <w:rFonts w:ascii="Arial" w:eastAsia="Times New Roman" w:hAnsi="Arial" w:cs="Arial"/>
          <w:kern w:val="36"/>
          <w:lang w:val="en-AU" w:eastAsia="en-AU"/>
        </w:rPr>
      </w:pPr>
      <w:r>
        <w:rPr>
          <w:rStyle w:val="Hyperlink"/>
          <w:rFonts w:ascii="Arial" w:eastAsia="Times New Roman" w:hAnsi="Arial" w:cs="Arial"/>
          <w:kern w:val="36"/>
          <w:lang w:val="en-AU" w:eastAsia="en-AU"/>
        </w:rPr>
        <w:fldChar w:fldCharType="end"/>
      </w:r>
      <w:r>
        <w:rPr>
          <w:rFonts w:ascii="Arial" w:eastAsia="Times New Roman" w:hAnsi="Arial" w:cs="Arial"/>
          <w:kern w:val="36"/>
          <w:lang w:val="en-AU" w:eastAsia="en-AU"/>
        </w:rPr>
        <w:fldChar w:fldCharType="begin"/>
      </w:r>
      <w:r>
        <w:rPr>
          <w:rFonts w:ascii="Arial" w:eastAsia="Times New Roman" w:hAnsi="Arial" w:cs="Arial"/>
          <w:kern w:val="36"/>
          <w:lang w:val="en-AU" w:eastAsia="en-AU"/>
        </w:rPr>
        <w:instrText xml:space="preserve"> HYPERLINK  \l "Young_women_Mental_health" </w:instrText>
      </w:r>
      <w:r>
        <w:rPr>
          <w:rFonts w:ascii="Arial" w:eastAsia="Times New Roman" w:hAnsi="Arial" w:cs="Arial"/>
          <w:kern w:val="36"/>
          <w:lang w:val="en-AU" w:eastAsia="en-AU"/>
        </w:rPr>
      </w:r>
      <w:r>
        <w:rPr>
          <w:rFonts w:ascii="Arial" w:eastAsia="Times New Roman" w:hAnsi="Arial" w:cs="Arial"/>
          <w:kern w:val="36"/>
          <w:lang w:val="en-AU" w:eastAsia="en-AU"/>
        </w:rPr>
        <w:fldChar w:fldCharType="separate"/>
      </w:r>
      <w:r w:rsidRPr="000C0ABB">
        <w:rPr>
          <w:rStyle w:val="Hyperlink"/>
          <w:rFonts w:ascii="Arial" w:eastAsia="Times New Roman" w:hAnsi="Arial" w:cs="Arial"/>
          <w:kern w:val="36"/>
          <w:lang w:val="en-AU" w:eastAsia="en-AU"/>
        </w:rPr>
        <w:t>Young women and girls</w:t>
      </w:r>
      <w:r w:rsidR="00CD52DA">
        <w:rPr>
          <w:rStyle w:val="Hyperlink"/>
          <w:rFonts w:ascii="Arial" w:eastAsia="Times New Roman" w:hAnsi="Arial" w:cs="Arial"/>
          <w:kern w:val="36"/>
          <w:lang w:val="en-AU" w:eastAsia="en-AU"/>
        </w:rPr>
        <w:t>: cancer</w:t>
      </w:r>
    </w:p>
    <w:p w14:paraId="74AD32AD" w14:textId="70F75D62" w:rsidR="000C0ABB" w:rsidRPr="000C0ABB" w:rsidRDefault="000C0ABB" w:rsidP="000C0ABB">
      <w:pPr>
        <w:spacing w:after="120" w:line="240" w:lineRule="auto"/>
        <w:outlineLvl w:val="0"/>
        <w:rPr>
          <w:rStyle w:val="Hyperlink"/>
          <w:rFonts w:ascii="Arial" w:eastAsia="Times New Roman" w:hAnsi="Arial" w:cs="Arial"/>
          <w:kern w:val="36"/>
          <w:lang w:val="en-AU" w:eastAsia="en-AU"/>
        </w:rPr>
      </w:pPr>
      <w:r>
        <w:rPr>
          <w:rFonts w:ascii="Arial" w:eastAsia="Times New Roman" w:hAnsi="Arial" w:cs="Arial"/>
          <w:kern w:val="36"/>
          <w:lang w:val="en-AU" w:eastAsia="en-AU"/>
        </w:rPr>
        <w:fldChar w:fldCharType="end"/>
      </w:r>
      <w:r>
        <w:rPr>
          <w:rFonts w:ascii="Arial" w:eastAsia="Times New Roman" w:hAnsi="Arial" w:cs="Arial"/>
          <w:kern w:val="36"/>
          <w:lang w:val="en-AU" w:eastAsia="en-AU"/>
        </w:rPr>
        <w:fldChar w:fldCharType="begin"/>
      </w:r>
      <w:r w:rsidR="007E7927">
        <w:rPr>
          <w:rFonts w:ascii="Arial" w:eastAsia="Times New Roman" w:hAnsi="Arial" w:cs="Arial"/>
          <w:kern w:val="36"/>
          <w:lang w:val="en-AU" w:eastAsia="en-AU"/>
        </w:rPr>
        <w:instrText>HYPERLINK  \l "Feedback_Mental_health"</w:instrText>
      </w:r>
      <w:r>
        <w:rPr>
          <w:rFonts w:ascii="Arial" w:eastAsia="Times New Roman" w:hAnsi="Arial" w:cs="Arial"/>
          <w:kern w:val="36"/>
          <w:lang w:val="en-AU" w:eastAsia="en-AU"/>
        </w:rPr>
      </w:r>
      <w:r>
        <w:rPr>
          <w:rFonts w:ascii="Arial" w:eastAsia="Times New Roman" w:hAnsi="Arial" w:cs="Arial"/>
          <w:kern w:val="36"/>
          <w:lang w:val="en-AU" w:eastAsia="en-AU"/>
        </w:rPr>
        <w:fldChar w:fldCharType="separate"/>
      </w:r>
      <w:r w:rsidRPr="000C0ABB">
        <w:rPr>
          <w:rStyle w:val="Hyperlink"/>
          <w:rFonts w:ascii="Arial" w:eastAsia="Times New Roman" w:hAnsi="Arial" w:cs="Arial"/>
          <w:kern w:val="36"/>
          <w:lang w:val="en-AU" w:eastAsia="en-AU"/>
        </w:rPr>
        <w:t>Feedback and suggestions</w:t>
      </w:r>
    </w:p>
    <w:p w14:paraId="3BC172D6" w14:textId="77777777" w:rsidR="007E7927" w:rsidRDefault="000C0ABB" w:rsidP="00C0585B">
      <w:pPr>
        <w:spacing w:after="120" w:line="360" w:lineRule="auto"/>
        <w:ind w:right="-142"/>
        <w:outlineLvl w:val="0"/>
        <w:rPr>
          <w:rFonts w:ascii="Arial" w:eastAsia="Times New Roman" w:hAnsi="Arial" w:cs="Arial"/>
          <w:kern w:val="36"/>
          <w:lang w:val="en-AU" w:eastAsia="en-AU"/>
        </w:rPr>
      </w:pPr>
      <w:r>
        <w:rPr>
          <w:rFonts w:ascii="Arial" w:eastAsia="Times New Roman" w:hAnsi="Arial" w:cs="Arial"/>
          <w:kern w:val="36"/>
          <w:lang w:val="en-AU" w:eastAsia="en-AU"/>
        </w:rPr>
        <w:fldChar w:fldCharType="end"/>
      </w:r>
      <w:bookmarkStart w:id="1" w:name="Overview_Mental_health"/>
      <w:bookmarkEnd w:id="1"/>
    </w:p>
    <w:p w14:paraId="7DFD99F2" w14:textId="47F2BB5F" w:rsidR="000D4B2C" w:rsidRPr="00533EAE" w:rsidRDefault="00216A10" w:rsidP="00533EAE">
      <w:pPr>
        <w:spacing w:after="120" w:line="360" w:lineRule="auto"/>
        <w:ind w:right="-142"/>
        <w:outlineLvl w:val="0"/>
        <w:rPr>
          <w:rFonts w:ascii="Arial" w:eastAsia="Times New Roman" w:hAnsi="Arial" w:cs="Arial"/>
          <w:b/>
          <w:bCs/>
          <w:color w:val="225911"/>
          <w:kern w:val="36"/>
          <w:sz w:val="24"/>
          <w:szCs w:val="24"/>
          <w:lang w:val="en-AU" w:eastAsia="en-AU"/>
        </w:rPr>
      </w:pPr>
      <w:r w:rsidRPr="000D4B2C">
        <w:rPr>
          <w:rFonts w:ascii="Arial" w:eastAsia="Times New Roman" w:hAnsi="Arial" w:cs="Arial"/>
          <w:b/>
          <w:bCs/>
          <w:color w:val="225911"/>
          <w:kern w:val="36"/>
          <w:sz w:val="24"/>
          <w:szCs w:val="24"/>
          <w:lang w:val="en-AU" w:eastAsia="en-AU"/>
        </w:rPr>
        <w:t>Overview</w:t>
      </w:r>
      <w:r w:rsidR="00D61554" w:rsidRPr="000D4B2C">
        <w:rPr>
          <w:rFonts w:ascii="Arial" w:eastAsia="Times New Roman" w:hAnsi="Arial" w:cs="Arial"/>
          <w:b/>
          <w:bCs/>
          <w:color w:val="225911"/>
          <w:kern w:val="36"/>
          <w:sz w:val="24"/>
          <w:szCs w:val="24"/>
          <w:lang w:val="en-AU" w:eastAsia="en-AU"/>
        </w:rPr>
        <w:t xml:space="preserve">: </w:t>
      </w:r>
      <w:r w:rsidR="000D4B2C" w:rsidRPr="000D4B2C">
        <w:rPr>
          <w:rFonts w:ascii="Arial" w:eastAsia="Times New Roman" w:hAnsi="Arial" w:cs="Arial"/>
          <w:b/>
          <w:bCs/>
          <w:color w:val="225911"/>
          <w:kern w:val="36"/>
          <w:sz w:val="24"/>
          <w:szCs w:val="24"/>
          <w:lang w:val="en-AU" w:eastAsia="en-AU"/>
        </w:rPr>
        <w:t xml:space="preserve">Cancer in </w:t>
      </w:r>
      <w:r w:rsidR="004A56AD">
        <w:rPr>
          <w:rFonts w:ascii="Arial" w:eastAsia="Times New Roman" w:hAnsi="Arial" w:cs="Arial"/>
          <w:b/>
          <w:bCs/>
          <w:color w:val="225911"/>
          <w:kern w:val="36"/>
          <w:sz w:val="24"/>
          <w:szCs w:val="24"/>
          <w:lang w:val="en-AU" w:eastAsia="en-AU"/>
        </w:rPr>
        <w:t>w</w:t>
      </w:r>
      <w:r w:rsidR="000D4B2C" w:rsidRPr="000D4B2C">
        <w:rPr>
          <w:rFonts w:ascii="Arial" w:eastAsia="Times New Roman" w:hAnsi="Arial" w:cs="Arial"/>
          <w:b/>
          <w:bCs/>
          <w:color w:val="225911"/>
          <w:kern w:val="36"/>
          <w:sz w:val="24"/>
          <w:szCs w:val="24"/>
          <w:lang w:val="en-AU" w:eastAsia="en-AU"/>
        </w:rPr>
        <w:t>omen</w:t>
      </w:r>
    </w:p>
    <w:p w14:paraId="63CE4915" w14:textId="51748E63" w:rsidR="002C3875" w:rsidRDefault="00A70E5C" w:rsidP="002C3875">
      <w:pPr>
        <w:pStyle w:val="NoSpacing"/>
        <w:numPr>
          <w:ilvl w:val="0"/>
          <w:numId w:val="45"/>
        </w:numPr>
        <w:tabs>
          <w:tab w:val="left" w:pos="357"/>
        </w:tabs>
        <w:spacing w:line="259" w:lineRule="auto"/>
        <w:ind w:left="357" w:hanging="357"/>
        <w:rPr>
          <w:rFonts w:asciiTheme="majorHAnsi" w:eastAsia="Times New Roman" w:hAnsiTheme="majorHAnsi" w:cstheme="majorHAnsi"/>
          <w:color w:val="auto"/>
        </w:rPr>
      </w:pPr>
      <w:hyperlink r:id="rId8" w:history="1">
        <w:r w:rsidR="00BC223A">
          <w:rPr>
            <w:rStyle w:val="Hyperlink"/>
            <w:rFonts w:asciiTheme="majorHAnsi" w:eastAsia="Times New Roman" w:hAnsiTheme="majorHAnsi" w:cstheme="majorHAnsi"/>
          </w:rPr>
          <w:t>Cancer in Victoria 2021</w:t>
        </w:r>
      </w:hyperlink>
    </w:p>
    <w:p w14:paraId="75E2F01D" w14:textId="360571CF" w:rsidR="002C3875" w:rsidRDefault="00BC223A" w:rsidP="00BC223A">
      <w:pPr>
        <w:pStyle w:val="NoSpacing"/>
        <w:tabs>
          <w:tab w:val="left" w:pos="357"/>
        </w:tabs>
        <w:spacing w:after="120" w:line="259" w:lineRule="auto"/>
        <w:ind w:left="357"/>
        <w:rPr>
          <w:rFonts w:asciiTheme="majorHAnsi" w:eastAsia="Times New Roman" w:hAnsiTheme="majorHAnsi" w:cstheme="majorHAnsi"/>
          <w:color w:val="auto"/>
        </w:rPr>
      </w:pPr>
      <w:r>
        <w:rPr>
          <w:rFonts w:asciiTheme="majorHAnsi" w:eastAsia="Times New Roman" w:hAnsiTheme="majorHAnsi" w:cstheme="majorHAnsi"/>
          <w:color w:val="auto"/>
        </w:rPr>
        <w:t>Victorian Cancer Registry</w:t>
      </w:r>
      <w:r w:rsidR="002C3875">
        <w:rPr>
          <w:rFonts w:asciiTheme="majorHAnsi" w:eastAsia="Times New Roman" w:hAnsiTheme="majorHAnsi" w:cstheme="majorHAnsi"/>
          <w:color w:val="auto"/>
        </w:rPr>
        <w:t>, 2022</w:t>
      </w:r>
    </w:p>
    <w:p w14:paraId="7FFA349E" w14:textId="6D6B2334" w:rsidR="00B97916" w:rsidRDefault="00A70E5C" w:rsidP="00B97916">
      <w:pPr>
        <w:pStyle w:val="NoSpacing"/>
        <w:numPr>
          <w:ilvl w:val="0"/>
          <w:numId w:val="45"/>
        </w:numPr>
        <w:tabs>
          <w:tab w:val="left" w:pos="357"/>
        </w:tabs>
        <w:spacing w:line="259" w:lineRule="auto"/>
        <w:ind w:left="357" w:hanging="357"/>
        <w:rPr>
          <w:rFonts w:asciiTheme="majorHAnsi" w:eastAsia="Times New Roman" w:hAnsiTheme="majorHAnsi" w:cstheme="majorHAnsi"/>
          <w:color w:val="auto"/>
        </w:rPr>
      </w:pPr>
      <w:hyperlink r:id="rId9" w:history="1">
        <w:r w:rsidR="00B97916" w:rsidRPr="00B97916">
          <w:rPr>
            <w:rStyle w:val="Hyperlink"/>
            <w:rFonts w:asciiTheme="majorHAnsi" w:eastAsia="Times New Roman" w:hAnsiTheme="majorHAnsi" w:cstheme="majorHAnsi"/>
          </w:rPr>
          <w:t>V</w:t>
        </w:r>
        <w:r w:rsidR="00BC223A">
          <w:rPr>
            <w:rStyle w:val="Hyperlink"/>
            <w:rFonts w:asciiTheme="majorHAnsi" w:eastAsia="Times New Roman" w:hAnsiTheme="majorHAnsi" w:cstheme="majorHAnsi"/>
          </w:rPr>
          <w:t>ictorian Cancer Registry Data Explorer [Portal]</w:t>
        </w:r>
      </w:hyperlink>
    </w:p>
    <w:p w14:paraId="270CCA7D" w14:textId="4E1056AA" w:rsidR="00B97916" w:rsidRDefault="00BC223A" w:rsidP="00BC223A">
      <w:pPr>
        <w:pStyle w:val="NoSpacing"/>
        <w:tabs>
          <w:tab w:val="left" w:pos="357"/>
        </w:tabs>
        <w:spacing w:after="120" w:line="259" w:lineRule="auto"/>
        <w:ind w:left="357"/>
        <w:rPr>
          <w:rFonts w:asciiTheme="majorHAnsi" w:eastAsia="Times New Roman" w:hAnsiTheme="majorHAnsi" w:cstheme="majorHAnsi"/>
          <w:color w:val="auto"/>
        </w:rPr>
      </w:pPr>
      <w:r>
        <w:rPr>
          <w:rFonts w:asciiTheme="majorHAnsi" w:eastAsia="Times New Roman" w:hAnsiTheme="majorHAnsi" w:cstheme="majorHAnsi"/>
          <w:color w:val="auto"/>
        </w:rPr>
        <w:t>Victorian Cancer Registry</w:t>
      </w:r>
      <w:r w:rsidR="00B97916">
        <w:rPr>
          <w:rFonts w:asciiTheme="majorHAnsi" w:eastAsia="Times New Roman" w:hAnsiTheme="majorHAnsi" w:cstheme="majorHAnsi"/>
          <w:color w:val="auto"/>
        </w:rPr>
        <w:t>, 2022</w:t>
      </w:r>
    </w:p>
    <w:p w14:paraId="395E683D" w14:textId="1E3B4C7D" w:rsidR="002C3875" w:rsidRPr="00154758" w:rsidRDefault="00A70E5C" w:rsidP="00EB1159">
      <w:pPr>
        <w:pStyle w:val="NoSpacing"/>
        <w:numPr>
          <w:ilvl w:val="0"/>
          <w:numId w:val="45"/>
        </w:numPr>
        <w:tabs>
          <w:tab w:val="left" w:pos="357"/>
        </w:tabs>
        <w:spacing w:after="120" w:line="259" w:lineRule="auto"/>
        <w:ind w:left="357" w:hanging="357"/>
        <w:rPr>
          <w:rFonts w:asciiTheme="majorHAnsi" w:eastAsia="Times New Roman" w:hAnsiTheme="majorHAnsi" w:cstheme="majorHAnsi"/>
          <w:color w:val="auto"/>
        </w:rPr>
      </w:pPr>
      <w:hyperlink r:id="rId10" w:history="1">
        <w:r w:rsidR="002C3875" w:rsidRPr="00154758">
          <w:rPr>
            <w:rStyle w:val="Hyperlink"/>
            <w:rFonts w:asciiTheme="majorHAnsi" w:eastAsia="Times New Roman" w:hAnsiTheme="majorHAnsi" w:cstheme="majorHAnsi"/>
          </w:rPr>
          <w:t xml:space="preserve">Cancer </w:t>
        </w:r>
        <w:r w:rsidR="00154758" w:rsidRPr="00154758">
          <w:rPr>
            <w:rStyle w:val="Hyperlink"/>
            <w:rFonts w:asciiTheme="majorHAnsi" w:eastAsia="Times New Roman" w:hAnsiTheme="majorHAnsi" w:cstheme="majorHAnsi"/>
          </w:rPr>
          <w:t xml:space="preserve">data in </w:t>
        </w:r>
        <w:r w:rsidR="006E0AC1" w:rsidRPr="00154758">
          <w:rPr>
            <w:rStyle w:val="Hyperlink"/>
            <w:rFonts w:asciiTheme="majorHAnsi" w:eastAsia="Times New Roman" w:hAnsiTheme="majorHAnsi" w:cstheme="majorHAnsi"/>
          </w:rPr>
          <w:t>Australia 202</w:t>
        </w:r>
        <w:r w:rsidR="00154758" w:rsidRPr="00154758">
          <w:rPr>
            <w:rStyle w:val="Hyperlink"/>
            <w:rFonts w:asciiTheme="majorHAnsi" w:eastAsia="Times New Roman" w:hAnsiTheme="majorHAnsi" w:cstheme="majorHAnsi"/>
          </w:rPr>
          <w:t>2</w:t>
        </w:r>
      </w:hyperlink>
      <w:r w:rsidR="00154758" w:rsidRPr="00154758">
        <w:rPr>
          <w:rStyle w:val="Hyperlink"/>
          <w:rFonts w:asciiTheme="majorHAnsi" w:eastAsia="Times New Roman" w:hAnsiTheme="majorHAnsi" w:cstheme="majorHAnsi"/>
        </w:rPr>
        <w:br/>
      </w:r>
      <w:r w:rsidR="002C3875" w:rsidRPr="00154758">
        <w:rPr>
          <w:rFonts w:asciiTheme="majorHAnsi" w:eastAsia="Times New Roman" w:hAnsiTheme="majorHAnsi" w:cstheme="majorHAnsi"/>
          <w:color w:val="auto"/>
        </w:rPr>
        <w:t>Australian Institute of Health and Welfare, 2022</w:t>
      </w:r>
    </w:p>
    <w:p w14:paraId="690A1F25" w14:textId="41E831C0" w:rsidR="002C3875" w:rsidRDefault="00A70E5C" w:rsidP="004A56AD">
      <w:pPr>
        <w:pStyle w:val="NoSpacing"/>
        <w:numPr>
          <w:ilvl w:val="0"/>
          <w:numId w:val="45"/>
        </w:numPr>
        <w:tabs>
          <w:tab w:val="left" w:pos="357"/>
        </w:tabs>
        <w:spacing w:after="120" w:line="259" w:lineRule="auto"/>
        <w:ind w:left="357" w:hanging="357"/>
        <w:rPr>
          <w:rFonts w:asciiTheme="majorHAnsi" w:eastAsia="Times New Roman" w:hAnsiTheme="majorHAnsi" w:cstheme="majorHAnsi"/>
          <w:color w:val="auto"/>
        </w:rPr>
      </w:pPr>
      <w:hyperlink r:id="rId11" w:history="1">
        <w:r w:rsidR="002C3875" w:rsidRPr="00154758">
          <w:rPr>
            <w:rStyle w:val="Hyperlink"/>
            <w:rFonts w:asciiTheme="majorHAnsi" w:eastAsia="Times New Roman" w:hAnsiTheme="majorHAnsi" w:cstheme="majorHAnsi"/>
          </w:rPr>
          <w:t>Can</w:t>
        </w:r>
        <w:r w:rsidR="002C3875" w:rsidRPr="00154758">
          <w:rPr>
            <w:rStyle w:val="Hyperlink"/>
            <w:rFonts w:asciiTheme="majorHAnsi" w:eastAsia="Times New Roman" w:hAnsiTheme="majorHAnsi" w:cstheme="majorHAnsi"/>
          </w:rPr>
          <w:t>cer</w:t>
        </w:r>
        <w:r w:rsidR="00154758">
          <w:rPr>
            <w:rStyle w:val="Hyperlink"/>
            <w:rFonts w:asciiTheme="majorHAnsi" w:eastAsia="Times New Roman" w:hAnsiTheme="majorHAnsi" w:cstheme="majorHAnsi"/>
          </w:rPr>
          <w:t xml:space="preserve"> in Australia 2021</w:t>
        </w:r>
        <w:r w:rsidR="00154758">
          <w:rPr>
            <w:rStyle w:val="Hyperlink"/>
            <w:rFonts w:asciiTheme="majorHAnsi" w:eastAsia="Times New Roman" w:hAnsiTheme="majorHAnsi" w:cstheme="majorHAnsi"/>
          </w:rPr>
          <w:br/>
        </w:r>
      </w:hyperlink>
      <w:r w:rsidR="002C3875" w:rsidRPr="00154758">
        <w:rPr>
          <w:rFonts w:asciiTheme="majorHAnsi" w:eastAsia="Times New Roman" w:hAnsiTheme="majorHAnsi" w:cstheme="majorHAnsi"/>
          <w:color w:val="auto"/>
        </w:rPr>
        <w:t xml:space="preserve">Australian </w:t>
      </w:r>
      <w:r w:rsidR="00154758">
        <w:rPr>
          <w:rFonts w:asciiTheme="majorHAnsi" w:eastAsia="Times New Roman" w:hAnsiTheme="majorHAnsi" w:cstheme="majorHAnsi"/>
          <w:color w:val="auto"/>
        </w:rPr>
        <w:t>Institute of Health and Welfare, 2021</w:t>
      </w:r>
    </w:p>
    <w:p w14:paraId="3A02E598" w14:textId="2FA33C22" w:rsidR="004A56AD" w:rsidRPr="00154758" w:rsidRDefault="004A56AD" w:rsidP="004A56AD">
      <w:pPr>
        <w:pStyle w:val="NoSpacing"/>
        <w:numPr>
          <w:ilvl w:val="0"/>
          <w:numId w:val="45"/>
        </w:numPr>
        <w:tabs>
          <w:tab w:val="left" w:pos="357"/>
        </w:tabs>
        <w:spacing w:after="120" w:line="259" w:lineRule="auto"/>
        <w:ind w:left="357" w:hanging="357"/>
        <w:rPr>
          <w:rFonts w:asciiTheme="majorHAnsi" w:eastAsia="Times New Roman" w:hAnsiTheme="majorHAnsi" w:cstheme="majorHAnsi"/>
          <w:color w:val="auto"/>
        </w:rPr>
      </w:pPr>
      <w:hyperlink r:id="rId12" w:history="1">
        <w:r w:rsidRPr="004A56AD">
          <w:rPr>
            <w:rStyle w:val="Hyperlink"/>
            <w:rFonts w:asciiTheme="majorHAnsi" w:eastAsia="Times New Roman" w:hAnsiTheme="majorHAnsi" w:cstheme="majorHAnsi"/>
          </w:rPr>
          <w:t>Victorian Cancer Plan 2020-2024</w:t>
        </w:r>
      </w:hyperlink>
      <w:r>
        <w:rPr>
          <w:rFonts w:asciiTheme="majorHAnsi" w:eastAsia="Times New Roman" w:hAnsiTheme="majorHAnsi" w:cstheme="majorHAnsi"/>
          <w:color w:val="auto"/>
        </w:rPr>
        <w:br/>
        <w:t>Victoria. Department of Health and Human Services, 2020</w:t>
      </w:r>
    </w:p>
    <w:p w14:paraId="3B6CF8B9" w14:textId="5E8EB828" w:rsidR="000D4B2C" w:rsidRDefault="000D4B2C" w:rsidP="000D487D">
      <w:pPr>
        <w:pStyle w:val="NoSpacing"/>
        <w:tabs>
          <w:tab w:val="left" w:pos="357"/>
        </w:tabs>
        <w:spacing w:after="120" w:line="259" w:lineRule="auto"/>
        <w:rPr>
          <w:rFonts w:asciiTheme="majorHAnsi" w:eastAsia="Times New Roman" w:hAnsiTheme="majorHAnsi" w:cstheme="majorHAnsi"/>
          <w:color w:val="auto"/>
        </w:rPr>
      </w:pPr>
    </w:p>
    <w:p w14:paraId="40B0F2DD" w14:textId="42326AA4" w:rsidR="000D4B2C" w:rsidRPr="00711864" w:rsidRDefault="00ED7521" w:rsidP="00711864">
      <w:pPr>
        <w:pStyle w:val="NoSpacing"/>
        <w:tabs>
          <w:tab w:val="left" w:pos="357"/>
        </w:tabs>
        <w:spacing w:after="120" w:line="259" w:lineRule="auto"/>
        <w:rPr>
          <w:rFonts w:asciiTheme="majorHAnsi" w:eastAsia="Times New Roman" w:hAnsiTheme="majorHAnsi" w:cstheme="majorHAnsi"/>
          <w:b/>
          <w:bCs/>
          <w:color w:val="225911"/>
          <w:sz w:val="24"/>
          <w:szCs w:val="24"/>
        </w:rPr>
      </w:pPr>
      <w:bookmarkStart w:id="2" w:name="Breast_Cancer"/>
      <w:r w:rsidRPr="00ED7521">
        <w:rPr>
          <w:rFonts w:asciiTheme="majorHAnsi" w:eastAsia="Times New Roman" w:hAnsiTheme="majorHAnsi" w:cstheme="majorHAnsi"/>
          <w:b/>
          <w:bCs/>
          <w:color w:val="225911"/>
          <w:sz w:val="24"/>
          <w:szCs w:val="24"/>
        </w:rPr>
        <w:t xml:space="preserve">Breast </w:t>
      </w:r>
      <w:r w:rsidR="00F13A58">
        <w:rPr>
          <w:rFonts w:asciiTheme="majorHAnsi" w:eastAsia="Times New Roman" w:hAnsiTheme="majorHAnsi" w:cstheme="majorHAnsi"/>
          <w:b/>
          <w:bCs/>
          <w:color w:val="225911"/>
          <w:sz w:val="24"/>
          <w:szCs w:val="24"/>
        </w:rPr>
        <w:t>c</w:t>
      </w:r>
      <w:r w:rsidRPr="00ED7521">
        <w:rPr>
          <w:rFonts w:asciiTheme="majorHAnsi" w:eastAsia="Times New Roman" w:hAnsiTheme="majorHAnsi" w:cstheme="majorHAnsi"/>
          <w:b/>
          <w:bCs/>
          <w:color w:val="225911"/>
          <w:sz w:val="24"/>
          <w:szCs w:val="24"/>
        </w:rPr>
        <w:t xml:space="preserve">ancer </w:t>
      </w:r>
      <w:bookmarkEnd w:id="2"/>
    </w:p>
    <w:p w14:paraId="2347969F" w14:textId="65072E67" w:rsidR="0034639C" w:rsidRPr="0034639C" w:rsidRDefault="0034639C" w:rsidP="00297127">
      <w:pPr>
        <w:pStyle w:val="NoSpacing"/>
        <w:numPr>
          <w:ilvl w:val="0"/>
          <w:numId w:val="45"/>
        </w:numPr>
        <w:tabs>
          <w:tab w:val="left" w:pos="357"/>
        </w:tabs>
        <w:spacing w:after="120" w:line="259" w:lineRule="auto"/>
        <w:ind w:left="357" w:hanging="357"/>
        <w:rPr>
          <w:rFonts w:asciiTheme="majorHAnsi" w:eastAsia="Times New Roman" w:hAnsiTheme="majorHAnsi" w:cstheme="majorHAnsi"/>
          <w:color w:val="auto"/>
        </w:rPr>
      </w:pPr>
      <w:hyperlink r:id="rId13" w:history="1">
        <w:r w:rsidRPr="0034639C">
          <w:rPr>
            <w:rStyle w:val="Hyperlink"/>
            <w:rFonts w:asciiTheme="majorHAnsi" w:eastAsia="Times New Roman" w:hAnsiTheme="majorHAnsi" w:cstheme="majorHAnsi"/>
          </w:rPr>
          <w:t>Breast cancer statistics and trends</w:t>
        </w:r>
      </w:hyperlink>
      <w:r>
        <w:rPr>
          <w:rFonts w:asciiTheme="majorHAnsi" w:eastAsia="Times New Roman" w:hAnsiTheme="majorHAnsi" w:cstheme="majorHAnsi"/>
          <w:color w:val="auto"/>
        </w:rPr>
        <w:br/>
        <w:t>Cancer Council Victoria, 2023</w:t>
      </w:r>
    </w:p>
    <w:p w14:paraId="64F302C7" w14:textId="158826DD" w:rsidR="00ED7521" w:rsidRPr="00F13A58" w:rsidRDefault="00A70E5C" w:rsidP="00297127">
      <w:pPr>
        <w:pStyle w:val="NoSpacing"/>
        <w:numPr>
          <w:ilvl w:val="0"/>
          <w:numId w:val="45"/>
        </w:numPr>
        <w:tabs>
          <w:tab w:val="left" w:pos="357"/>
        </w:tabs>
        <w:spacing w:after="120" w:line="259" w:lineRule="auto"/>
        <w:ind w:left="357" w:hanging="357"/>
        <w:rPr>
          <w:rFonts w:asciiTheme="majorHAnsi" w:eastAsia="Times New Roman" w:hAnsiTheme="majorHAnsi" w:cstheme="majorHAnsi"/>
          <w:color w:val="auto"/>
        </w:rPr>
      </w:pPr>
      <w:hyperlink r:id="rId14" w:history="1">
        <w:r w:rsidR="00ED7521" w:rsidRPr="00F13A58">
          <w:rPr>
            <w:rStyle w:val="Hyperlink"/>
            <w:rFonts w:asciiTheme="majorHAnsi" w:eastAsia="Times New Roman" w:hAnsiTheme="majorHAnsi" w:cstheme="majorHAnsi"/>
          </w:rPr>
          <w:t>BreastScreen Australia monitoring report 2022</w:t>
        </w:r>
      </w:hyperlink>
      <w:r w:rsidR="00F13A58" w:rsidRPr="00F13A58">
        <w:rPr>
          <w:rStyle w:val="Hyperlink"/>
          <w:rFonts w:asciiTheme="majorHAnsi" w:eastAsia="Times New Roman" w:hAnsiTheme="majorHAnsi" w:cstheme="majorHAnsi"/>
        </w:rPr>
        <w:br/>
      </w:r>
      <w:r w:rsidR="00ED7521" w:rsidRPr="00F13A58">
        <w:rPr>
          <w:rFonts w:asciiTheme="majorHAnsi" w:eastAsia="Times New Roman" w:hAnsiTheme="majorHAnsi" w:cstheme="majorHAnsi"/>
          <w:color w:val="auto"/>
        </w:rPr>
        <w:t>Australian Institute of Health and Welfare, 2022</w:t>
      </w:r>
    </w:p>
    <w:p w14:paraId="21DF8E74" w14:textId="241E6793" w:rsidR="00ED7521" w:rsidRPr="00F13A58" w:rsidRDefault="00A70E5C" w:rsidP="005C63D3">
      <w:pPr>
        <w:pStyle w:val="ListParagraph"/>
        <w:numPr>
          <w:ilvl w:val="0"/>
          <w:numId w:val="45"/>
        </w:numPr>
        <w:tabs>
          <w:tab w:val="left" w:pos="357"/>
        </w:tabs>
        <w:spacing w:after="0"/>
        <w:ind w:left="357" w:hanging="357"/>
        <w:rPr>
          <w:rFonts w:asciiTheme="majorHAnsi" w:eastAsia="Times New Roman" w:hAnsiTheme="majorHAnsi" w:cstheme="majorHAnsi"/>
          <w:i/>
          <w:iCs/>
          <w:color w:val="auto"/>
        </w:rPr>
      </w:pPr>
      <w:hyperlink r:id="rId15" w:history="1">
        <w:r w:rsidR="00ED7521" w:rsidRPr="00F13A58">
          <w:rPr>
            <w:rStyle w:val="Hyperlink"/>
            <w:rFonts w:asciiTheme="minorHAnsi" w:hAnsiTheme="minorHAnsi" w:cstheme="minorHAnsi"/>
          </w:rPr>
          <w:t xml:space="preserve">Breast Cancer in Australian Indigenous </w:t>
        </w:r>
        <w:r w:rsidR="00154758">
          <w:rPr>
            <w:rStyle w:val="Hyperlink"/>
            <w:rFonts w:asciiTheme="minorHAnsi" w:hAnsiTheme="minorHAnsi" w:cstheme="minorHAnsi"/>
          </w:rPr>
          <w:t>w</w:t>
        </w:r>
        <w:r w:rsidR="00ED7521" w:rsidRPr="00F13A58">
          <w:rPr>
            <w:rStyle w:val="Hyperlink"/>
            <w:rFonts w:asciiTheme="minorHAnsi" w:hAnsiTheme="minorHAnsi" w:cstheme="minorHAnsi"/>
          </w:rPr>
          <w:t xml:space="preserve">omen: </w:t>
        </w:r>
        <w:r w:rsidR="00154758">
          <w:rPr>
            <w:rStyle w:val="Hyperlink"/>
            <w:rFonts w:asciiTheme="minorHAnsi" w:hAnsiTheme="minorHAnsi" w:cstheme="minorHAnsi"/>
          </w:rPr>
          <w:t>i</w:t>
        </w:r>
        <w:r w:rsidR="00ED7521" w:rsidRPr="00F13A58">
          <w:rPr>
            <w:rStyle w:val="Hyperlink"/>
            <w:rFonts w:asciiTheme="minorHAnsi" w:hAnsiTheme="minorHAnsi" w:cstheme="minorHAnsi"/>
          </w:rPr>
          <w:t xml:space="preserve">ncidence, </w:t>
        </w:r>
        <w:r w:rsidR="00154758">
          <w:rPr>
            <w:rStyle w:val="Hyperlink"/>
            <w:rFonts w:asciiTheme="minorHAnsi" w:hAnsiTheme="minorHAnsi" w:cstheme="minorHAnsi"/>
          </w:rPr>
          <w:t>m</w:t>
        </w:r>
        <w:r w:rsidR="00ED7521" w:rsidRPr="00F13A58">
          <w:rPr>
            <w:rStyle w:val="Hyperlink"/>
            <w:rFonts w:asciiTheme="minorHAnsi" w:hAnsiTheme="minorHAnsi" w:cstheme="minorHAnsi"/>
          </w:rPr>
          <w:t xml:space="preserve">ortality, and </w:t>
        </w:r>
        <w:r w:rsidR="00154758">
          <w:rPr>
            <w:rStyle w:val="Hyperlink"/>
            <w:rFonts w:asciiTheme="minorHAnsi" w:hAnsiTheme="minorHAnsi" w:cstheme="minorHAnsi"/>
          </w:rPr>
          <w:t>r</w:t>
        </w:r>
        <w:r w:rsidR="00ED7521" w:rsidRPr="00F13A58">
          <w:rPr>
            <w:rStyle w:val="Hyperlink"/>
            <w:rFonts w:asciiTheme="minorHAnsi" w:hAnsiTheme="minorHAnsi" w:cstheme="minorHAnsi"/>
          </w:rPr>
          <w:t xml:space="preserve">isk </w:t>
        </w:r>
        <w:r w:rsidR="00154758">
          <w:rPr>
            <w:rStyle w:val="Hyperlink"/>
            <w:rFonts w:asciiTheme="minorHAnsi" w:hAnsiTheme="minorHAnsi" w:cstheme="minorHAnsi"/>
          </w:rPr>
          <w:t>f</w:t>
        </w:r>
        <w:r w:rsidR="00ED7521" w:rsidRPr="00F13A58">
          <w:rPr>
            <w:rStyle w:val="Hyperlink"/>
            <w:rFonts w:asciiTheme="minorHAnsi" w:hAnsiTheme="minorHAnsi" w:cstheme="minorHAnsi"/>
          </w:rPr>
          <w:t>actors</w:t>
        </w:r>
      </w:hyperlink>
      <w:r w:rsidR="00F13A58" w:rsidRPr="00F13A58">
        <w:rPr>
          <w:rStyle w:val="Hyperlink"/>
          <w:rFonts w:asciiTheme="minorHAnsi" w:hAnsiTheme="minorHAnsi" w:cstheme="minorHAnsi"/>
        </w:rPr>
        <w:br/>
      </w:r>
      <w:r w:rsidR="00ED7521" w:rsidRPr="00F13A58">
        <w:rPr>
          <w:rFonts w:ascii="Arial" w:hAnsi="Arial" w:cs="Arial"/>
          <w:i/>
          <w:iCs/>
          <w:color w:val="222222"/>
          <w:shd w:val="clear" w:color="auto" w:fill="FFFFFF"/>
        </w:rPr>
        <w:t xml:space="preserve">Asian Pacific </w:t>
      </w:r>
      <w:r w:rsidR="00F13A58" w:rsidRPr="00F13A58">
        <w:rPr>
          <w:rFonts w:ascii="Arial" w:hAnsi="Arial" w:cs="Arial"/>
          <w:i/>
          <w:iCs/>
          <w:color w:val="222222"/>
          <w:shd w:val="clear" w:color="auto" w:fill="FFFFFF"/>
        </w:rPr>
        <w:t>J</w:t>
      </w:r>
      <w:r w:rsidR="00ED7521" w:rsidRPr="00F13A58">
        <w:rPr>
          <w:rFonts w:ascii="Arial" w:hAnsi="Arial" w:cs="Arial"/>
          <w:i/>
          <w:iCs/>
          <w:color w:val="222222"/>
          <w:shd w:val="clear" w:color="auto" w:fill="FFFFFF"/>
        </w:rPr>
        <w:t xml:space="preserve">ournal </w:t>
      </w:r>
      <w:r w:rsidR="00F13A58" w:rsidRPr="00F13A58">
        <w:rPr>
          <w:rFonts w:ascii="Arial" w:hAnsi="Arial" w:cs="Arial"/>
          <w:i/>
          <w:iCs/>
          <w:color w:val="222222"/>
          <w:shd w:val="clear" w:color="auto" w:fill="FFFFFF"/>
        </w:rPr>
        <w:t>O</w:t>
      </w:r>
      <w:r w:rsidR="00ED7521" w:rsidRPr="00F13A58">
        <w:rPr>
          <w:rFonts w:ascii="Arial" w:hAnsi="Arial" w:cs="Arial"/>
          <w:i/>
          <w:iCs/>
          <w:color w:val="222222"/>
          <w:shd w:val="clear" w:color="auto" w:fill="FFFFFF"/>
        </w:rPr>
        <w:t xml:space="preserve">f </w:t>
      </w:r>
      <w:r w:rsidR="00F13A58" w:rsidRPr="00F13A58">
        <w:rPr>
          <w:rFonts w:ascii="Arial" w:hAnsi="Arial" w:cs="Arial"/>
          <w:i/>
          <w:iCs/>
          <w:color w:val="222222"/>
          <w:shd w:val="clear" w:color="auto" w:fill="FFFFFF"/>
        </w:rPr>
        <w:t>C</w:t>
      </w:r>
      <w:r w:rsidR="00ED7521" w:rsidRPr="00F13A58">
        <w:rPr>
          <w:rFonts w:ascii="Arial" w:hAnsi="Arial" w:cs="Arial"/>
          <w:i/>
          <w:iCs/>
          <w:color w:val="222222"/>
          <w:shd w:val="clear" w:color="auto" w:fill="FFFFFF"/>
        </w:rPr>
        <w:t xml:space="preserve">ancer </w:t>
      </w:r>
      <w:r w:rsidR="00F13A58" w:rsidRPr="00F13A58">
        <w:rPr>
          <w:rFonts w:ascii="Arial" w:hAnsi="Arial" w:cs="Arial"/>
          <w:i/>
          <w:iCs/>
          <w:color w:val="222222"/>
          <w:shd w:val="clear" w:color="auto" w:fill="FFFFFF"/>
        </w:rPr>
        <w:t>P</w:t>
      </w:r>
      <w:r w:rsidR="00ED7521" w:rsidRPr="00F13A58">
        <w:rPr>
          <w:rFonts w:ascii="Arial" w:hAnsi="Arial" w:cs="Arial"/>
          <w:i/>
          <w:iCs/>
          <w:color w:val="222222"/>
          <w:shd w:val="clear" w:color="auto" w:fill="FFFFFF"/>
        </w:rPr>
        <w:t>revention</w:t>
      </w:r>
      <w:r w:rsidR="00B97916" w:rsidRPr="00F13A58">
        <w:rPr>
          <w:rFonts w:ascii="Arial" w:hAnsi="Arial" w:cs="Arial"/>
          <w:i/>
          <w:iCs/>
          <w:color w:val="222222"/>
          <w:shd w:val="clear" w:color="auto" w:fill="FFFFFF"/>
        </w:rPr>
        <w:t>, 2017</w:t>
      </w:r>
    </w:p>
    <w:p w14:paraId="2364BBFF" w14:textId="389A73C6" w:rsidR="0029141C" w:rsidRDefault="0029141C" w:rsidP="00A53BAA">
      <w:pPr>
        <w:tabs>
          <w:tab w:val="left" w:pos="187"/>
        </w:tabs>
        <w:spacing w:after="120"/>
        <w:mirrorIndents/>
        <w:rPr>
          <w:rFonts w:asciiTheme="minorHAnsi" w:hAnsiTheme="minorHAnsi" w:cstheme="minorHAnsi"/>
          <w:b/>
          <w:bCs/>
          <w:color w:val="225911"/>
          <w:sz w:val="24"/>
          <w:szCs w:val="24"/>
          <w:shd w:val="clear" w:color="auto" w:fill="FAFAFA"/>
        </w:rPr>
      </w:pPr>
      <w:bookmarkStart w:id="3" w:name="Aboriginal_Mental_health"/>
      <w:bookmarkEnd w:id="3"/>
    </w:p>
    <w:p w14:paraId="06766902" w14:textId="58E7B80D" w:rsidR="00100FCB" w:rsidRPr="00100FCB" w:rsidRDefault="00100FCB" w:rsidP="00BC223A">
      <w:pPr>
        <w:spacing w:after="120" w:line="240" w:lineRule="auto"/>
        <w:outlineLvl w:val="0"/>
        <w:rPr>
          <w:rFonts w:ascii="Arial" w:eastAsia="Times New Roman" w:hAnsi="Arial" w:cs="Arial"/>
          <w:b/>
          <w:bCs/>
          <w:color w:val="225911"/>
          <w:kern w:val="36"/>
          <w:sz w:val="24"/>
          <w:szCs w:val="24"/>
          <w:lang w:val="en-AU" w:eastAsia="en-AU"/>
        </w:rPr>
      </w:pPr>
      <w:bookmarkStart w:id="4" w:name="Gynaecologic_Cancer"/>
      <w:r w:rsidRPr="00100FCB">
        <w:rPr>
          <w:rFonts w:ascii="Arial" w:eastAsia="Times New Roman" w:hAnsi="Arial" w:cs="Arial"/>
          <w:b/>
          <w:bCs/>
          <w:color w:val="225911"/>
          <w:kern w:val="36"/>
          <w:sz w:val="24"/>
          <w:szCs w:val="24"/>
          <w:lang w:val="en-AU" w:eastAsia="en-AU"/>
        </w:rPr>
        <w:t>Gynaecologic</w:t>
      </w:r>
      <w:r w:rsidR="00F13A58">
        <w:rPr>
          <w:rFonts w:ascii="Arial" w:eastAsia="Times New Roman" w:hAnsi="Arial" w:cs="Arial"/>
          <w:b/>
          <w:bCs/>
          <w:color w:val="225911"/>
          <w:kern w:val="36"/>
          <w:sz w:val="24"/>
          <w:szCs w:val="24"/>
          <w:lang w:val="en-AU" w:eastAsia="en-AU"/>
        </w:rPr>
        <w:t>al</w:t>
      </w:r>
      <w:r w:rsidRPr="00100FCB">
        <w:rPr>
          <w:rFonts w:ascii="Arial" w:eastAsia="Times New Roman" w:hAnsi="Arial" w:cs="Arial"/>
          <w:b/>
          <w:bCs/>
          <w:color w:val="225911"/>
          <w:kern w:val="36"/>
          <w:sz w:val="24"/>
          <w:szCs w:val="24"/>
          <w:lang w:val="en-AU" w:eastAsia="en-AU"/>
        </w:rPr>
        <w:t xml:space="preserve"> </w:t>
      </w:r>
      <w:r w:rsidR="00F13A58">
        <w:rPr>
          <w:rFonts w:ascii="Arial" w:eastAsia="Times New Roman" w:hAnsi="Arial" w:cs="Arial"/>
          <w:b/>
          <w:bCs/>
          <w:color w:val="225911"/>
          <w:kern w:val="36"/>
          <w:sz w:val="24"/>
          <w:szCs w:val="24"/>
          <w:lang w:val="en-AU" w:eastAsia="en-AU"/>
        </w:rPr>
        <w:t>c</w:t>
      </w:r>
      <w:r w:rsidRPr="00100FCB">
        <w:rPr>
          <w:rFonts w:ascii="Arial" w:eastAsia="Times New Roman" w:hAnsi="Arial" w:cs="Arial"/>
          <w:b/>
          <w:bCs/>
          <w:color w:val="225911"/>
          <w:kern w:val="36"/>
          <w:sz w:val="24"/>
          <w:szCs w:val="24"/>
          <w:lang w:val="en-AU" w:eastAsia="en-AU"/>
        </w:rPr>
        <w:t>ancer</w:t>
      </w:r>
      <w:r w:rsidR="00F13A58">
        <w:rPr>
          <w:rFonts w:ascii="Arial" w:eastAsia="Times New Roman" w:hAnsi="Arial" w:cs="Arial"/>
          <w:b/>
          <w:bCs/>
          <w:color w:val="225911"/>
          <w:kern w:val="36"/>
          <w:sz w:val="24"/>
          <w:szCs w:val="24"/>
          <w:lang w:val="en-AU" w:eastAsia="en-AU"/>
        </w:rPr>
        <w:t>s</w:t>
      </w:r>
    </w:p>
    <w:bookmarkEnd w:id="4"/>
    <w:p w14:paraId="7A0B28F3" w14:textId="03B64341" w:rsidR="0034639C" w:rsidRPr="0034639C" w:rsidRDefault="0034639C" w:rsidP="0034639C">
      <w:pPr>
        <w:pStyle w:val="ListParagraph"/>
        <w:numPr>
          <w:ilvl w:val="0"/>
          <w:numId w:val="46"/>
        </w:numPr>
        <w:spacing w:after="120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>HYPERLINK "https://www.cancervic.org.au/research/vcr/cancer-fact-sheets/cervical-cancer.html"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34639C">
        <w:rPr>
          <w:rStyle w:val="Hyperlink"/>
          <w:rFonts w:asciiTheme="minorHAnsi" w:hAnsiTheme="minorHAnsi" w:cstheme="minorHAnsi"/>
        </w:rPr>
        <w:t>Cervical cancer statistics and trends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br/>
        <w:t>Cancer Council Victoria, 2023</w:t>
      </w:r>
    </w:p>
    <w:p w14:paraId="07AA3BD8" w14:textId="1CA827CA" w:rsidR="00777851" w:rsidRPr="00F13A58" w:rsidRDefault="00A70E5C" w:rsidP="00BC223A">
      <w:pPr>
        <w:pStyle w:val="ListParagraph"/>
        <w:numPr>
          <w:ilvl w:val="0"/>
          <w:numId w:val="46"/>
        </w:numPr>
        <w:spacing w:after="0"/>
        <w:ind w:left="357" w:hanging="357"/>
        <w:rPr>
          <w:rFonts w:asciiTheme="minorHAnsi" w:hAnsiTheme="minorHAnsi" w:cstheme="minorHAnsi"/>
        </w:rPr>
      </w:pPr>
      <w:hyperlink r:id="rId16" w:history="1">
        <w:r w:rsidR="00777851" w:rsidRPr="00F13A58">
          <w:rPr>
            <w:rStyle w:val="Hyperlink"/>
            <w:rFonts w:asciiTheme="minorHAnsi" w:hAnsiTheme="minorHAnsi" w:cstheme="minorHAnsi"/>
          </w:rPr>
          <w:t>National Cervical Screening Program monitoring report 2022</w:t>
        </w:r>
      </w:hyperlink>
    </w:p>
    <w:p w14:paraId="77CAEAE9" w14:textId="28731592" w:rsidR="00777851" w:rsidRDefault="00777851" w:rsidP="0034639C">
      <w:pPr>
        <w:spacing w:after="120"/>
        <w:ind w:left="352"/>
        <w:rPr>
          <w:rFonts w:asciiTheme="minorHAnsi" w:hAnsiTheme="minorHAnsi" w:cstheme="minorHAnsi"/>
        </w:rPr>
      </w:pPr>
      <w:r w:rsidRPr="00777851">
        <w:rPr>
          <w:rFonts w:asciiTheme="minorHAnsi" w:hAnsiTheme="minorHAnsi" w:cstheme="minorHAnsi"/>
        </w:rPr>
        <w:t>Australian Institute of Health and Welfare, 2022</w:t>
      </w:r>
    </w:p>
    <w:p w14:paraId="7FCA7FDC" w14:textId="7A4198DB" w:rsidR="0034639C" w:rsidRDefault="0034639C" w:rsidP="0034639C">
      <w:pPr>
        <w:pStyle w:val="ListParagraph"/>
        <w:numPr>
          <w:ilvl w:val="0"/>
          <w:numId w:val="47"/>
        </w:numPr>
        <w:spacing w:after="120"/>
        <w:ind w:left="357" w:hanging="357"/>
        <w:contextualSpacing w:val="0"/>
        <w:rPr>
          <w:rFonts w:asciiTheme="minorHAnsi" w:hAnsiTheme="minorHAnsi" w:cstheme="minorHAnsi"/>
        </w:rPr>
      </w:pPr>
      <w:hyperlink r:id="rId17" w:history="1">
        <w:r w:rsidRPr="0034639C">
          <w:rPr>
            <w:rStyle w:val="Hyperlink"/>
            <w:rFonts w:asciiTheme="minorHAnsi" w:hAnsiTheme="minorHAnsi" w:cstheme="minorHAnsi"/>
          </w:rPr>
          <w:t>Ovarian cancer statistics and trends</w:t>
        </w:r>
      </w:hyperlink>
      <w:r>
        <w:rPr>
          <w:rFonts w:asciiTheme="minorHAnsi" w:hAnsiTheme="minorHAnsi" w:cstheme="minorHAnsi"/>
        </w:rPr>
        <w:br/>
        <w:t>Cancer Council Victoria, 2023</w:t>
      </w:r>
    </w:p>
    <w:p w14:paraId="35796BFE" w14:textId="30C1CAA7" w:rsidR="0034639C" w:rsidRDefault="0034639C" w:rsidP="0034639C">
      <w:pPr>
        <w:pStyle w:val="ListParagraph"/>
        <w:numPr>
          <w:ilvl w:val="0"/>
          <w:numId w:val="47"/>
        </w:numPr>
        <w:spacing w:after="120"/>
        <w:ind w:left="357" w:hanging="357"/>
        <w:contextualSpacing w:val="0"/>
        <w:rPr>
          <w:rFonts w:asciiTheme="minorHAnsi" w:hAnsiTheme="minorHAnsi" w:cstheme="minorHAnsi"/>
        </w:rPr>
      </w:pPr>
      <w:hyperlink r:id="rId18" w:history="1">
        <w:r w:rsidRPr="0034639C">
          <w:rPr>
            <w:rStyle w:val="Hyperlink"/>
            <w:rFonts w:asciiTheme="minorHAnsi" w:hAnsiTheme="minorHAnsi" w:cstheme="minorHAnsi"/>
          </w:rPr>
          <w:t>Uterine statistics and trends</w:t>
        </w:r>
      </w:hyperlink>
      <w:r>
        <w:rPr>
          <w:rFonts w:asciiTheme="minorHAnsi" w:hAnsiTheme="minorHAnsi" w:cstheme="minorHAnsi"/>
        </w:rPr>
        <w:br/>
        <w:t>Cancer Council Victoria, 2023</w:t>
      </w:r>
    </w:p>
    <w:p w14:paraId="2F6C22E2" w14:textId="77777777" w:rsidR="00F13A58" w:rsidRPr="00F13A58" w:rsidRDefault="00F13A58" w:rsidP="00BC223A">
      <w:pPr>
        <w:pStyle w:val="ListParagraph"/>
        <w:numPr>
          <w:ilvl w:val="0"/>
          <w:numId w:val="46"/>
        </w:numPr>
        <w:spacing w:after="0"/>
        <w:ind w:left="357" w:hanging="357"/>
        <w:rPr>
          <w:rFonts w:asciiTheme="minorHAnsi" w:hAnsiTheme="minorHAnsi" w:cstheme="minorHAnsi"/>
        </w:rPr>
      </w:pPr>
      <w:hyperlink r:id="rId19" w:history="1">
        <w:r w:rsidRPr="00F13A58">
          <w:rPr>
            <w:rStyle w:val="Hyperlink"/>
            <w:rFonts w:asciiTheme="minorHAnsi" w:hAnsiTheme="minorHAnsi" w:cstheme="minorHAnsi"/>
          </w:rPr>
          <w:t>Review of gynaecological cancer among Aboriginal and/or Torres Strait Islander people in Australia</w:t>
        </w:r>
      </w:hyperlink>
    </w:p>
    <w:p w14:paraId="6283099F" w14:textId="77777777" w:rsidR="00F13A58" w:rsidRDefault="00F13A58" w:rsidP="00BC223A">
      <w:pPr>
        <w:spacing w:after="120"/>
        <w:ind w:left="351"/>
        <w:rPr>
          <w:rFonts w:asciiTheme="minorHAnsi" w:hAnsiTheme="minorHAnsi" w:cstheme="minorHAnsi"/>
          <w:i/>
          <w:iCs/>
        </w:rPr>
      </w:pPr>
      <w:r w:rsidRPr="00777851">
        <w:rPr>
          <w:rFonts w:asciiTheme="minorHAnsi" w:hAnsiTheme="minorHAnsi" w:cstheme="minorHAnsi"/>
          <w:i/>
          <w:iCs/>
        </w:rPr>
        <w:t>Journal of the Australian Indigenous HealthInfoNet</w:t>
      </w:r>
      <w:r>
        <w:rPr>
          <w:rFonts w:asciiTheme="minorHAnsi" w:hAnsiTheme="minorHAnsi" w:cstheme="minorHAnsi"/>
          <w:i/>
          <w:iCs/>
        </w:rPr>
        <w:t>, 2023</w:t>
      </w:r>
    </w:p>
    <w:p w14:paraId="620F4B04" w14:textId="7FBDD581" w:rsidR="00863090" w:rsidRDefault="00863090" w:rsidP="00BC223A">
      <w:pPr>
        <w:spacing w:after="0"/>
        <w:rPr>
          <w:rFonts w:asciiTheme="minorHAnsi" w:hAnsiTheme="minorHAnsi" w:cstheme="minorHAnsi"/>
        </w:rPr>
      </w:pPr>
    </w:p>
    <w:p w14:paraId="17EE310A" w14:textId="49D2BB09" w:rsidR="0034639C" w:rsidRDefault="0034639C" w:rsidP="0034639C">
      <w:pPr>
        <w:tabs>
          <w:tab w:val="left" w:pos="187"/>
        </w:tabs>
        <w:spacing w:after="120"/>
        <w:mirrorIndents/>
        <w:rPr>
          <w:rFonts w:asciiTheme="minorHAnsi" w:hAnsiTheme="minorHAnsi" w:cstheme="minorHAnsi"/>
          <w:b/>
          <w:bCs/>
          <w:color w:val="225911"/>
          <w:sz w:val="24"/>
          <w:szCs w:val="24"/>
          <w:shd w:val="clear" w:color="auto" w:fill="FAFAFA"/>
        </w:rPr>
      </w:pPr>
      <w:bookmarkStart w:id="5" w:name="Blood_Cancer"/>
      <w:r>
        <w:rPr>
          <w:rFonts w:asciiTheme="minorHAnsi" w:hAnsiTheme="minorHAnsi" w:cstheme="minorHAnsi"/>
          <w:b/>
          <w:bCs/>
          <w:color w:val="225911"/>
          <w:sz w:val="24"/>
          <w:szCs w:val="24"/>
          <w:shd w:val="clear" w:color="auto" w:fill="FAFAFA"/>
        </w:rPr>
        <w:t>Blood cancer</w:t>
      </w:r>
      <w:r>
        <w:rPr>
          <w:rFonts w:asciiTheme="minorHAnsi" w:hAnsiTheme="minorHAnsi" w:cstheme="minorHAnsi"/>
          <w:b/>
          <w:bCs/>
          <w:color w:val="225911"/>
          <w:sz w:val="24"/>
          <w:szCs w:val="24"/>
          <w:shd w:val="clear" w:color="auto" w:fill="FAFAFA"/>
        </w:rPr>
        <w:t>s</w:t>
      </w:r>
      <w:r>
        <w:rPr>
          <w:rFonts w:asciiTheme="minorHAnsi" w:hAnsiTheme="minorHAnsi" w:cstheme="minorHAnsi"/>
          <w:b/>
          <w:bCs/>
          <w:color w:val="225911"/>
          <w:sz w:val="24"/>
          <w:szCs w:val="24"/>
          <w:shd w:val="clear" w:color="auto" w:fill="FAFAFA"/>
        </w:rPr>
        <w:t xml:space="preserve"> </w:t>
      </w:r>
    </w:p>
    <w:bookmarkEnd w:id="5"/>
    <w:p w14:paraId="27DC1CBC" w14:textId="1D98CD0E" w:rsidR="0034639C" w:rsidRPr="00F13A58" w:rsidRDefault="0034639C" w:rsidP="0034639C">
      <w:pPr>
        <w:pStyle w:val="ListParagraph"/>
        <w:numPr>
          <w:ilvl w:val="0"/>
          <w:numId w:val="46"/>
        </w:numPr>
        <w:tabs>
          <w:tab w:val="left" w:pos="357"/>
        </w:tabs>
        <w:spacing w:after="0"/>
        <w:ind w:left="357" w:hanging="357"/>
        <w:mirrorIndents/>
        <w:rPr>
          <w:rFonts w:asciiTheme="minorHAnsi" w:hAnsiTheme="minorHAnsi" w:cstheme="minorHAnsi"/>
          <w:color w:val="000000" w:themeColor="text1"/>
          <w:shd w:val="clear" w:color="auto" w:fill="FAFAFA"/>
        </w:rPr>
      </w:pPr>
      <w:r w:rsidRPr="00F13A58">
        <w:rPr>
          <w:rFonts w:asciiTheme="minorHAnsi" w:hAnsiTheme="minorHAnsi" w:cstheme="minorHAnsi"/>
          <w:color w:val="000000" w:themeColor="text1"/>
          <w:shd w:val="clear" w:color="auto" w:fill="FAFAFA"/>
        </w:rPr>
        <w:fldChar w:fldCharType="begin"/>
      </w:r>
      <w:r w:rsidR="00056FB4">
        <w:rPr>
          <w:rFonts w:asciiTheme="minorHAnsi" w:hAnsiTheme="minorHAnsi" w:cstheme="minorHAnsi"/>
          <w:color w:val="000000" w:themeColor="text1"/>
          <w:shd w:val="clear" w:color="auto" w:fill="FAFAFA"/>
        </w:rPr>
        <w:instrText>HYPERLINK "https://www.leukaemia.org.au/how-we-can-help/advocacy-and-policy/state-of-the-nation/"</w:instrText>
      </w:r>
      <w:r w:rsidR="00056FB4" w:rsidRPr="00F13A58">
        <w:rPr>
          <w:rFonts w:asciiTheme="minorHAnsi" w:hAnsiTheme="minorHAnsi" w:cstheme="minorHAnsi"/>
          <w:color w:val="000000" w:themeColor="text1"/>
          <w:shd w:val="clear" w:color="auto" w:fill="FAFAFA"/>
        </w:rPr>
      </w:r>
      <w:r w:rsidRPr="00F13A58">
        <w:rPr>
          <w:rFonts w:asciiTheme="minorHAnsi" w:hAnsiTheme="minorHAnsi" w:cstheme="minorHAnsi"/>
          <w:color w:val="000000" w:themeColor="text1"/>
          <w:shd w:val="clear" w:color="auto" w:fill="FAFAFA"/>
        </w:rPr>
        <w:fldChar w:fldCharType="separate"/>
      </w:r>
      <w:r w:rsidRPr="00F13A58">
        <w:rPr>
          <w:rStyle w:val="Hyperlink"/>
          <w:rFonts w:asciiTheme="minorHAnsi" w:hAnsiTheme="minorHAnsi" w:cstheme="minorHAnsi"/>
          <w:shd w:val="clear" w:color="auto" w:fill="FAFAFA"/>
        </w:rPr>
        <w:t xml:space="preserve">State of the Nation: </w:t>
      </w:r>
      <w:r>
        <w:rPr>
          <w:rStyle w:val="Hyperlink"/>
          <w:rFonts w:asciiTheme="minorHAnsi" w:hAnsiTheme="minorHAnsi" w:cstheme="minorHAnsi"/>
          <w:shd w:val="clear" w:color="auto" w:fill="FAFAFA"/>
        </w:rPr>
        <w:t>b</w:t>
      </w:r>
      <w:r w:rsidRPr="00F13A58">
        <w:rPr>
          <w:rStyle w:val="Hyperlink"/>
          <w:rFonts w:asciiTheme="minorHAnsi" w:hAnsiTheme="minorHAnsi" w:cstheme="minorHAnsi"/>
          <w:shd w:val="clear" w:color="auto" w:fill="FAFAFA"/>
        </w:rPr>
        <w:t xml:space="preserve">lood </w:t>
      </w:r>
      <w:r>
        <w:rPr>
          <w:rStyle w:val="Hyperlink"/>
          <w:rFonts w:asciiTheme="minorHAnsi" w:hAnsiTheme="minorHAnsi" w:cstheme="minorHAnsi"/>
          <w:shd w:val="clear" w:color="auto" w:fill="FAFAFA"/>
        </w:rPr>
        <w:t>c</w:t>
      </w:r>
      <w:r w:rsidRPr="00F13A58">
        <w:rPr>
          <w:rStyle w:val="Hyperlink"/>
          <w:rFonts w:asciiTheme="minorHAnsi" w:hAnsiTheme="minorHAnsi" w:cstheme="minorHAnsi"/>
          <w:shd w:val="clear" w:color="auto" w:fill="FAFAFA"/>
        </w:rPr>
        <w:t>ancer</w:t>
      </w:r>
      <w:r w:rsidR="004A56AD">
        <w:rPr>
          <w:rStyle w:val="Hyperlink"/>
          <w:rFonts w:asciiTheme="minorHAnsi" w:hAnsiTheme="minorHAnsi" w:cstheme="minorHAnsi"/>
          <w:shd w:val="clear" w:color="auto" w:fill="FAFAFA"/>
        </w:rPr>
        <w:t>s</w:t>
      </w:r>
      <w:r w:rsidRPr="00F13A58">
        <w:rPr>
          <w:rStyle w:val="Hyperlink"/>
          <w:rFonts w:asciiTheme="minorHAnsi" w:hAnsiTheme="minorHAnsi" w:cstheme="minorHAnsi"/>
          <w:shd w:val="clear" w:color="auto" w:fill="FAFAFA"/>
        </w:rPr>
        <w:t xml:space="preserve"> in Australi</w:t>
      </w:r>
      <w:r w:rsidR="004A56AD">
        <w:rPr>
          <w:rStyle w:val="Hyperlink"/>
          <w:rFonts w:asciiTheme="minorHAnsi" w:hAnsiTheme="minorHAnsi" w:cstheme="minorHAnsi"/>
          <w:shd w:val="clear" w:color="auto" w:fill="FAFAFA"/>
        </w:rPr>
        <w:t>a 2023</w:t>
      </w:r>
      <w:r w:rsidRPr="00F13A58">
        <w:rPr>
          <w:rFonts w:asciiTheme="minorHAnsi" w:hAnsiTheme="minorHAnsi" w:cstheme="minorHAnsi"/>
          <w:color w:val="000000" w:themeColor="text1"/>
          <w:shd w:val="clear" w:color="auto" w:fill="FAFAFA"/>
        </w:rPr>
        <w:fldChar w:fldCharType="end"/>
      </w:r>
      <w:r w:rsidRPr="00F13A58">
        <w:rPr>
          <w:rFonts w:asciiTheme="minorHAnsi" w:hAnsiTheme="minorHAnsi" w:cstheme="minorHAnsi"/>
          <w:color w:val="000000" w:themeColor="text1"/>
          <w:shd w:val="clear" w:color="auto" w:fill="FAFAFA"/>
        </w:rPr>
        <w:br/>
        <w:t xml:space="preserve">Insight Economics, </w:t>
      </w:r>
      <w:r w:rsidR="004A56AD">
        <w:rPr>
          <w:rFonts w:asciiTheme="minorHAnsi" w:hAnsiTheme="minorHAnsi" w:cstheme="minorHAnsi"/>
          <w:color w:val="000000" w:themeColor="text1"/>
          <w:shd w:val="clear" w:color="auto" w:fill="FAFAFA"/>
        </w:rPr>
        <w:t>2023</w:t>
      </w:r>
    </w:p>
    <w:p w14:paraId="42471271" w14:textId="77777777" w:rsidR="0034639C" w:rsidRDefault="0034639C" w:rsidP="0034639C">
      <w:pPr>
        <w:tabs>
          <w:tab w:val="left" w:pos="187"/>
        </w:tabs>
        <w:spacing w:after="120"/>
        <w:mirrorIndents/>
        <w:rPr>
          <w:rFonts w:asciiTheme="minorHAnsi" w:hAnsiTheme="minorHAnsi" w:cstheme="minorHAnsi"/>
          <w:b/>
          <w:bCs/>
          <w:color w:val="225911"/>
          <w:sz w:val="24"/>
          <w:szCs w:val="24"/>
          <w:shd w:val="clear" w:color="auto" w:fill="FAFAFA"/>
        </w:rPr>
      </w:pPr>
    </w:p>
    <w:p w14:paraId="3B9B5118" w14:textId="77777777" w:rsidR="0034639C" w:rsidRDefault="0034639C" w:rsidP="0034639C">
      <w:pPr>
        <w:tabs>
          <w:tab w:val="left" w:pos="187"/>
        </w:tabs>
        <w:spacing w:after="120"/>
        <w:mirrorIndents/>
        <w:rPr>
          <w:rFonts w:asciiTheme="minorHAnsi" w:hAnsiTheme="minorHAnsi" w:cstheme="minorHAnsi"/>
          <w:b/>
          <w:bCs/>
          <w:color w:val="225911"/>
          <w:sz w:val="24"/>
          <w:szCs w:val="24"/>
          <w:shd w:val="clear" w:color="auto" w:fill="FAFAFA"/>
        </w:rPr>
      </w:pPr>
      <w:bookmarkStart w:id="6" w:name="Bowel_Cancer"/>
      <w:r>
        <w:rPr>
          <w:rFonts w:asciiTheme="minorHAnsi" w:hAnsiTheme="minorHAnsi" w:cstheme="minorHAnsi"/>
          <w:b/>
          <w:bCs/>
          <w:color w:val="225911"/>
          <w:sz w:val="24"/>
          <w:szCs w:val="24"/>
          <w:shd w:val="clear" w:color="auto" w:fill="FAFAFA"/>
        </w:rPr>
        <w:t xml:space="preserve">Bowel cancer </w:t>
      </w:r>
    </w:p>
    <w:bookmarkEnd w:id="6"/>
    <w:p w14:paraId="5082C99A" w14:textId="77777777" w:rsidR="0034639C" w:rsidRDefault="0034639C" w:rsidP="0034639C">
      <w:pPr>
        <w:pStyle w:val="ListParagraph"/>
        <w:numPr>
          <w:ilvl w:val="0"/>
          <w:numId w:val="46"/>
        </w:numPr>
        <w:spacing w:after="120"/>
        <w:ind w:left="357" w:hanging="357"/>
        <w:contextualSpacing w:val="0"/>
        <w:rPr>
          <w:rFonts w:asciiTheme="minorHAnsi" w:hAnsiTheme="minorHAnsi" w:cstheme="minorHAnsi"/>
          <w:lang w:val="en-AU" w:eastAsia="en-AU"/>
        </w:rPr>
      </w:pPr>
      <w:r>
        <w:rPr>
          <w:rFonts w:asciiTheme="minorHAnsi" w:hAnsiTheme="minorHAnsi" w:cstheme="minorHAnsi"/>
          <w:lang w:val="en-AU" w:eastAsia="en-AU"/>
        </w:rPr>
        <w:fldChar w:fldCharType="begin"/>
      </w:r>
      <w:r>
        <w:rPr>
          <w:rFonts w:asciiTheme="minorHAnsi" w:hAnsiTheme="minorHAnsi" w:cstheme="minorHAnsi"/>
          <w:lang w:val="en-AU" w:eastAsia="en-AU"/>
        </w:rPr>
        <w:instrText>HYPERLINK "https://www.cancervic.org.au/research/vcr/cancer-fact-sheets/bowel-cancer.html"</w:instrText>
      </w:r>
      <w:r>
        <w:rPr>
          <w:rFonts w:asciiTheme="minorHAnsi" w:hAnsiTheme="minorHAnsi" w:cstheme="minorHAnsi"/>
          <w:lang w:val="en-AU" w:eastAsia="en-AU"/>
        </w:rPr>
      </w:r>
      <w:r>
        <w:rPr>
          <w:rFonts w:asciiTheme="minorHAnsi" w:hAnsiTheme="minorHAnsi" w:cstheme="minorHAnsi"/>
          <w:lang w:val="en-AU" w:eastAsia="en-AU"/>
        </w:rPr>
        <w:fldChar w:fldCharType="separate"/>
      </w:r>
      <w:r w:rsidRPr="0034639C">
        <w:rPr>
          <w:rStyle w:val="Hyperlink"/>
          <w:rFonts w:asciiTheme="minorHAnsi" w:hAnsiTheme="minorHAnsi" w:cstheme="minorHAnsi"/>
          <w:lang w:val="en-AU" w:eastAsia="en-AU"/>
        </w:rPr>
        <w:t>Bowel cancer statistics and trends</w:t>
      </w:r>
      <w:r>
        <w:rPr>
          <w:rFonts w:asciiTheme="minorHAnsi" w:hAnsiTheme="minorHAnsi" w:cstheme="minorHAnsi"/>
          <w:lang w:val="en-AU" w:eastAsia="en-AU"/>
        </w:rPr>
        <w:fldChar w:fldCharType="end"/>
      </w:r>
      <w:r>
        <w:rPr>
          <w:rFonts w:asciiTheme="minorHAnsi" w:hAnsiTheme="minorHAnsi" w:cstheme="minorHAnsi"/>
          <w:lang w:val="en-AU" w:eastAsia="en-AU"/>
        </w:rPr>
        <w:br/>
        <w:t>Cancer Council Victoria, 2023</w:t>
      </w:r>
    </w:p>
    <w:p w14:paraId="447D0883" w14:textId="77777777" w:rsidR="0034639C" w:rsidRPr="00F13A58" w:rsidRDefault="0034639C" w:rsidP="0034639C">
      <w:pPr>
        <w:pStyle w:val="ListParagraph"/>
        <w:numPr>
          <w:ilvl w:val="0"/>
          <w:numId w:val="46"/>
        </w:numPr>
        <w:spacing w:after="0"/>
        <w:ind w:left="357" w:hanging="357"/>
        <w:rPr>
          <w:rFonts w:asciiTheme="minorHAnsi" w:hAnsiTheme="minorHAnsi" w:cstheme="minorHAnsi"/>
          <w:lang w:val="en-AU" w:eastAsia="en-AU"/>
        </w:rPr>
      </w:pPr>
      <w:hyperlink r:id="rId20" w:history="1">
        <w:r w:rsidRPr="00F13A58">
          <w:rPr>
            <w:rStyle w:val="Hyperlink"/>
            <w:rFonts w:asciiTheme="minorHAnsi" w:hAnsiTheme="minorHAnsi" w:cstheme="minorHAnsi"/>
            <w:lang w:val="en-AU" w:eastAsia="en-AU"/>
          </w:rPr>
          <w:t>National Bowel Cancer Screening Program monitoring report 2022</w:t>
        </w:r>
      </w:hyperlink>
    </w:p>
    <w:p w14:paraId="0BBC7531" w14:textId="77777777" w:rsidR="0034639C" w:rsidRPr="00C310A4" w:rsidRDefault="0034639C" w:rsidP="0034639C">
      <w:pPr>
        <w:spacing w:after="120"/>
        <w:ind w:left="357"/>
        <w:rPr>
          <w:rFonts w:asciiTheme="minorHAnsi" w:hAnsiTheme="minorHAnsi" w:cstheme="minorHAnsi"/>
          <w:lang w:val="en-AU" w:eastAsia="en-AU"/>
        </w:rPr>
      </w:pPr>
      <w:r w:rsidRPr="00C310A4">
        <w:rPr>
          <w:rFonts w:asciiTheme="minorHAnsi" w:hAnsiTheme="minorHAnsi" w:cstheme="minorHAnsi"/>
          <w:lang w:val="en-AU" w:eastAsia="en-AU"/>
        </w:rPr>
        <w:t>Australian Institute of Health and Welfare, 2022</w:t>
      </w:r>
    </w:p>
    <w:p w14:paraId="57E885FB" w14:textId="77777777" w:rsidR="0034639C" w:rsidRPr="00F13A58" w:rsidRDefault="0034639C" w:rsidP="0034639C">
      <w:pPr>
        <w:pStyle w:val="ListParagraph"/>
        <w:numPr>
          <w:ilvl w:val="0"/>
          <w:numId w:val="46"/>
        </w:numPr>
        <w:spacing w:after="0"/>
        <w:ind w:left="357" w:hanging="357"/>
        <w:rPr>
          <w:rFonts w:asciiTheme="minorHAnsi" w:hAnsiTheme="minorHAnsi" w:cstheme="minorHAnsi"/>
        </w:rPr>
      </w:pPr>
      <w:hyperlink r:id="rId21" w:history="1">
        <w:r w:rsidRPr="00F13A58">
          <w:rPr>
            <w:rStyle w:val="Hyperlink"/>
            <w:rFonts w:asciiTheme="minorHAnsi" w:hAnsiTheme="minorHAnsi" w:cstheme="minorHAnsi"/>
          </w:rPr>
          <w:t>Trends in colon and rec</w:t>
        </w:r>
        <w:r w:rsidRPr="00F13A58">
          <w:rPr>
            <w:rStyle w:val="Hyperlink"/>
            <w:rFonts w:asciiTheme="minorHAnsi" w:hAnsiTheme="minorHAnsi" w:cstheme="minorHAnsi"/>
          </w:rPr>
          <w:t>tal cancer mortality in Australia from 1972 to 2015 and associated projections to 2040</w:t>
        </w:r>
      </w:hyperlink>
      <w:r w:rsidRPr="00F13A58">
        <w:rPr>
          <w:rFonts w:asciiTheme="minorHAnsi" w:hAnsiTheme="minorHAnsi" w:cstheme="minorHAnsi"/>
        </w:rPr>
        <w:t xml:space="preserve"> </w:t>
      </w:r>
    </w:p>
    <w:p w14:paraId="0E68DC55" w14:textId="77777777" w:rsidR="0034639C" w:rsidRDefault="0034639C" w:rsidP="0034639C">
      <w:pPr>
        <w:spacing w:after="120"/>
        <w:ind w:left="357"/>
        <w:rPr>
          <w:rFonts w:asciiTheme="minorHAnsi" w:hAnsiTheme="minorHAnsi" w:cstheme="minorHAnsi"/>
        </w:rPr>
      </w:pPr>
      <w:r w:rsidRPr="00D55772">
        <w:rPr>
          <w:rFonts w:asciiTheme="minorHAnsi" w:hAnsiTheme="minorHAnsi" w:cstheme="minorHAnsi"/>
          <w:i/>
          <w:iCs/>
        </w:rPr>
        <w:t>Scientific Reports</w:t>
      </w:r>
      <w:r>
        <w:rPr>
          <w:rFonts w:asciiTheme="minorHAnsi" w:hAnsiTheme="minorHAnsi" w:cstheme="minorHAnsi"/>
        </w:rPr>
        <w:t>, 2022</w:t>
      </w:r>
    </w:p>
    <w:p w14:paraId="7CD1BDFA" w14:textId="77777777" w:rsidR="0034639C" w:rsidRDefault="0034639C" w:rsidP="00BC223A">
      <w:pPr>
        <w:spacing w:after="0"/>
        <w:rPr>
          <w:rFonts w:asciiTheme="minorHAnsi" w:hAnsiTheme="minorHAnsi" w:cstheme="minorHAnsi"/>
        </w:rPr>
      </w:pPr>
    </w:p>
    <w:p w14:paraId="3B063C73" w14:textId="77777777" w:rsidR="00BB697C" w:rsidRDefault="00BB697C">
      <w:pPr>
        <w:rPr>
          <w:rFonts w:asciiTheme="minorHAnsi" w:hAnsiTheme="minorHAnsi" w:cstheme="minorHAnsi"/>
          <w:b/>
          <w:bCs/>
          <w:color w:val="225911"/>
          <w:sz w:val="24"/>
          <w:szCs w:val="24"/>
        </w:rPr>
      </w:pPr>
      <w:bookmarkStart w:id="7" w:name="Lung_Cancer"/>
      <w:r>
        <w:rPr>
          <w:rFonts w:asciiTheme="minorHAnsi" w:hAnsiTheme="minorHAnsi" w:cstheme="minorHAnsi"/>
          <w:b/>
          <w:bCs/>
          <w:color w:val="225911"/>
          <w:sz w:val="24"/>
          <w:szCs w:val="24"/>
        </w:rPr>
        <w:br w:type="page"/>
      </w:r>
    </w:p>
    <w:p w14:paraId="30B4BC23" w14:textId="0C1FCCF3" w:rsidR="00863090" w:rsidRPr="00863090" w:rsidRDefault="00863090" w:rsidP="00BC223A">
      <w:pPr>
        <w:spacing w:after="120"/>
        <w:rPr>
          <w:rFonts w:asciiTheme="minorHAnsi" w:hAnsiTheme="minorHAnsi" w:cstheme="minorHAnsi"/>
          <w:b/>
          <w:bCs/>
          <w:color w:val="225911"/>
          <w:sz w:val="24"/>
          <w:szCs w:val="24"/>
        </w:rPr>
      </w:pPr>
      <w:r w:rsidRPr="00863090">
        <w:rPr>
          <w:rFonts w:asciiTheme="minorHAnsi" w:hAnsiTheme="minorHAnsi" w:cstheme="minorHAnsi"/>
          <w:b/>
          <w:bCs/>
          <w:color w:val="225911"/>
          <w:sz w:val="24"/>
          <w:szCs w:val="24"/>
        </w:rPr>
        <w:lastRenderedPageBreak/>
        <w:t xml:space="preserve">Lung </w:t>
      </w:r>
      <w:r w:rsidR="00F13A58">
        <w:rPr>
          <w:rFonts w:asciiTheme="minorHAnsi" w:hAnsiTheme="minorHAnsi" w:cstheme="minorHAnsi"/>
          <w:b/>
          <w:bCs/>
          <w:color w:val="225911"/>
          <w:sz w:val="24"/>
          <w:szCs w:val="24"/>
        </w:rPr>
        <w:t>c</w:t>
      </w:r>
      <w:r w:rsidRPr="00863090">
        <w:rPr>
          <w:rFonts w:asciiTheme="minorHAnsi" w:hAnsiTheme="minorHAnsi" w:cstheme="minorHAnsi"/>
          <w:b/>
          <w:bCs/>
          <w:color w:val="225911"/>
          <w:sz w:val="24"/>
          <w:szCs w:val="24"/>
        </w:rPr>
        <w:t xml:space="preserve">ancer </w:t>
      </w:r>
    </w:p>
    <w:bookmarkEnd w:id="7"/>
    <w:p w14:paraId="0A22B7BF" w14:textId="06A11C4E" w:rsidR="004B1C49" w:rsidRPr="004B1C49" w:rsidRDefault="00D55772" w:rsidP="004B1C49">
      <w:pPr>
        <w:pStyle w:val="ListParagraph"/>
        <w:numPr>
          <w:ilvl w:val="0"/>
          <w:numId w:val="46"/>
        </w:numPr>
        <w:spacing w:after="120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>HYPERLINK "https://www.cancervic.org.au/research/vcr/cancer-fact-sheets/lung-cancer.html"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4B1C49" w:rsidRPr="00D55772">
        <w:rPr>
          <w:rStyle w:val="Hyperlink"/>
          <w:rFonts w:asciiTheme="minorHAnsi" w:hAnsiTheme="minorHAnsi" w:cstheme="minorHAnsi"/>
        </w:rPr>
        <w:t>Lung cancer statistics and trends</w:t>
      </w:r>
      <w:r>
        <w:rPr>
          <w:rFonts w:asciiTheme="minorHAnsi" w:hAnsiTheme="minorHAnsi" w:cstheme="minorHAnsi"/>
        </w:rPr>
        <w:fldChar w:fldCharType="end"/>
      </w:r>
      <w:r w:rsidR="004B1C49">
        <w:rPr>
          <w:rFonts w:asciiTheme="minorHAnsi" w:hAnsiTheme="minorHAnsi" w:cstheme="minorHAnsi"/>
        </w:rPr>
        <w:br/>
        <w:t>Cancer Council Victoria, 2023</w:t>
      </w:r>
    </w:p>
    <w:p w14:paraId="1F80A2AD" w14:textId="7AA68804" w:rsidR="00863090" w:rsidRPr="00F13A58" w:rsidRDefault="00A70E5C" w:rsidP="00BC223A">
      <w:pPr>
        <w:pStyle w:val="ListParagraph"/>
        <w:numPr>
          <w:ilvl w:val="0"/>
          <w:numId w:val="46"/>
        </w:numPr>
        <w:spacing w:after="0"/>
        <w:ind w:left="357" w:hanging="357"/>
        <w:rPr>
          <w:rFonts w:asciiTheme="minorHAnsi" w:hAnsiTheme="minorHAnsi" w:cstheme="minorHAnsi"/>
        </w:rPr>
      </w:pPr>
      <w:hyperlink r:id="rId22" w:history="1">
        <w:r w:rsidR="00863090" w:rsidRPr="00F13A58">
          <w:rPr>
            <w:rStyle w:val="Hyperlink"/>
            <w:rFonts w:asciiTheme="minorHAnsi" w:hAnsiTheme="minorHAnsi" w:cstheme="minorHAnsi"/>
          </w:rPr>
          <w:t xml:space="preserve">Lung </w:t>
        </w:r>
        <w:r w:rsidR="00F13A58" w:rsidRPr="00F13A58">
          <w:rPr>
            <w:rStyle w:val="Hyperlink"/>
            <w:rFonts w:asciiTheme="minorHAnsi" w:hAnsiTheme="minorHAnsi" w:cstheme="minorHAnsi"/>
          </w:rPr>
          <w:t>c</w:t>
        </w:r>
        <w:r w:rsidR="00863090" w:rsidRPr="00F13A58">
          <w:rPr>
            <w:rStyle w:val="Hyperlink"/>
            <w:rFonts w:asciiTheme="minorHAnsi" w:hAnsiTheme="minorHAnsi" w:cstheme="minorHAnsi"/>
          </w:rPr>
          <w:t>ancer in Australia</w:t>
        </w:r>
      </w:hyperlink>
      <w:r w:rsidR="00863090" w:rsidRPr="00F13A58">
        <w:rPr>
          <w:rFonts w:asciiTheme="minorHAnsi" w:hAnsiTheme="minorHAnsi" w:cstheme="minorHAnsi"/>
        </w:rPr>
        <w:t xml:space="preserve"> </w:t>
      </w:r>
    </w:p>
    <w:p w14:paraId="679BA643" w14:textId="5C5FB2E1" w:rsidR="00863090" w:rsidRDefault="00863090" w:rsidP="00BC223A">
      <w:pPr>
        <w:spacing w:after="120"/>
        <w:ind w:left="357"/>
        <w:rPr>
          <w:rFonts w:asciiTheme="minorHAnsi" w:hAnsiTheme="minorHAnsi" w:cstheme="minorHAnsi"/>
        </w:rPr>
      </w:pPr>
      <w:r w:rsidRPr="00BC223A">
        <w:rPr>
          <w:rFonts w:asciiTheme="minorHAnsi" w:hAnsiTheme="minorHAnsi" w:cstheme="minorHAnsi"/>
          <w:i/>
          <w:iCs/>
        </w:rPr>
        <w:t>Journal of Thoracic Oncology</w:t>
      </w:r>
      <w:r w:rsidRPr="00863090">
        <w:rPr>
          <w:rFonts w:asciiTheme="minorHAnsi" w:hAnsiTheme="minorHAnsi" w:cstheme="minorHAnsi"/>
        </w:rPr>
        <w:t xml:space="preserve">, 2020 </w:t>
      </w:r>
    </w:p>
    <w:p w14:paraId="5E5E5009" w14:textId="63314222" w:rsidR="006C5650" w:rsidRDefault="006C5650" w:rsidP="00BC223A">
      <w:pPr>
        <w:spacing w:after="120"/>
        <w:rPr>
          <w:rFonts w:asciiTheme="minorHAnsi" w:hAnsiTheme="minorHAnsi" w:cstheme="minorHAnsi"/>
        </w:rPr>
      </w:pPr>
    </w:p>
    <w:p w14:paraId="73C2FC86" w14:textId="4D42D70E" w:rsidR="006C5650" w:rsidRPr="006C5650" w:rsidRDefault="006C5650" w:rsidP="00BC223A">
      <w:pPr>
        <w:spacing w:after="120"/>
        <w:rPr>
          <w:rFonts w:asciiTheme="minorHAnsi" w:hAnsiTheme="minorHAnsi" w:cstheme="minorHAnsi"/>
          <w:b/>
          <w:bCs/>
          <w:color w:val="225911"/>
          <w:sz w:val="24"/>
          <w:szCs w:val="24"/>
        </w:rPr>
      </w:pPr>
      <w:bookmarkStart w:id="8" w:name="Skin_Cancer"/>
      <w:r w:rsidRPr="006C5650">
        <w:rPr>
          <w:rFonts w:asciiTheme="minorHAnsi" w:hAnsiTheme="minorHAnsi" w:cstheme="minorHAnsi"/>
          <w:b/>
          <w:bCs/>
          <w:color w:val="225911"/>
          <w:sz w:val="24"/>
          <w:szCs w:val="24"/>
        </w:rPr>
        <w:t xml:space="preserve">Skin </w:t>
      </w:r>
      <w:r w:rsidR="00F13A58">
        <w:rPr>
          <w:rFonts w:asciiTheme="minorHAnsi" w:hAnsiTheme="minorHAnsi" w:cstheme="minorHAnsi"/>
          <w:b/>
          <w:bCs/>
          <w:color w:val="225911"/>
          <w:sz w:val="24"/>
          <w:szCs w:val="24"/>
        </w:rPr>
        <w:t>c</w:t>
      </w:r>
      <w:r w:rsidRPr="006C5650">
        <w:rPr>
          <w:rFonts w:asciiTheme="minorHAnsi" w:hAnsiTheme="minorHAnsi" w:cstheme="minorHAnsi"/>
          <w:b/>
          <w:bCs/>
          <w:color w:val="225911"/>
          <w:sz w:val="24"/>
          <w:szCs w:val="24"/>
        </w:rPr>
        <w:t xml:space="preserve">ancer </w:t>
      </w:r>
    </w:p>
    <w:bookmarkEnd w:id="8"/>
    <w:p w14:paraId="4289FBA3" w14:textId="2781AC9D" w:rsidR="00D55772" w:rsidRDefault="00D55772" w:rsidP="00D55772">
      <w:pPr>
        <w:pStyle w:val="ListParagraph"/>
        <w:numPr>
          <w:ilvl w:val="0"/>
          <w:numId w:val="46"/>
        </w:numPr>
        <w:spacing w:after="120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>HYPERLINK "Melanoma%20statistics%20and%20trends"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D55772">
        <w:rPr>
          <w:rStyle w:val="Hyperlink"/>
          <w:rFonts w:asciiTheme="minorHAnsi" w:hAnsiTheme="minorHAnsi" w:cstheme="minorHAnsi"/>
        </w:rPr>
        <w:t>Melanoma statistics and trends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br/>
        <w:t>Cancer Council Victoria, 2023</w:t>
      </w:r>
    </w:p>
    <w:p w14:paraId="496DE5C1" w14:textId="5E8820AC" w:rsidR="004A56AD" w:rsidRPr="00D55772" w:rsidRDefault="004A56AD" w:rsidP="00D55772">
      <w:pPr>
        <w:pStyle w:val="ListParagraph"/>
        <w:numPr>
          <w:ilvl w:val="0"/>
          <w:numId w:val="46"/>
        </w:numPr>
        <w:spacing w:after="120"/>
        <w:ind w:left="357" w:hanging="357"/>
        <w:contextualSpacing w:val="0"/>
        <w:rPr>
          <w:rFonts w:asciiTheme="minorHAnsi" w:hAnsiTheme="minorHAnsi" w:cstheme="minorHAnsi"/>
        </w:rPr>
      </w:pPr>
      <w:hyperlink r:id="rId23" w:history="1">
        <w:r w:rsidRPr="004A56AD">
          <w:rPr>
            <w:rStyle w:val="Hyperlink"/>
            <w:rFonts w:asciiTheme="minorHAnsi" w:hAnsiTheme="minorHAnsi" w:cstheme="minorHAnsi"/>
          </w:rPr>
          <w:t>Risk of melanoma of the skins by age and over time</w:t>
        </w:r>
      </w:hyperlink>
      <w:r>
        <w:rPr>
          <w:rFonts w:asciiTheme="minorHAnsi" w:hAnsiTheme="minorHAnsi" w:cstheme="minorHAnsi"/>
        </w:rPr>
        <w:br/>
        <w:t>Australian Institute of Health and Welfare, 2022</w:t>
      </w:r>
    </w:p>
    <w:p w14:paraId="71DF1A9D" w14:textId="26CA5AD0" w:rsidR="006C5650" w:rsidRPr="00F13A58" w:rsidRDefault="00A70E5C" w:rsidP="00BC223A">
      <w:pPr>
        <w:pStyle w:val="ListParagraph"/>
        <w:numPr>
          <w:ilvl w:val="0"/>
          <w:numId w:val="46"/>
        </w:numPr>
        <w:spacing w:after="0"/>
        <w:ind w:left="357" w:hanging="357"/>
        <w:rPr>
          <w:rFonts w:asciiTheme="minorHAnsi" w:hAnsiTheme="minorHAnsi" w:cstheme="minorHAnsi"/>
        </w:rPr>
      </w:pPr>
      <w:hyperlink r:id="rId24" w:history="1">
        <w:r w:rsidR="006C5650" w:rsidRPr="00F13A58">
          <w:rPr>
            <w:rStyle w:val="Hyperlink"/>
            <w:rFonts w:asciiTheme="minorHAnsi" w:hAnsiTheme="minorHAnsi" w:cstheme="minorHAnsi"/>
          </w:rPr>
          <w:t>Skin can</w:t>
        </w:r>
        <w:r w:rsidR="006C5650" w:rsidRPr="00F13A58">
          <w:rPr>
            <w:rStyle w:val="Hyperlink"/>
            <w:rFonts w:asciiTheme="minorHAnsi" w:hAnsiTheme="minorHAnsi" w:cstheme="minorHAnsi"/>
          </w:rPr>
          <w:t>cer in Australia</w:t>
        </w:r>
      </w:hyperlink>
    </w:p>
    <w:p w14:paraId="1B75B9D6" w14:textId="515F56E0" w:rsidR="006C5650" w:rsidRDefault="006C5650" w:rsidP="0025136C">
      <w:pPr>
        <w:spacing w:after="12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Australian Institute of Health and Welfare, 2016</w:t>
      </w:r>
    </w:p>
    <w:p w14:paraId="1D62FA69" w14:textId="77777777" w:rsidR="0034639C" w:rsidRDefault="0034639C">
      <w:pPr>
        <w:rPr>
          <w:rFonts w:asciiTheme="minorHAnsi" w:hAnsiTheme="minorHAnsi" w:cstheme="minorHAnsi"/>
          <w:b/>
          <w:bCs/>
          <w:color w:val="225911"/>
          <w:sz w:val="24"/>
          <w:szCs w:val="24"/>
        </w:rPr>
      </w:pPr>
    </w:p>
    <w:p w14:paraId="2E68703E" w14:textId="30D933FE" w:rsidR="00E74B37" w:rsidRPr="00E74B37" w:rsidRDefault="00E74B37" w:rsidP="00E74B37">
      <w:pPr>
        <w:spacing w:after="120"/>
        <w:rPr>
          <w:rFonts w:asciiTheme="minorHAnsi" w:hAnsiTheme="minorHAnsi" w:cstheme="minorHAnsi"/>
          <w:b/>
          <w:bCs/>
          <w:color w:val="225911"/>
          <w:sz w:val="24"/>
          <w:szCs w:val="24"/>
        </w:rPr>
      </w:pPr>
      <w:bookmarkStart w:id="9" w:name="Thyroid_Cancer"/>
      <w:r w:rsidRPr="00E74B37">
        <w:rPr>
          <w:rFonts w:asciiTheme="minorHAnsi" w:hAnsiTheme="minorHAnsi" w:cstheme="minorHAnsi"/>
          <w:b/>
          <w:bCs/>
          <w:color w:val="225911"/>
          <w:sz w:val="24"/>
          <w:szCs w:val="24"/>
        </w:rPr>
        <w:t xml:space="preserve">Thyroid </w:t>
      </w:r>
      <w:r w:rsidR="00D55772">
        <w:rPr>
          <w:rFonts w:asciiTheme="minorHAnsi" w:hAnsiTheme="minorHAnsi" w:cstheme="minorHAnsi"/>
          <w:b/>
          <w:bCs/>
          <w:color w:val="225911"/>
          <w:sz w:val="24"/>
          <w:szCs w:val="24"/>
        </w:rPr>
        <w:t>c</w:t>
      </w:r>
      <w:r w:rsidRPr="00E74B37">
        <w:rPr>
          <w:rFonts w:asciiTheme="minorHAnsi" w:hAnsiTheme="minorHAnsi" w:cstheme="minorHAnsi"/>
          <w:b/>
          <w:bCs/>
          <w:color w:val="225911"/>
          <w:sz w:val="24"/>
          <w:szCs w:val="24"/>
        </w:rPr>
        <w:t xml:space="preserve">ancer </w:t>
      </w:r>
      <w:bookmarkEnd w:id="9"/>
    </w:p>
    <w:p w14:paraId="55141221" w14:textId="78CEBF3C" w:rsidR="00E74B37" w:rsidRPr="00D55772" w:rsidRDefault="00D55772" w:rsidP="00D55772">
      <w:pPr>
        <w:pStyle w:val="ListParagraph"/>
        <w:numPr>
          <w:ilvl w:val="0"/>
          <w:numId w:val="46"/>
        </w:numPr>
        <w:spacing w:after="120"/>
        <w:ind w:left="357" w:hanging="357"/>
        <w:rPr>
          <w:rFonts w:asciiTheme="minorHAnsi" w:hAnsiTheme="minorHAnsi" w:cstheme="minorHAnsi"/>
        </w:rPr>
      </w:pPr>
      <w:hyperlink r:id="rId25" w:history="1">
        <w:r w:rsidRPr="00D55772">
          <w:rPr>
            <w:rStyle w:val="Hyperlink"/>
            <w:rFonts w:asciiTheme="minorHAnsi" w:hAnsiTheme="minorHAnsi" w:cstheme="minorHAnsi"/>
          </w:rPr>
          <w:t>Thyroid cancer statistics and trends</w:t>
        </w:r>
      </w:hyperlink>
      <w:r>
        <w:rPr>
          <w:rFonts w:asciiTheme="minorHAnsi" w:hAnsiTheme="minorHAnsi" w:cstheme="minorHAnsi"/>
        </w:rPr>
        <w:br/>
        <w:t>Cancer Council Victoria, 2023</w:t>
      </w:r>
    </w:p>
    <w:p w14:paraId="63D8FE03" w14:textId="77777777" w:rsidR="00E74B37" w:rsidRPr="00D36BEB" w:rsidRDefault="00E74B37" w:rsidP="003016C5">
      <w:pPr>
        <w:spacing w:after="120"/>
        <w:rPr>
          <w:rFonts w:asciiTheme="minorHAnsi" w:hAnsiTheme="minorHAnsi" w:cstheme="minorHAnsi"/>
        </w:rPr>
      </w:pPr>
    </w:p>
    <w:p w14:paraId="680384BC" w14:textId="7294378E" w:rsidR="00A53BAA" w:rsidRPr="000D4B2C" w:rsidRDefault="00A53BAA" w:rsidP="00A53BAA">
      <w:pPr>
        <w:tabs>
          <w:tab w:val="left" w:pos="187"/>
        </w:tabs>
        <w:spacing w:after="120"/>
        <w:mirrorIndents/>
        <w:rPr>
          <w:rFonts w:asciiTheme="minorHAnsi" w:hAnsiTheme="minorHAnsi" w:cstheme="minorHAnsi"/>
          <w:b/>
          <w:bCs/>
          <w:color w:val="225911"/>
          <w:sz w:val="24"/>
          <w:szCs w:val="24"/>
          <w:shd w:val="clear" w:color="auto" w:fill="FAFAFA"/>
        </w:rPr>
      </w:pPr>
      <w:r w:rsidRPr="000D4B2C">
        <w:rPr>
          <w:rFonts w:asciiTheme="minorHAnsi" w:hAnsiTheme="minorHAnsi" w:cstheme="minorHAnsi"/>
          <w:b/>
          <w:bCs/>
          <w:color w:val="225911"/>
          <w:sz w:val="24"/>
          <w:szCs w:val="24"/>
          <w:shd w:val="clear" w:color="auto" w:fill="FAFAFA"/>
        </w:rPr>
        <w:t>Aboriginal and Torres Strait Islander women</w:t>
      </w:r>
      <w:r w:rsidR="00D61554" w:rsidRPr="000D4B2C">
        <w:rPr>
          <w:rFonts w:asciiTheme="minorHAnsi" w:hAnsiTheme="minorHAnsi" w:cstheme="minorHAnsi"/>
          <w:b/>
          <w:bCs/>
          <w:color w:val="225911"/>
          <w:sz w:val="24"/>
          <w:szCs w:val="24"/>
          <w:shd w:val="clear" w:color="auto" w:fill="FAFAFA"/>
        </w:rPr>
        <w:t xml:space="preserve">: </w:t>
      </w:r>
      <w:r w:rsidR="000D4B2C" w:rsidRPr="000D4B2C">
        <w:rPr>
          <w:rFonts w:asciiTheme="minorHAnsi" w:hAnsiTheme="minorHAnsi" w:cstheme="minorHAnsi"/>
          <w:b/>
          <w:bCs/>
          <w:color w:val="225911"/>
          <w:sz w:val="24"/>
          <w:szCs w:val="24"/>
          <w:shd w:val="clear" w:color="auto" w:fill="FAFAFA"/>
        </w:rPr>
        <w:t>Cancer</w:t>
      </w:r>
    </w:p>
    <w:bookmarkStart w:id="10" w:name="_Hlk136031686"/>
    <w:p w14:paraId="16237EEA" w14:textId="77777777" w:rsidR="000D4B2C" w:rsidRPr="00C552D9" w:rsidRDefault="000D4B2C" w:rsidP="000D4B2C">
      <w:pPr>
        <w:pStyle w:val="xxmsonormal"/>
        <w:numPr>
          <w:ilvl w:val="0"/>
          <w:numId w:val="42"/>
        </w:numPr>
        <w:spacing w:after="120" w:line="259" w:lineRule="auto"/>
        <w:ind w:left="357" w:hanging="357"/>
        <w:rPr>
          <w:rFonts w:asciiTheme="minorHAnsi" w:hAnsiTheme="minorHAnsi" w:cstheme="minorHAnsi"/>
          <w:color w:val="002F6C"/>
        </w:rPr>
      </w:pPr>
      <w:r>
        <w:rPr>
          <w:rFonts w:asciiTheme="minorHAnsi" w:hAnsiTheme="minorHAnsi" w:cstheme="minorHAnsi"/>
          <w:color w:val="002F6C"/>
        </w:rPr>
        <w:fldChar w:fldCharType="begin"/>
      </w:r>
      <w:r>
        <w:rPr>
          <w:rFonts w:asciiTheme="minorHAnsi" w:hAnsiTheme="minorHAnsi" w:cstheme="minorHAnsi"/>
          <w:color w:val="002F6C"/>
        </w:rPr>
        <w:instrText xml:space="preserve"> HYPERLINK "https://www.vaccho.org.au/cancer-and-screening/" </w:instrText>
      </w:r>
      <w:r>
        <w:rPr>
          <w:rFonts w:asciiTheme="minorHAnsi" w:hAnsiTheme="minorHAnsi" w:cstheme="minorHAnsi"/>
          <w:color w:val="002F6C"/>
        </w:rPr>
      </w:r>
      <w:r>
        <w:rPr>
          <w:rFonts w:asciiTheme="minorHAnsi" w:hAnsiTheme="minorHAnsi" w:cstheme="minorHAnsi"/>
          <w:color w:val="002F6C"/>
        </w:rPr>
        <w:fldChar w:fldCharType="separate"/>
      </w:r>
      <w:r w:rsidRPr="00C552D9">
        <w:rPr>
          <w:rStyle w:val="Hyperlink"/>
          <w:rFonts w:asciiTheme="minorHAnsi" w:hAnsiTheme="minorHAnsi" w:cstheme="minorHAnsi"/>
        </w:rPr>
        <w:t>Victorian Aboriginal cancer journey strategy 2023 to 2028</w:t>
      </w:r>
      <w:r>
        <w:rPr>
          <w:rFonts w:asciiTheme="minorHAnsi" w:hAnsiTheme="minorHAnsi" w:cstheme="minorHAnsi"/>
          <w:color w:val="002F6C"/>
        </w:rPr>
        <w:fldChar w:fldCharType="end"/>
      </w:r>
      <w:r>
        <w:rPr>
          <w:rFonts w:asciiTheme="minorHAnsi" w:hAnsiTheme="minorHAnsi" w:cstheme="minorHAnsi"/>
          <w:color w:val="002F6C"/>
        </w:rPr>
        <w:br/>
      </w:r>
      <w:r w:rsidRPr="00C552D9">
        <w:rPr>
          <w:rFonts w:asciiTheme="majorHAnsi" w:hAnsiTheme="majorHAnsi" w:cstheme="majorHAnsi"/>
        </w:rPr>
        <w:t>Victorian Aboriginal Community Controlled Health Organisation</w:t>
      </w:r>
      <w:r w:rsidRPr="00C552D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color w:val="002F6C"/>
        </w:rPr>
        <w:t xml:space="preserve"> 2023</w:t>
      </w:r>
    </w:p>
    <w:bookmarkEnd w:id="10"/>
    <w:p w14:paraId="6AC8A12F" w14:textId="77777777" w:rsidR="000D4B2C" w:rsidRPr="00F96978" w:rsidRDefault="000D4B2C" w:rsidP="000D4B2C">
      <w:pPr>
        <w:pStyle w:val="xxmsonormal"/>
        <w:numPr>
          <w:ilvl w:val="0"/>
          <w:numId w:val="42"/>
        </w:numPr>
        <w:spacing w:after="120" w:line="259" w:lineRule="auto"/>
        <w:ind w:left="357" w:hanging="357"/>
        <w:rPr>
          <w:rFonts w:asciiTheme="minorHAnsi" w:hAnsiTheme="minorHAnsi" w:cstheme="minorHAnsi"/>
          <w:color w:val="002F6C"/>
        </w:rPr>
      </w:pPr>
      <w:r w:rsidRPr="00F96978">
        <w:fldChar w:fldCharType="begin"/>
      </w:r>
      <w:r w:rsidRPr="00F96978">
        <w:rPr>
          <w:rFonts w:asciiTheme="minorHAnsi" w:hAnsiTheme="minorHAnsi" w:cstheme="minorHAnsi"/>
        </w:rPr>
        <w:instrText xml:space="preserve"> HYPERLINK "https://www.aihw.gov.au/reports/cancer/cancer-in-indigenous-australians/contents/table-of-contents" </w:instrText>
      </w:r>
      <w:r w:rsidRPr="00F96978">
        <w:fldChar w:fldCharType="separate"/>
      </w:r>
      <w:r w:rsidRPr="00F96978">
        <w:rPr>
          <w:rStyle w:val="Hyperlink"/>
          <w:rFonts w:asciiTheme="minorHAnsi" w:hAnsiTheme="minorHAnsi" w:cstheme="minorHAnsi"/>
        </w:rPr>
        <w:t>Cancer in Aboriginal and Torres Strait Islander people of Australia</w:t>
      </w:r>
      <w:r w:rsidRPr="00F96978">
        <w:rPr>
          <w:rStyle w:val="Hyperlink"/>
          <w:rFonts w:asciiTheme="minorHAnsi" w:hAnsiTheme="minorHAnsi" w:cstheme="minorHAnsi"/>
        </w:rPr>
        <w:fldChar w:fldCharType="end"/>
      </w:r>
      <w:r>
        <w:rPr>
          <w:rStyle w:val="Hyperlink"/>
          <w:rFonts w:asciiTheme="minorHAnsi" w:hAnsiTheme="minorHAnsi" w:cstheme="minorHAnsi"/>
        </w:rPr>
        <w:br/>
      </w:r>
      <w:r w:rsidRPr="00F96978">
        <w:rPr>
          <w:rFonts w:asciiTheme="minorHAnsi" w:hAnsiTheme="minorHAnsi" w:cstheme="minorHAnsi"/>
        </w:rPr>
        <w:t>Australian Institute of Health and Welfare, 2018</w:t>
      </w:r>
    </w:p>
    <w:p w14:paraId="2DDC8189" w14:textId="55D3EB13" w:rsidR="000D4B2C" w:rsidRPr="00B97916" w:rsidRDefault="00A70E5C" w:rsidP="000D4B2C">
      <w:pPr>
        <w:pStyle w:val="xxmsonormal"/>
        <w:numPr>
          <w:ilvl w:val="0"/>
          <w:numId w:val="42"/>
        </w:numPr>
        <w:spacing w:after="120" w:line="259" w:lineRule="auto"/>
        <w:ind w:left="357" w:hanging="357"/>
        <w:rPr>
          <w:rFonts w:asciiTheme="minorHAnsi" w:hAnsiTheme="minorHAnsi" w:cstheme="minorHAnsi"/>
          <w:color w:val="002F6C"/>
        </w:rPr>
      </w:pPr>
      <w:hyperlink r:id="rId26" w:history="1">
        <w:r w:rsidR="000D4B2C" w:rsidRPr="00F96978">
          <w:rPr>
            <w:rStyle w:val="Hyperlink"/>
            <w:rFonts w:asciiTheme="minorHAnsi" w:hAnsiTheme="minorHAnsi" w:cstheme="minorHAnsi"/>
          </w:rPr>
          <w:t xml:space="preserve">Summary of </w:t>
        </w:r>
        <w:r w:rsidR="000D4B2C">
          <w:rPr>
            <w:rStyle w:val="Hyperlink"/>
            <w:rFonts w:asciiTheme="minorHAnsi" w:hAnsiTheme="minorHAnsi" w:cstheme="minorHAnsi"/>
          </w:rPr>
          <w:t>c</w:t>
        </w:r>
        <w:r w:rsidR="000D4B2C" w:rsidRPr="00F96978">
          <w:rPr>
            <w:rStyle w:val="Hyperlink"/>
            <w:rFonts w:asciiTheme="minorHAnsi" w:hAnsiTheme="minorHAnsi" w:cstheme="minorHAnsi"/>
          </w:rPr>
          <w:t>ancer among Aboriginal and Torres Strait Islander people</w:t>
        </w:r>
      </w:hyperlink>
      <w:r w:rsidR="000D4B2C" w:rsidRPr="00F96978">
        <w:rPr>
          <w:rFonts w:asciiTheme="minorHAnsi" w:hAnsiTheme="minorHAnsi" w:cstheme="minorHAnsi"/>
          <w:color w:val="002F6C"/>
        </w:rPr>
        <w:t xml:space="preserve"> </w:t>
      </w:r>
      <w:r w:rsidR="000D4B2C">
        <w:rPr>
          <w:rFonts w:asciiTheme="minorHAnsi" w:hAnsiTheme="minorHAnsi" w:cstheme="minorHAnsi"/>
          <w:color w:val="002F6C"/>
        </w:rPr>
        <w:br/>
      </w:r>
      <w:r w:rsidR="000D4B2C" w:rsidRPr="00F96978">
        <w:rPr>
          <w:rFonts w:asciiTheme="minorHAnsi" w:hAnsiTheme="minorHAnsi" w:cstheme="minorHAnsi"/>
        </w:rPr>
        <w:t>Australian Indigenous HealthInfoNet, 2020</w:t>
      </w:r>
    </w:p>
    <w:p w14:paraId="40C5C7F8" w14:textId="6341C28F" w:rsidR="00B97916" w:rsidRPr="0034639C" w:rsidRDefault="00A70E5C" w:rsidP="00EE6530">
      <w:pPr>
        <w:pStyle w:val="ListParagraph"/>
        <w:numPr>
          <w:ilvl w:val="0"/>
          <w:numId w:val="42"/>
        </w:numPr>
        <w:tabs>
          <w:tab w:val="left" w:pos="357"/>
        </w:tabs>
        <w:spacing w:after="120"/>
        <w:ind w:left="357" w:hanging="357"/>
        <w:rPr>
          <w:rFonts w:ascii="Arial" w:hAnsi="Arial" w:cs="Arial"/>
          <w:i/>
          <w:iCs/>
          <w:color w:val="222222"/>
          <w:shd w:val="clear" w:color="auto" w:fill="FFFFFF"/>
        </w:rPr>
      </w:pPr>
      <w:hyperlink r:id="rId27" w:history="1">
        <w:r w:rsidR="00B97916" w:rsidRPr="0034639C">
          <w:rPr>
            <w:rStyle w:val="Hyperlink"/>
            <w:rFonts w:asciiTheme="minorHAnsi" w:hAnsiTheme="minorHAnsi" w:cstheme="minorHAnsi"/>
          </w:rPr>
          <w:t xml:space="preserve">Breast Cancer in Australian Indigenous </w:t>
        </w:r>
        <w:r w:rsidR="0034639C">
          <w:rPr>
            <w:rStyle w:val="Hyperlink"/>
            <w:rFonts w:asciiTheme="minorHAnsi" w:hAnsiTheme="minorHAnsi" w:cstheme="minorHAnsi"/>
          </w:rPr>
          <w:t>w</w:t>
        </w:r>
        <w:r w:rsidR="00B97916" w:rsidRPr="0034639C">
          <w:rPr>
            <w:rStyle w:val="Hyperlink"/>
            <w:rFonts w:asciiTheme="minorHAnsi" w:hAnsiTheme="minorHAnsi" w:cstheme="minorHAnsi"/>
          </w:rPr>
          <w:t xml:space="preserve">omen: </w:t>
        </w:r>
        <w:r w:rsidR="0034639C">
          <w:rPr>
            <w:rStyle w:val="Hyperlink"/>
            <w:rFonts w:asciiTheme="minorHAnsi" w:hAnsiTheme="minorHAnsi" w:cstheme="minorHAnsi"/>
          </w:rPr>
          <w:t>i</w:t>
        </w:r>
        <w:r w:rsidR="00B97916" w:rsidRPr="0034639C">
          <w:rPr>
            <w:rStyle w:val="Hyperlink"/>
            <w:rFonts w:asciiTheme="minorHAnsi" w:hAnsiTheme="minorHAnsi" w:cstheme="minorHAnsi"/>
          </w:rPr>
          <w:t xml:space="preserve">ncidence, </w:t>
        </w:r>
        <w:r w:rsidR="0034639C">
          <w:rPr>
            <w:rStyle w:val="Hyperlink"/>
            <w:rFonts w:asciiTheme="minorHAnsi" w:hAnsiTheme="minorHAnsi" w:cstheme="minorHAnsi"/>
          </w:rPr>
          <w:t>m</w:t>
        </w:r>
        <w:r w:rsidR="00B97916" w:rsidRPr="0034639C">
          <w:rPr>
            <w:rStyle w:val="Hyperlink"/>
            <w:rFonts w:asciiTheme="minorHAnsi" w:hAnsiTheme="minorHAnsi" w:cstheme="minorHAnsi"/>
          </w:rPr>
          <w:t xml:space="preserve">ortality, and </w:t>
        </w:r>
        <w:r w:rsidR="0034639C">
          <w:rPr>
            <w:rStyle w:val="Hyperlink"/>
            <w:rFonts w:asciiTheme="minorHAnsi" w:hAnsiTheme="minorHAnsi" w:cstheme="minorHAnsi"/>
          </w:rPr>
          <w:t>r</w:t>
        </w:r>
        <w:r w:rsidR="00B97916" w:rsidRPr="0034639C">
          <w:rPr>
            <w:rStyle w:val="Hyperlink"/>
            <w:rFonts w:asciiTheme="minorHAnsi" w:hAnsiTheme="minorHAnsi" w:cstheme="minorHAnsi"/>
          </w:rPr>
          <w:t xml:space="preserve">isk </w:t>
        </w:r>
        <w:r w:rsidR="0034639C">
          <w:rPr>
            <w:rStyle w:val="Hyperlink"/>
            <w:rFonts w:asciiTheme="minorHAnsi" w:hAnsiTheme="minorHAnsi" w:cstheme="minorHAnsi"/>
          </w:rPr>
          <w:t>f</w:t>
        </w:r>
        <w:r w:rsidR="00B97916" w:rsidRPr="0034639C">
          <w:rPr>
            <w:rStyle w:val="Hyperlink"/>
            <w:rFonts w:asciiTheme="minorHAnsi" w:hAnsiTheme="minorHAnsi" w:cstheme="minorHAnsi"/>
          </w:rPr>
          <w:t>actors</w:t>
        </w:r>
      </w:hyperlink>
      <w:r w:rsidR="0034639C" w:rsidRPr="0034639C">
        <w:rPr>
          <w:rStyle w:val="Hyperlink"/>
          <w:rFonts w:asciiTheme="minorHAnsi" w:hAnsiTheme="minorHAnsi" w:cstheme="minorHAnsi"/>
        </w:rPr>
        <w:br/>
      </w:r>
      <w:r w:rsidR="00B97916" w:rsidRPr="0034639C">
        <w:rPr>
          <w:rFonts w:ascii="Arial" w:hAnsi="Arial" w:cs="Arial"/>
          <w:i/>
          <w:iCs/>
          <w:color w:val="222222"/>
          <w:shd w:val="clear" w:color="auto" w:fill="FFFFFF"/>
        </w:rPr>
        <w:t xml:space="preserve">Asian Pacific </w:t>
      </w:r>
      <w:r w:rsidR="00F13A58" w:rsidRPr="0034639C">
        <w:rPr>
          <w:rFonts w:ascii="Arial" w:hAnsi="Arial" w:cs="Arial"/>
          <w:i/>
          <w:iCs/>
          <w:color w:val="222222"/>
          <w:shd w:val="clear" w:color="auto" w:fill="FFFFFF"/>
        </w:rPr>
        <w:t>J</w:t>
      </w:r>
      <w:r w:rsidR="00B97916" w:rsidRPr="0034639C">
        <w:rPr>
          <w:rFonts w:ascii="Arial" w:hAnsi="Arial" w:cs="Arial"/>
          <w:i/>
          <w:iCs/>
          <w:color w:val="222222"/>
          <w:shd w:val="clear" w:color="auto" w:fill="FFFFFF"/>
        </w:rPr>
        <w:t xml:space="preserve">ournal of </w:t>
      </w:r>
      <w:r w:rsidR="00F13A58" w:rsidRPr="0034639C">
        <w:rPr>
          <w:rFonts w:ascii="Arial" w:hAnsi="Arial" w:cs="Arial"/>
          <w:i/>
          <w:iCs/>
          <w:color w:val="222222"/>
          <w:shd w:val="clear" w:color="auto" w:fill="FFFFFF"/>
        </w:rPr>
        <w:t>C</w:t>
      </w:r>
      <w:r w:rsidR="00B97916" w:rsidRPr="0034639C">
        <w:rPr>
          <w:rFonts w:ascii="Arial" w:hAnsi="Arial" w:cs="Arial"/>
          <w:i/>
          <w:iCs/>
          <w:color w:val="222222"/>
          <w:shd w:val="clear" w:color="auto" w:fill="FFFFFF"/>
        </w:rPr>
        <w:t xml:space="preserve">ancer </w:t>
      </w:r>
      <w:r w:rsidR="00F13A58" w:rsidRPr="0034639C">
        <w:rPr>
          <w:rFonts w:ascii="Arial" w:hAnsi="Arial" w:cs="Arial"/>
          <w:i/>
          <w:iCs/>
          <w:color w:val="222222"/>
          <w:shd w:val="clear" w:color="auto" w:fill="FFFFFF"/>
        </w:rPr>
        <w:t>P</w:t>
      </w:r>
      <w:r w:rsidR="00B97916" w:rsidRPr="0034639C">
        <w:rPr>
          <w:rFonts w:ascii="Arial" w:hAnsi="Arial" w:cs="Arial"/>
          <w:i/>
          <w:iCs/>
          <w:color w:val="222222"/>
          <w:shd w:val="clear" w:color="auto" w:fill="FFFFFF"/>
        </w:rPr>
        <w:t>revention, 2017</w:t>
      </w:r>
    </w:p>
    <w:p w14:paraId="3A60A7BD" w14:textId="77777777" w:rsidR="00777851" w:rsidRPr="00F13A58" w:rsidRDefault="00A70E5C" w:rsidP="0034639C">
      <w:pPr>
        <w:pStyle w:val="ListParagraph"/>
        <w:numPr>
          <w:ilvl w:val="0"/>
          <w:numId w:val="46"/>
        </w:numPr>
        <w:spacing w:after="0"/>
        <w:ind w:left="357" w:hanging="357"/>
        <w:rPr>
          <w:rFonts w:asciiTheme="minorHAnsi" w:hAnsiTheme="minorHAnsi" w:cstheme="minorHAnsi"/>
        </w:rPr>
      </w:pPr>
      <w:hyperlink r:id="rId28" w:history="1">
        <w:r w:rsidR="00777851" w:rsidRPr="00F13A58">
          <w:rPr>
            <w:rStyle w:val="Hyperlink"/>
            <w:rFonts w:asciiTheme="minorHAnsi" w:hAnsiTheme="minorHAnsi" w:cstheme="minorHAnsi"/>
          </w:rPr>
          <w:t>Review of gynaecological cancer among Aboriginal and/or Torres Strait Islander people in Australia</w:t>
        </w:r>
      </w:hyperlink>
    </w:p>
    <w:p w14:paraId="290FD8C6" w14:textId="77777777" w:rsidR="00777851" w:rsidRPr="00777851" w:rsidRDefault="00777851" w:rsidP="00777851">
      <w:pPr>
        <w:spacing w:after="0"/>
        <w:ind w:left="357"/>
        <w:rPr>
          <w:rFonts w:asciiTheme="minorHAnsi" w:hAnsiTheme="minorHAnsi" w:cstheme="minorHAnsi"/>
          <w:i/>
          <w:iCs/>
        </w:rPr>
      </w:pPr>
      <w:r w:rsidRPr="00777851">
        <w:rPr>
          <w:rFonts w:asciiTheme="minorHAnsi" w:hAnsiTheme="minorHAnsi" w:cstheme="minorHAnsi"/>
          <w:i/>
          <w:iCs/>
        </w:rPr>
        <w:t>Journal of the Australian Indigenous HealthInfoNet</w:t>
      </w:r>
    </w:p>
    <w:p w14:paraId="028E0157" w14:textId="77777777" w:rsidR="00AC660B" w:rsidRPr="00C0585B" w:rsidRDefault="00AC660B" w:rsidP="00AC660B">
      <w:pPr>
        <w:rPr>
          <w:rFonts w:asciiTheme="minorHAnsi" w:hAnsiTheme="minorHAnsi" w:cstheme="minorHAnsi"/>
          <w:lang w:val="en-AU"/>
        </w:rPr>
      </w:pPr>
    </w:p>
    <w:p w14:paraId="438E494A" w14:textId="31060CEA" w:rsidR="003A34CC" w:rsidRPr="000D4B2C" w:rsidRDefault="003A34CC" w:rsidP="000D487D">
      <w:pPr>
        <w:pStyle w:val="NoSpacing"/>
        <w:tabs>
          <w:tab w:val="left" w:pos="357"/>
        </w:tabs>
        <w:spacing w:after="120" w:line="259" w:lineRule="auto"/>
        <w:rPr>
          <w:rFonts w:asciiTheme="minorHAnsi" w:eastAsia="Times New Roman" w:hAnsiTheme="minorHAnsi" w:cstheme="minorHAnsi"/>
          <w:b/>
          <w:bCs/>
          <w:color w:val="225911"/>
          <w:sz w:val="24"/>
          <w:szCs w:val="24"/>
        </w:rPr>
      </w:pPr>
      <w:r w:rsidRPr="000D4B2C">
        <w:rPr>
          <w:rFonts w:asciiTheme="minorHAnsi" w:eastAsia="Times New Roman" w:hAnsiTheme="minorHAnsi" w:cstheme="minorHAnsi"/>
          <w:b/>
          <w:bCs/>
          <w:color w:val="225911"/>
          <w:sz w:val="24"/>
          <w:szCs w:val="24"/>
        </w:rPr>
        <w:t>LGBTIQ</w:t>
      </w:r>
      <w:r w:rsidR="009F4143" w:rsidRPr="000D4B2C">
        <w:rPr>
          <w:rFonts w:asciiTheme="minorHAnsi" w:eastAsia="Times New Roman" w:hAnsiTheme="minorHAnsi" w:cstheme="minorHAnsi"/>
          <w:b/>
          <w:bCs/>
          <w:color w:val="225911"/>
          <w:sz w:val="24"/>
          <w:szCs w:val="24"/>
        </w:rPr>
        <w:t>+</w:t>
      </w:r>
      <w:r w:rsidRPr="000D4B2C">
        <w:rPr>
          <w:rFonts w:asciiTheme="minorHAnsi" w:eastAsia="Times New Roman" w:hAnsiTheme="minorHAnsi" w:cstheme="minorHAnsi"/>
          <w:b/>
          <w:bCs/>
          <w:color w:val="225911"/>
          <w:sz w:val="24"/>
          <w:szCs w:val="24"/>
        </w:rPr>
        <w:t xml:space="preserve"> communities</w:t>
      </w:r>
      <w:r w:rsidR="00D61554" w:rsidRPr="000D4B2C">
        <w:rPr>
          <w:rFonts w:asciiTheme="minorHAnsi" w:eastAsia="Times New Roman" w:hAnsiTheme="minorHAnsi" w:cstheme="minorHAnsi"/>
          <w:b/>
          <w:bCs/>
          <w:color w:val="225911"/>
          <w:sz w:val="24"/>
          <w:szCs w:val="24"/>
        </w:rPr>
        <w:t xml:space="preserve">: </w:t>
      </w:r>
      <w:r w:rsidR="000D4B2C" w:rsidRPr="000D4B2C">
        <w:rPr>
          <w:rFonts w:asciiTheme="minorHAnsi" w:eastAsia="Times New Roman" w:hAnsiTheme="minorHAnsi" w:cstheme="minorHAnsi"/>
          <w:b/>
          <w:bCs/>
          <w:color w:val="225911"/>
          <w:sz w:val="24"/>
          <w:szCs w:val="24"/>
        </w:rPr>
        <w:t>Cancer</w:t>
      </w:r>
    </w:p>
    <w:p w14:paraId="4C9EC58F" w14:textId="77777777" w:rsidR="000D4B2C" w:rsidRPr="00C50D4B" w:rsidRDefault="00A70E5C" w:rsidP="009E1B74">
      <w:pPr>
        <w:pStyle w:val="NoSpacing"/>
        <w:numPr>
          <w:ilvl w:val="0"/>
          <w:numId w:val="8"/>
        </w:numPr>
        <w:spacing w:line="259" w:lineRule="auto"/>
        <w:ind w:left="357" w:hanging="357"/>
        <w:rPr>
          <w:rFonts w:asciiTheme="minorHAnsi" w:eastAsia="Times New Roman" w:hAnsiTheme="minorHAnsi" w:cstheme="minorHAnsi"/>
        </w:rPr>
      </w:pPr>
      <w:hyperlink r:id="rId29" w:history="1">
        <w:r w:rsidR="000D4B2C" w:rsidRPr="00C50D4B">
          <w:rPr>
            <w:rStyle w:val="Hyperlink"/>
            <w:rFonts w:asciiTheme="minorHAnsi" w:hAnsiTheme="minorHAnsi" w:cstheme="minorHAnsi"/>
          </w:rPr>
          <w:t>Out With Cancer Study</w:t>
        </w:r>
      </w:hyperlink>
      <w:r w:rsidR="000D4B2C" w:rsidRPr="00C50D4B">
        <w:rPr>
          <w:rFonts w:asciiTheme="minorHAnsi" w:hAnsiTheme="minorHAnsi" w:cstheme="minorHAnsi"/>
        </w:rPr>
        <w:t xml:space="preserve"> </w:t>
      </w:r>
      <w:r w:rsidR="000D4B2C" w:rsidRPr="00C50D4B">
        <w:rPr>
          <w:rFonts w:asciiTheme="minorHAnsi" w:hAnsiTheme="minorHAnsi" w:cstheme="minorHAnsi"/>
        </w:rPr>
        <w:br/>
      </w:r>
      <w:r w:rsidR="000D4B2C" w:rsidRPr="00C50D4B">
        <w:rPr>
          <w:rFonts w:asciiTheme="minorHAnsi" w:eastAsia="Times New Roman" w:hAnsiTheme="minorHAnsi" w:cstheme="minorHAnsi"/>
        </w:rPr>
        <w:t>Western Sydney University 2018-2021</w:t>
      </w:r>
    </w:p>
    <w:p w14:paraId="020DE382" w14:textId="77777777" w:rsidR="000D4B2C" w:rsidRPr="008A0871" w:rsidRDefault="000D4B2C" w:rsidP="0029141C">
      <w:pPr>
        <w:pStyle w:val="NoSpacing"/>
        <w:spacing w:after="120"/>
        <w:ind w:left="720"/>
        <w:rPr>
          <w:rFonts w:asciiTheme="minorHAnsi" w:hAnsiTheme="minorHAnsi" w:cstheme="minorHAnsi"/>
        </w:rPr>
      </w:pPr>
      <w:r w:rsidRPr="00C50D4B">
        <w:rPr>
          <w:rFonts w:asciiTheme="minorHAnsi" w:hAnsiTheme="minorHAnsi" w:cstheme="minorHAnsi"/>
        </w:rPr>
        <w:t xml:space="preserve">This three-year project is focused on understanding lesbian, gay, bisexual, </w:t>
      </w:r>
      <w:r w:rsidRPr="008A0871">
        <w:rPr>
          <w:rFonts w:asciiTheme="minorHAnsi" w:hAnsiTheme="minorHAnsi" w:cstheme="minorHAnsi"/>
        </w:rPr>
        <w:t>transgender, queer and intersex (LGBTQI+) experiences of cancer and cancer care.</w:t>
      </w:r>
    </w:p>
    <w:p w14:paraId="497DE878" w14:textId="77777777" w:rsidR="00BB697C" w:rsidRDefault="00BB697C">
      <w:r>
        <w:br w:type="page"/>
      </w:r>
    </w:p>
    <w:p w14:paraId="69DD9C8F" w14:textId="511C65E5" w:rsidR="000D4B2C" w:rsidRPr="008A0871" w:rsidRDefault="00A70E5C" w:rsidP="009E1B74">
      <w:pPr>
        <w:pStyle w:val="NoSpacing"/>
        <w:numPr>
          <w:ilvl w:val="0"/>
          <w:numId w:val="8"/>
        </w:numPr>
        <w:spacing w:after="120" w:line="259" w:lineRule="auto"/>
        <w:ind w:left="357" w:hanging="357"/>
        <w:contextualSpacing/>
        <w:rPr>
          <w:rFonts w:asciiTheme="minorHAnsi" w:hAnsiTheme="minorHAnsi" w:cstheme="minorHAnsi"/>
        </w:rPr>
      </w:pPr>
      <w:hyperlink r:id="rId30" w:anchor="citeas" w:history="1">
        <w:r w:rsidR="000D4B2C" w:rsidRPr="008A0871">
          <w:rPr>
            <w:rStyle w:val="Hyperlink"/>
            <w:rFonts w:asciiTheme="minorHAnsi" w:hAnsiTheme="minorHAnsi" w:cstheme="minorHAnsi"/>
          </w:rPr>
          <w:t xml:space="preserve">Reinforcing or </w:t>
        </w:r>
        <w:r w:rsidR="00F13A58">
          <w:rPr>
            <w:rStyle w:val="Hyperlink"/>
            <w:rFonts w:asciiTheme="minorHAnsi" w:hAnsiTheme="minorHAnsi" w:cstheme="minorHAnsi"/>
          </w:rPr>
          <w:t>d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isrupting </w:t>
        </w:r>
        <w:r w:rsidR="00F13A58">
          <w:rPr>
            <w:rStyle w:val="Hyperlink"/>
            <w:rFonts w:asciiTheme="minorHAnsi" w:hAnsiTheme="minorHAnsi" w:cstheme="minorHAnsi"/>
          </w:rPr>
          <w:t>g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ender </w:t>
        </w:r>
        <w:r w:rsidR="00F13A58">
          <w:rPr>
            <w:rStyle w:val="Hyperlink"/>
            <w:rFonts w:asciiTheme="minorHAnsi" w:hAnsiTheme="minorHAnsi" w:cstheme="minorHAnsi"/>
          </w:rPr>
          <w:t>a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ffirmation: </w:t>
        </w:r>
        <w:r w:rsidR="00F13A58">
          <w:rPr>
            <w:rStyle w:val="Hyperlink"/>
            <w:rFonts w:asciiTheme="minorHAnsi" w:hAnsiTheme="minorHAnsi" w:cstheme="minorHAnsi"/>
          </w:rPr>
          <w:t>t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he </w:t>
        </w:r>
        <w:r w:rsidR="00F13A58">
          <w:rPr>
            <w:rStyle w:val="Hyperlink"/>
            <w:rFonts w:asciiTheme="minorHAnsi" w:hAnsiTheme="minorHAnsi" w:cstheme="minorHAnsi"/>
          </w:rPr>
          <w:t>i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mpact of </w:t>
        </w:r>
        <w:r w:rsidR="00F13A58">
          <w:rPr>
            <w:rStyle w:val="Hyperlink"/>
            <w:rFonts w:asciiTheme="minorHAnsi" w:hAnsiTheme="minorHAnsi" w:cstheme="minorHAnsi"/>
          </w:rPr>
          <w:t>c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ancer on </w:t>
        </w:r>
        <w:r w:rsidR="00F13A58">
          <w:rPr>
            <w:rStyle w:val="Hyperlink"/>
            <w:rFonts w:asciiTheme="minorHAnsi" w:hAnsiTheme="minorHAnsi" w:cstheme="minorHAnsi"/>
          </w:rPr>
          <w:t>t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ransgender </w:t>
        </w:r>
        <w:r w:rsidR="00F13A58">
          <w:rPr>
            <w:rStyle w:val="Hyperlink"/>
            <w:rFonts w:asciiTheme="minorHAnsi" w:hAnsiTheme="minorHAnsi" w:cstheme="minorHAnsi"/>
          </w:rPr>
          <w:t>e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mbodiment and </w:t>
        </w:r>
        <w:r w:rsidR="00F13A58">
          <w:rPr>
            <w:rStyle w:val="Hyperlink"/>
            <w:rFonts w:asciiTheme="minorHAnsi" w:hAnsiTheme="minorHAnsi" w:cstheme="minorHAnsi"/>
          </w:rPr>
          <w:t>i</w:t>
        </w:r>
        <w:r w:rsidR="000D4B2C" w:rsidRPr="008A0871">
          <w:rPr>
            <w:rStyle w:val="Hyperlink"/>
            <w:rFonts w:asciiTheme="minorHAnsi" w:hAnsiTheme="minorHAnsi" w:cstheme="minorHAnsi"/>
          </w:rPr>
          <w:t>dentity</w:t>
        </w:r>
      </w:hyperlink>
    </w:p>
    <w:p w14:paraId="75CC0BD7" w14:textId="4036BD54" w:rsidR="000D4B2C" w:rsidRPr="008A0871" w:rsidRDefault="000D4B2C" w:rsidP="009E1B74">
      <w:pPr>
        <w:pStyle w:val="NoSpacing"/>
        <w:spacing w:after="120" w:line="259" w:lineRule="auto"/>
        <w:ind w:left="357"/>
        <w:rPr>
          <w:rFonts w:asciiTheme="minorHAnsi" w:hAnsiTheme="minorHAnsi" w:cstheme="minorHAnsi"/>
        </w:rPr>
      </w:pPr>
      <w:r w:rsidRPr="008A0871">
        <w:rPr>
          <w:rFonts w:asciiTheme="minorHAnsi" w:hAnsiTheme="minorHAnsi" w:cstheme="minorHAnsi"/>
          <w:i/>
          <w:iCs/>
        </w:rPr>
        <w:lastRenderedPageBreak/>
        <w:t xml:space="preserve">Archives </w:t>
      </w:r>
      <w:r w:rsidR="00F13A58">
        <w:rPr>
          <w:rFonts w:asciiTheme="minorHAnsi" w:hAnsiTheme="minorHAnsi" w:cstheme="minorHAnsi"/>
          <w:i/>
          <w:iCs/>
        </w:rPr>
        <w:t>O</w:t>
      </w:r>
      <w:r w:rsidRPr="008A0871">
        <w:rPr>
          <w:rFonts w:asciiTheme="minorHAnsi" w:hAnsiTheme="minorHAnsi" w:cstheme="minorHAnsi"/>
          <w:i/>
          <w:iCs/>
        </w:rPr>
        <w:t>f Sexual Behaviour</w:t>
      </w:r>
      <w:r w:rsidRPr="008A0871">
        <w:rPr>
          <w:rFonts w:asciiTheme="minorHAnsi" w:hAnsiTheme="minorHAnsi" w:cstheme="minorHAnsi"/>
        </w:rPr>
        <w:t xml:space="preserve">, 2023 </w:t>
      </w:r>
    </w:p>
    <w:p w14:paraId="2FEF2B8C" w14:textId="68D3CD4A" w:rsidR="000D4B2C" w:rsidRPr="008A0871" w:rsidRDefault="00A70E5C" w:rsidP="009E1B74">
      <w:pPr>
        <w:pStyle w:val="NoSpacing"/>
        <w:numPr>
          <w:ilvl w:val="0"/>
          <w:numId w:val="8"/>
        </w:numPr>
        <w:spacing w:line="259" w:lineRule="auto"/>
        <w:ind w:left="357" w:hanging="357"/>
        <w:contextualSpacing/>
        <w:rPr>
          <w:rFonts w:asciiTheme="minorHAnsi" w:hAnsiTheme="minorHAnsi" w:cstheme="minorHAnsi"/>
        </w:rPr>
      </w:pPr>
      <w:hyperlink r:id="rId31" w:history="1">
        <w:r w:rsidR="000D4B2C" w:rsidRPr="008A0871">
          <w:rPr>
            <w:rStyle w:val="Hyperlink"/>
            <w:rFonts w:asciiTheme="minorHAnsi" w:hAnsiTheme="minorHAnsi" w:cstheme="minorHAnsi"/>
          </w:rPr>
          <w:t xml:space="preserve">LGBTQI </w:t>
        </w:r>
        <w:r w:rsidR="00F13A58">
          <w:rPr>
            <w:rStyle w:val="Hyperlink"/>
            <w:rFonts w:asciiTheme="minorHAnsi" w:hAnsiTheme="minorHAnsi" w:cstheme="minorHAnsi"/>
          </w:rPr>
          <w:t>i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nclusive </w:t>
        </w:r>
        <w:r w:rsidR="00F13A58">
          <w:rPr>
            <w:rStyle w:val="Hyperlink"/>
            <w:rFonts w:asciiTheme="minorHAnsi" w:hAnsiTheme="minorHAnsi" w:cstheme="minorHAnsi"/>
          </w:rPr>
          <w:t>c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ancer </w:t>
        </w:r>
        <w:r w:rsidR="00F13A58">
          <w:rPr>
            <w:rStyle w:val="Hyperlink"/>
            <w:rFonts w:asciiTheme="minorHAnsi" w:hAnsiTheme="minorHAnsi" w:cstheme="minorHAnsi"/>
          </w:rPr>
          <w:t>c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are: </w:t>
        </w:r>
        <w:r w:rsidR="00F13A58">
          <w:rPr>
            <w:rStyle w:val="Hyperlink"/>
            <w:rFonts w:asciiTheme="minorHAnsi" w:hAnsiTheme="minorHAnsi" w:cstheme="minorHAnsi"/>
          </w:rPr>
          <w:t>a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 </w:t>
        </w:r>
        <w:r w:rsidR="00F13A58">
          <w:rPr>
            <w:rStyle w:val="Hyperlink"/>
            <w:rFonts w:asciiTheme="minorHAnsi" w:hAnsiTheme="minorHAnsi" w:cstheme="minorHAnsi"/>
          </w:rPr>
          <w:t>d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iscourse </w:t>
        </w:r>
        <w:r w:rsidR="00F13A58">
          <w:rPr>
            <w:rStyle w:val="Hyperlink"/>
            <w:rFonts w:asciiTheme="minorHAnsi" w:hAnsiTheme="minorHAnsi" w:cstheme="minorHAnsi"/>
          </w:rPr>
          <w:t>a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nalytical </w:t>
        </w:r>
        <w:r w:rsidR="00F13A58">
          <w:rPr>
            <w:rStyle w:val="Hyperlink"/>
            <w:rFonts w:asciiTheme="minorHAnsi" w:hAnsiTheme="minorHAnsi" w:cstheme="minorHAnsi"/>
          </w:rPr>
          <w:t>s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tudy of </w:t>
        </w:r>
        <w:r w:rsidR="00F13A58">
          <w:rPr>
            <w:rStyle w:val="Hyperlink"/>
            <w:rFonts w:asciiTheme="minorHAnsi" w:hAnsiTheme="minorHAnsi" w:cstheme="minorHAnsi"/>
          </w:rPr>
          <w:t>h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ealth </w:t>
        </w:r>
        <w:r w:rsidR="00F13A58">
          <w:rPr>
            <w:rStyle w:val="Hyperlink"/>
            <w:rFonts w:asciiTheme="minorHAnsi" w:hAnsiTheme="minorHAnsi" w:cstheme="minorHAnsi"/>
          </w:rPr>
          <w:t>c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are </w:t>
        </w:r>
        <w:r w:rsidR="00F13A58">
          <w:rPr>
            <w:rStyle w:val="Hyperlink"/>
            <w:rFonts w:asciiTheme="minorHAnsi" w:hAnsiTheme="minorHAnsi" w:cstheme="minorHAnsi"/>
          </w:rPr>
          <w:t>p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rofessional, </w:t>
        </w:r>
        <w:r w:rsidR="00F13A58">
          <w:rPr>
            <w:rStyle w:val="Hyperlink"/>
            <w:rFonts w:asciiTheme="minorHAnsi" w:hAnsiTheme="minorHAnsi" w:cstheme="minorHAnsi"/>
          </w:rPr>
          <w:t>p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atient and </w:t>
        </w:r>
        <w:r w:rsidR="00F13A58">
          <w:rPr>
            <w:rStyle w:val="Hyperlink"/>
            <w:rFonts w:asciiTheme="minorHAnsi" w:hAnsiTheme="minorHAnsi" w:cstheme="minorHAnsi"/>
          </w:rPr>
          <w:t>c</w:t>
        </w:r>
        <w:r w:rsidR="000D4B2C" w:rsidRPr="008A0871">
          <w:rPr>
            <w:rStyle w:val="Hyperlink"/>
            <w:rFonts w:asciiTheme="minorHAnsi" w:hAnsiTheme="minorHAnsi" w:cstheme="minorHAnsi"/>
          </w:rPr>
          <w:t xml:space="preserve">arer </w:t>
        </w:r>
        <w:r w:rsidR="00F13A58">
          <w:rPr>
            <w:rStyle w:val="Hyperlink"/>
            <w:rFonts w:asciiTheme="minorHAnsi" w:hAnsiTheme="minorHAnsi" w:cstheme="minorHAnsi"/>
          </w:rPr>
          <w:t>p</w:t>
        </w:r>
        <w:r w:rsidR="000D4B2C" w:rsidRPr="008A0871">
          <w:rPr>
            <w:rStyle w:val="Hyperlink"/>
            <w:rFonts w:asciiTheme="minorHAnsi" w:hAnsiTheme="minorHAnsi" w:cstheme="minorHAnsi"/>
          </w:rPr>
          <w:t>erspectives</w:t>
        </w:r>
      </w:hyperlink>
    </w:p>
    <w:p w14:paraId="3DDC5542" w14:textId="42B045C5" w:rsidR="003A34CC" w:rsidRDefault="000D4B2C" w:rsidP="009E1B74">
      <w:pPr>
        <w:pStyle w:val="NoSpacing"/>
        <w:spacing w:after="120" w:line="259" w:lineRule="auto"/>
        <w:ind w:left="357"/>
        <w:rPr>
          <w:rFonts w:asciiTheme="minorHAnsi" w:hAnsiTheme="minorHAnsi" w:cstheme="minorHAnsi"/>
          <w:i/>
          <w:iCs/>
        </w:rPr>
      </w:pPr>
      <w:r w:rsidRPr="008A0871">
        <w:rPr>
          <w:rFonts w:asciiTheme="minorHAnsi" w:hAnsiTheme="minorHAnsi" w:cstheme="minorHAnsi"/>
          <w:i/>
          <w:iCs/>
        </w:rPr>
        <w:t xml:space="preserve">Frontiers </w:t>
      </w:r>
      <w:r w:rsidR="00F13A58">
        <w:rPr>
          <w:rFonts w:asciiTheme="minorHAnsi" w:hAnsiTheme="minorHAnsi" w:cstheme="minorHAnsi"/>
          <w:i/>
          <w:iCs/>
        </w:rPr>
        <w:t>O</w:t>
      </w:r>
      <w:r w:rsidRPr="008A0871">
        <w:rPr>
          <w:rFonts w:asciiTheme="minorHAnsi" w:hAnsiTheme="minorHAnsi" w:cstheme="minorHAnsi"/>
          <w:i/>
          <w:iCs/>
        </w:rPr>
        <w:t xml:space="preserve">f Oncology, 2022 </w:t>
      </w:r>
    </w:p>
    <w:p w14:paraId="6F5AAFFA" w14:textId="77777777" w:rsidR="000D4B2C" w:rsidRPr="000D4B2C" w:rsidRDefault="000D4B2C" w:rsidP="003016C5">
      <w:pPr>
        <w:pStyle w:val="NoSpacing"/>
        <w:spacing w:after="120" w:line="259" w:lineRule="auto"/>
        <w:rPr>
          <w:rFonts w:asciiTheme="minorHAnsi" w:hAnsiTheme="minorHAnsi" w:cstheme="minorHAnsi"/>
          <w:i/>
          <w:iCs/>
        </w:rPr>
      </w:pPr>
    </w:p>
    <w:p w14:paraId="773764C1" w14:textId="77F1B5AC" w:rsidR="00A53BAA" w:rsidRPr="000D4B2C" w:rsidRDefault="00A53BAA" w:rsidP="00A53BAA">
      <w:pPr>
        <w:tabs>
          <w:tab w:val="left" w:pos="187"/>
        </w:tabs>
        <w:spacing w:after="120"/>
        <w:mirrorIndents/>
        <w:rPr>
          <w:rFonts w:ascii="Arial" w:hAnsi="Arial" w:cs="Arial"/>
          <w:b/>
          <w:bCs/>
          <w:color w:val="225911"/>
          <w:sz w:val="24"/>
          <w:szCs w:val="24"/>
          <w:shd w:val="clear" w:color="auto" w:fill="FAFAFA"/>
        </w:rPr>
      </w:pPr>
      <w:bookmarkStart w:id="11" w:name="Migrant_refugee_Mental_health"/>
      <w:bookmarkEnd w:id="11"/>
      <w:r w:rsidRPr="000D4B2C">
        <w:rPr>
          <w:rFonts w:ascii="Arial" w:hAnsi="Arial" w:cs="Arial"/>
          <w:b/>
          <w:bCs/>
          <w:color w:val="225911"/>
          <w:sz w:val="24"/>
          <w:szCs w:val="24"/>
          <w:shd w:val="clear" w:color="auto" w:fill="FAFAFA"/>
        </w:rPr>
        <w:t>Migrant and refugee women</w:t>
      </w:r>
      <w:r w:rsidR="00D61554" w:rsidRPr="000D4B2C">
        <w:rPr>
          <w:rFonts w:ascii="Arial" w:hAnsi="Arial" w:cs="Arial"/>
          <w:b/>
          <w:bCs/>
          <w:color w:val="225911"/>
          <w:sz w:val="24"/>
          <w:szCs w:val="24"/>
          <w:shd w:val="clear" w:color="auto" w:fill="FAFAFA"/>
        </w:rPr>
        <w:t xml:space="preserve">: </w:t>
      </w:r>
      <w:r w:rsidR="000D4B2C" w:rsidRPr="000D4B2C">
        <w:rPr>
          <w:rFonts w:ascii="Arial" w:hAnsi="Arial" w:cs="Arial"/>
          <w:b/>
          <w:bCs/>
          <w:color w:val="225911"/>
          <w:sz w:val="24"/>
          <w:szCs w:val="24"/>
          <w:shd w:val="clear" w:color="auto" w:fill="FAFAFA"/>
        </w:rPr>
        <w:t>Cancer</w:t>
      </w:r>
    </w:p>
    <w:p w14:paraId="1E15B69E" w14:textId="61169A76" w:rsidR="000D4B2C" w:rsidRPr="000F08C4" w:rsidRDefault="001F00D1" w:rsidP="009E1B74">
      <w:pPr>
        <w:pStyle w:val="ListParagraph"/>
        <w:numPr>
          <w:ilvl w:val="0"/>
          <w:numId w:val="43"/>
        </w:numPr>
        <w:tabs>
          <w:tab w:val="left" w:pos="357"/>
        </w:tabs>
        <w:spacing w:after="120"/>
        <w:ind w:left="357" w:hanging="357"/>
        <w:contextualSpacing w:val="0"/>
        <w:outlineLvl w:val="0"/>
        <w:rPr>
          <w:rStyle w:val="Strong"/>
          <w:rFonts w:asciiTheme="majorHAnsi" w:hAnsiTheme="majorHAnsi" w:cstheme="majorHAnsi"/>
        </w:rPr>
      </w:pPr>
      <w:r>
        <w:t xml:space="preserve"> </w:t>
      </w:r>
      <w:hyperlink r:id="rId32" w:history="1">
        <w:r w:rsidR="000D4B2C" w:rsidRPr="000F08C4">
          <w:rPr>
            <w:rStyle w:val="Hyperlink"/>
            <w:rFonts w:asciiTheme="majorHAnsi" w:hAnsiTheme="majorHAnsi" w:cstheme="majorHAnsi"/>
          </w:rPr>
          <w:t>Culturally and linguistically diverse communities: profile and statistics</w:t>
        </w:r>
      </w:hyperlink>
      <w:r w:rsidR="000D4B2C" w:rsidRPr="000F08C4">
        <w:rPr>
          <w:rFonts w:asciiTheme="majorHAnsi" w:hAnsiTheme="majorHAnsi" w:cstheme="majorHAnsi"/>
        </w:rPr>
        <w:br/>
      </w:r>
      <w:r w:rsidR="009E1B74">
        <w:rPr>
          <w:rFonts w:asciiTheme="majorHAnsi" w:hAnsiTheme="majorHAnsi" w:cstheme="majorHAnsi"/>
        </w:rPr>
        <w:t xml:space="preserve"> </w:t>
      </w:r>
      <w:r w:rsidR="000D4B2C" w:rsidRPr="000F08C4">
        <w:rPr>
          <w:rFonts w:asciiTheme="majorHAnsi" w:hAnsiTheme="majorHAnsi" w:cstheme="majorHAnsi"/>
        </w:rPr>
        <w:t>Cancer Council Victoria, 2019</w:t>
      </w:r>
    </w:p>
    <w:p w14:paraId="420B9607" w14:textId="77777777" w:rsidR="000D4B2C" w:rsidRPr="004D2E2A" w:rsidRDefault="00A70E5C" w:rsidP="009E1B74">
      <w:pPr>
        <w:pStyle w:val="NoSpacing"/>
        <w:numPr>
          <w:ilvl w:val="0"/>
          <w:numId w:val="43"/>
        </w:numPr>
        <w:tabs>
          <w:tab w:val="left" w:pos="357"/>
        </w:tabs>
        <w:spacing w:after="120" w:line="259" w:lineRule="auto"/>
        <w:ind w:left="357" w:hanging="357"/>
        <w:outlineLvl w:val="0"/>
        <w:rPr>
          <w:rFonts w:asciiTheme="majorHAnsi" w:hAnsiTheme="majorHAnsi" w:cstheme="majorHAnsi"/>
          <w:b/>
          <w:bCs/>
        </w:rPr>
      </w:pPr>
      <w:hyperlink r:id="rId33" w:history="1">
        <w:r w:rsidR="000D4B2C">
          <w:rPr>
            <w:rStyle w:val="Hyperlink"/>
            <w:rFonts w:asciiTheme="majorHAnsi" w:hAnsiTheme="majorHAnsi" w:cstheme="majorHAnsi"/>
          </w:rPr>
          <w:t>Australian Indigenous and CALD women overcoming barriers to health screens: better together!</w:t>
        </w:r>
      </w:hyperlink>
      <w:r w:rsidR="000D4B2C" w:rsidRPr="000F08C4">
        <w:rPr>
          <w:rFonts w:asciiTheme="majorHAnsi" w:hAnsiTheme="majorHAnsi" w:cstheme="majorHAnsi"/>
        </w:rPr>
        <w:br/>
        <w:t>15</w:t>
      </w:r>
      <w:r w:rsidR="000D4B2C" w:rsidRPr="000F08C4">
        <w:rPr>
          <w:rFonts w:asciiTheme="majorHAnsi" w:hAnsiTheme="majorHAnsi" w:cstheme="majorHAnsi"/>
          <w:vertAlign w:val="superscript"/>
        </w:rPr>
        <w:t>th</w:t>
      </w:r>
      <w:r w:rsidR="000D4B2C" w:rsidRPr="000F08C4">
        <w:rPr>
          <w:rFonts w:asciiTheme="majorHAnsi" w:hAnsiTheme="majorHAnsi" w:cstheme="majorHAnsi"/>
        </w:rPr>
        <w:t xml:space="preserve"> National Rural Health Conference Proceedings, </w:t>
      </w:r>
      <w:r w:rsidR="000D4B2C" w:rsidRPr="00B03671">
        <w:rPr>
          <w:rFonts w:asciiTheme="majorHAnsi" w:hAnsiTheme="majorHAnsi" w:cstheme="majorHAnsi"/>
        </w:rPr>
        <w:t>2019</w:t>
      </w:r>
    </w:p>
    <w:p w14:paraId="05D8BD9C" w14:textId="77777777" w:rsidR="00CB0F7A" w:rsidRPr="00CB0F7A" w:rsidRDefault="00CB0F7A" w:rsidP="00CB0F7A">
      <w:pPr>
        <w:pStyle w:val="ListParagraph"/>
        <w:tabs>
          <w:tab w:val="left" w:pos="357"/>
        </w:tabs>
        <w:spacing w:after="120"/>
        <w:ind w:left="0" w:firstLine="0"/>
        <w:contextualSpacing w:val="0"/>
        <w:rPr>
          <w:rFonts w:asciiTheme="minorHAnsi" w:hAnsiTheme="minorHAnsi" w:cstheme="minorHAnsi"/>
          <w:b/>
          <w:bCs/>
          <w:noProof/>
          <w:color w:val="auto"/>
        </w:rPr>
      </w:pPr>
    </w:p>
    <w:p w14:paraId="55D2E53E" w14:textId="335B5597" w:rsidR="00C3416B" w:rsidRPr="003E5DE4" w:rsidRDefault="003A34CC" w:rsidP="00C3416B">
      <w:pPr>
        <w:pStyle w:val="NoSpacing"/>
        <w:spacing w:after="120"/>
        <w:outlineLvl w:val="0"/>
        <w:rPr>
          <w:rFonts w:ascii="Arial" w:eastAsia="Times New Roman" w:hAnsi="Arial" w:cs="Arial"/>
          <w:b/>
          <w:bCs/>
          <w:color w:val="225911"/>
          <w:kern w:val="36"/>
          <w:sz w:val="24"/>
          <w:szCs w:val="24"/>
          <w:lang w:val="en-AU" w:eastAsia="en-AU"/>
        </w:rPr>
      </w:pPr>
      <w:bookmarkStart w:id="12" w:name="Young_women_Mental_health"/>
      <w:bookmarkEnd w:id="0"/>
      <w:bookmarkEnd w:id="12"/>
      <w:r w:rsidRPr="003E5DE4">
        <w:rPr>
          <w:rFonts w:ascii="Arial" w:hAnsi="Arial" w:cs="Arial"/>
          <w:b/>
          <w:bCs/>
          <w:color w:val="225911"/>
          <w:sz w:val="24"/>
          <w:szCs w:val="24"/>
        </w:rPr>
        <w:t>Young women and girl</w:t>
      </w:r>
      <w:r w:rsidR="00D61554" w:rsidRPr="003E5DE4">
        <w:rPr>
          <w:rFonts w:ascii="Arial" w:hAnsi="Arial" w:cs="Arial"/>
          <w:b/>
          <w:bCs/>
          <w:color w:val="225911"/>
          <w:sz w:val="24"/>
          <w:szCs w:val="24"/>
        </w:rPr>
        <w:t xml:space="preserve">s: </w:t>
      </w:r>
      <w:r w:rsidR="000D4B2C" w:rsidRPr="003E5DE4">
        <w:rPr>
          <w:rFonts w:ascii="Arial" w:hAnsi="Arial" w:cs="Arial"/>
          <w:b/>
          <w:bCs/>
          <w:color w:val="225911"/>
          <w:sz w:val="24"/>
          <w:szCs w:val="24"/>
        </w:rPr>
        <w:t>Cancer</w:t>
      </w:r>
    </w:p>
    <w:bookmarkStart w:id="13" w:name="_bookmark0"/>
    <w:bookmarkEnd w:id="13"/>
    <w:p w14:paraId="3834A8AF" w14:textId="4DE1B529" w:rsidR="001C567B" w:rsidRPr="0046696A" w:rsidRDefault="003E5DE4" w:rsidP="001C567B">
      <w:pPr>
        <w:pStyle w:val="ListParagraph"/>
        <w:numPr>
          <w:ilvl w:val="0"/>
          <w:numId w:val="11"/>
        </w:numPr>
        <w:tabs>
          <w:tab w:val="left" w:pos="357"/>
        </w:tabs>
        <w:spacing w:after="0"/>
        <w:ind w:left="363" w:hanging="357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 w:rsidR="00F13A58">
        <w:rPr>
          <w:rFonts w:asciiTheme="minorHAnsi" w:hAnsiTheme="minorHAnsi" w:cstheme="minorHAnsi"/>
        </w:rPr>
        <w:instrText>HYPERLINK "https://www.aihw.gov.au/reports/cancer/cancer-in-adolescents-young-adults-australia-2023/contents/summary"</w:instrText>
      </w:r>
      <w:r w:rsidR="00F13A58"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3E5DE4">
        <w:rPr>
          <w:rStyle w:val="Hyperlink"/>
          <w:rFonts w:asciiTheme="minorHAnsi" w:hAnsiTheme="minorHAnsi" w:cstheme="minorHAnsi"/>
        </w:rPr>
        <w:t>Cancer in adoles</w:t>
      </w:r>
      <w:r w:rsidRPr="003E5DE4">
        <w:rPr>
          <w:rStyle w:val="Hyperlink"/>
          <w:rFonts w:asciiTheme="minorHAnsi" w:hAnsiTheme="minorHAnsi" w:cstheme="minorHAnsi"/>
        </w:rPr>
        <w:t>cents and young adults in Australia 2023</w:t>
      </w:r>
      <w:r>
        <w:rPr>
          <w:rFonts w:asciiTheme="minorHAnsi" w:hAnsiTheme="minorHAnsi" w:cstheme="minorHAnsi"/>
        </w:rPr>
        <w:fldChar w:fldCharType="end"/>
      </w:r>
    </w:p>
    <w:p w14:paraId="16516D7B" w14:textId="688C49E4" w:rsidR="00C0585B" w:rsidRDefault="009E1B74" w:rsidP="009E1B74">
      <w:pPr>
        <w:tabs>
          <w:tab w:val="left" w:pos="357"/>
        </w:tabs>
        <w:spacing w:after="1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E5DE4">
        <w:rPr>
          <w:rFonts w:asciiTheme="minorHAnsi" w:hAnsiTheme="minorHAnsi" w:cstheme="minorHAnsi"/>
        </w:rPr>
        <w:t>Australian Institute of Health and Welfare</w:t>
      </w:r>
      <w:r w:rsidR="00F13A58">
        <w:rPr>
          <w:rFonts w:asciiTheme="minorHAnsi" w:hAnsiTheme="minorHAnsi" w:cstheme="minorHAnsi"/>
        </w:rPr>
        <w:t>, 2023</w:t>
      </w:r>
    </w:p>
    <w:p w14:paraId="52B9AD28" w14:textId="77777777" w:rsidR="00D602B5" w:rsidRDefault="00D602B5" w:rsidP="00C3416B">
      <w:pPr>
        <w:pStyle w:val="NoSpacing"/>
        <w:spacing w:after="60"/>
        <w:outlineLvl w:val="0"/>
        <w:rPr>
          <w:rStyle w:val="Strong"/>
          <w:rFonts w:ascii="Arial" w:hAnsi="Arial" w:cs="Arial"/>
          <w:b w:val="0"/>
          <w:bCs w:val="0"/>
        </w:rPr>
      </w:pPr>
    </w:p>
    <w:p w14:paraId="288F81E9" w14:textId="599DBD71" w:rsidR="007C180C" w:rsidRPr="002213CC" w:rsidRDefault="007C180C" w:rsidP="00BD290D">
      <w:pPr>
        <w:spacing w:after="120" w:line="240" w:lineRule="auto"/>
        <w:rPr>
          <w:rFonts w:ascii="Arial" w:hAnsi="Arial" w:cs="Arial"/>
          <w:b/>
          <w:bCs/>
          <w:shd w:val="clear" w:color="auto" w:fill="FFFFFF"/>
        </w:rPr>
      </w:pPr>
      <w:r w:rsidRPr="002213CC">
        <w:rPr>
          <w:rFonts w:ascii="Arial" w:hAnsi="Arial" w:cs="Arial"/>
          <w:b/>
          <w:bCs/>
          <w:color w:val="E57200"/>
          <w:shd w:val="clear" w:color="auto" w:fill="FFFFFF"/>
        </w:rPr>
        <w:t>___________________________________________________________________________</w:t>
      </w:r>
      <w:r>
        <w:rPr>
          <w:rFonts w:ascii="Arial" w:hAnsi="Arial" w:cs="Arial"/>
          <w:b/>
          <w:bCs/>
          <w:color w:val="E57200"/>
          <w:shd w:val="clear" w:color="auto" w:fill="FFFFFF"/>
        </w:rPr>
        <w:t>__</w:t>
      </w:r>
    </w:p>
    <w:p w14:paraId="247796D9" w14:textId="77777777" w:rsidR="007C180C" w:rsidRDefault="007C180C" w:rsidP="00BD290D">
      <w:pPr>
        <w:spacing w:after="0" w:line="240" w:lineRule="auto"/>
        <w:outlineLvl w:val="0"/>
        <w:rPr>
          <w:rStyle w:val="Hyperlink"/>
          <w:rFonts w:ascii="Arial" w:eastAsia="Times New Roman" w:hAnsi="Arial" w:cs="Arial"/>
          <w:color w:val="auto"/>
          <w:kern w:val="36"/>
          <w:lang w:val="en-AU" w:eastAsia="en-AU"/>
        </w:rPr>
      </w:pPr>
    </w:p>
    <w:p w14:paraId="1AE2B616" w14:textId="59A43832" w:rsidR="007C180C" w:rsidRDefault="00DE7932" w:rsidP="007C180C">
      <w:pPr>
        <w:spacing w:after="0" w:line="360" w:lineRule="auto"/>
        <w:ind w:right="-142"/>
        <w:rPr>
          <w:rFonts w:ascii="Arial" w:hAnsi="Arial" w:cs="Arial"/>
          <w:b/>
          <w:bCs/>
          <w:color w:val="E57200"/>
          <w:sz w:val="24"/>
          <w:szCs w:val="24"/>
        </w:rPr>
      </w:pPr>
      <w:bookmarkStart w:id="14" w:name="Feedback_Mental_health"/>
      <w:bookmarkEnd w:id="14"/>
      <w:r>
        <w:rPr>
          <w:rFonts w:ascii="Arial" w:hAnsi="Arial" w:cs="Arial"/>
          <w:b/>
          <w:bCs/>
          <w:color w:val="E57200"/>
          <w:sz w:val="24"/>
          <w:szCs w:val="24"/>
        </w:rPr>
        <w:t>Feedback and suggestions</w:t>
      </w:r>
    </w:p>
    <w:p w14:paraId="0B4B1978" w14:textId="452EAAF6" w:rsidR="00F574B4" w:rsidRPr="006567A6" w:rsidRDefault="00CD52DA" w:rsidP="006567A6">
      <w:pPr>
        <w:spacing w:before="120" w:after="120" w:line="360" w:lineRule="auto"/>
        <w:ind w:right="-142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noProof/>
          <w:color w:val="auto"/>
          <w:kern w:val="36"/>
          <w:u w:val="single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FB7915" wp14:editId="4B89CF26">
                <wp:simplePos x="0" y="0"/>
                <wp:positionH relativeFrom="column">
                  <wp:posOffset>-116840</wp:posOffset>
                </wp:positionH>
                <wp:positionV relativeFrom="paragraph">
                  <wp:posOffset>2883535</wp:posOffset>
                </wp:positionV>
                <wp:extent cx="2372995" cy="514350"/>
                <wp:effectExtent l="0" t="0" r="8255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995" cy="514350"/>
                          <a:chOff x="0" y="0"/>
                          <a:chExt cx="2372995" cy="5143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6350"/>
                            <a:ext cx="1524000" cy="50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F659BF" w14:textId="77777777" w:rsidR="00B813A5" w:rsidRDefault="00B813A5" w:rsidP="00B813A5">
                              <w:r w:rsidRPr="00A27E4B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eastAsia="en-AU"/>
                                </w:rPr>
                                <w:t>Women’s Health Victoria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eastAsia="en-AU"/>
                                </w:rPr>
                                <w:br/>
                              </w:r>
                              <w:r w:rsidRPr="00A27E4B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eastAsia="en-AU"/>
                                </w:rPr>
                                <w:t>acknowledges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eastAsia="en-AU"/>
                                </w:rPr>
                                <w:t xml:space="preserve"> </w:t>
                              </w:r>
                              <w:r w:rsidRPr="00A27E4B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eastAsia="en-AU"/>
                                </w:rPr>
                                <w:t xml:space="preserve">the support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eastAsia="en-AU"/>
                                </w:rPr>
                                <w:br/>
                                <w:t>o</w:t>
                              </w:r>
                              <w:r w:rsidRPr="00A27E4B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eastAsia="en-AU"/>
                                </w:rPr>
                                <w:t xml:space="preserve">f the </w:t>
                              </w:r>
                              <w:hyperlink r:id="rId34" w:history="1">
                                <w:r w:rsidRPr="00A27E4B">
                                  <w:rPr>
                                    <w:rStyle w:val="Hyperlink"/>
                                    <w:rFonts w:asciiTheme="minorHAnsi" w:eastAsia="Times New Roman" w:hAnsiTheme="minorHAnsi" w:cstheme="minorHAnsi"/>
                                    <w:sz w:val="16"/>
                                    <w:szCs w:val="16"/>
                                    <w:lang w:eastAsia="en-AU"/>
                                  </w:rPr>
                                  <w:t>Victorian Government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700" y="0"/>
                            <a:ext cx="836295" cy="476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FB7915" id="Group 5" o:spid="_x0000_s1026" style="position:absolute;margin-left:-9.2pt;margin-top:227.05pt;width:186.85pt;height:40.5pt;z-index:251659264" coordsize="23729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63;width:1524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19F659BF" w14:textId="77777777" w:rsidR="00B813A5" w:rsidRDefault="00B813A5" w:rsidP="00B813A5">
                        <w:r w:rsidRPr="00A27E4B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eastAsia="en-AU"/>
                          </w:rPr>
                          <w:t>Women’s Health Victoria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eastAsia="en-AU"/>
                          </w:rPr>
                          <w:br/>
                        </w:r>
                        <w:r w:rsidRPr="00A27E4B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eastAsia="en-AU"/>
                          </w:rPr>
                          <w:t>acknowledges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eastAsia="en-AU"/>
                          </w:rPr>
                          <w:t xml:space="preserve"> </w:t>
                        </w:r>
                        <w:r w:rsidRPr="00A27E4B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eastAsia="en-AU"/>
                          </w:rPr>
                          <w:t xml:space="preserve">the support 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eastAsia="en-AU"/>
                          </w:rPr>
                          <w:br/>
                          <w:t>o</w:t>
                        </w:r>
                        <w:r w:rsidRPr="00A27E4B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eastAsia="en-AU"/>
                          </w:rPr>
                          <w:t xml:space="preserve">f the </w:t>
                        </w:r>
                        <w:hyperlink r:id="rId36" w:history="1">
                          <w:r w:rsidRPr="00A27E4B">
                            <w:rPr>
                              <w:rStyle w:val="Hyperlink"/>
                              <w:rFonts w:asciiTheme="minorHAnsi" w:eastAsia="Times New Roman" w:hAnsiTheme="minorHAnsi" w:cstheme="minorHAnsi"/>
                              <w:sz w:val="16"/>
                              <w:szCs w:val="16"/>
                              <w:lang w:eastAsia="en-AU"/>
                            </w:rPr>
                            <w:t>Victorian Government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A picture containing text&#10;&#10;Description automatically generated" style="position:absolute;left:15367;width:836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">
                  <v:imagedata r:id="rId37" o:title="A picture containing text&#10;&#10;Description automatically generated"/>
                </v:shape>
                <w10:wrap type="square"/>
              </v:group>
            </w:pict>
          </mc:Fallback>
        </mc:AlternateContent>
      </w:r>
      <w:r w:rsidR="007C180C">
        <w:rPr>
          <w:rFonts w:ascii="Arial" w:hAnsi="Arial" w:cs="Arial"/>
          <w:shd w:val="clear" w:color="auto" w:fill="FFFFFF"/>
        </w:rPr>
        <w:t xml:space="preserve">We welcome </w:t>
      </w:r>
      <w:r w:rsidR="00BD290D">
        <w:rPr>
          <w:rFonts w:ascii="Arial" w:hAnsi="Arial" w:cs="Arial"/>
          <w:shd w:val="clear" w:color="auto" w:fill="FFFFFF"/>
        </w:rPr>
        <w:t xml:space="preserve">feedback and/or </w:t>
      </w:r>
      <w:r w:rsidR="007C180C">
        <w:rPr>
          <w:rFonts w:ascii="Arial" w:hAnsi="Arial" w:cs="Arial"/>
          <w:shd w:val="clear" w:color="auto" w:fill="FFFFFF"/>
        </w:rPr>
        <w:t>suggestions for</w:t>
      </w:r>
      <w:r w:rsidR="00DE7932">
        <w:rPr>
          <w:rFonts w:ascii="Arial" w:hAnsi="Arial" w:cs="Arial"/>
          <w:shd w:val="clear" w:color="auto" w:fill="FFFFFF"/>
        </w:rPr>
        <w:t xml:space="preserve"> </w:t>
      </w:r>
      <w:r w:rsidR="007C180C">
        <w:rPr>
          <w:rFonts w:ascii="Arial" w:hAnsi="Arial" w:cs="Arial"/>
          <w:shd w:val="clear" w:color="auto" w:fill="FFFFFF"/>
        </w:rPr>
        <w:t xml:space="preserve">key Australian and Victorian datasets to consider including in this </w:t>
      </w:r>
      <w:r w:rsidR="00BD290D">
        <w:rPr>
          <w:rFonts w:ascii="Arial" w:hAnsi="Arial" w:cs="Arial"/>
          <w:shd w:val="clear" w:color="auto" w:fill="FFFFFF"/>
        </w:rPr>
        <w:t>resource</w:t>
      </w:r>
      <w:r w:rsidR="007C180C">
        <w:rPr>
          <w:rFonts w:ascii="Arial" w:hAnsi="Arial" w:cs="Arial"/>
          <w:shd w:val="clear" w:color="auto" w:fill="FFFFFF"/>
        </w:rPr>
        <w:t>. Please</w:t>
      </w:r>
      <w:r w:rsidR="00BD290D">
        <w:rPr>
          <w:rFonts w:ascii="Arial" w:hAnsi="Arial" w:cs="Arial"/>
          <w:shd w:val="clear" w:color="auto" w:fill="FFFFFF"/>
        </w:rPr>
        <w:t xml:space="preserve"> send an email to:</w:t>
      </w:r>
      <w:r w:rsidR="00DE7932">
        <w:rPr>
          <w:rFonts w:ascii="Arial" w:hAnsi="Arial" w:cs="Arial"/>
          <w:shd w:val="clear" w:color="auto" w:fill="FFFFFF"/>
        </w:rPr>
        <w:t xml:space="preserve"> </w:t>
      </w:r>
      <w:r w:rsidR="007C180C" w:rsidRPr="00965487">
        <w:rPr>
          <w:rFonts w:ascii="Arial" w:hAnsi="Arial" w:cs="Arial"/>
          <w:color w:val="0070C0"/>
          <w:shd w:val="clear" w:color="auto" w:fill="FFFFFF"/>
        </w:rPr>
        <w:t>atlas@whv.org.au</w:t>
      </w:r>
      <w:r w:rsidR="007C180C">
        <w:rPr>
          <w:rFonts w:ascii="Arial" w:hAnsi="Arial" w:cs="Arial"/>
          <w:shd w:val="clear" w:color="auto" w:fill="FFFFFF"/>
        </w:rPr>
        <w:t xml:space="preserve"> </w:t>
      </w:r>
    </w:p>
    <w:sectPr w:rsidR="00F574B4" w:rsidRPr="006567A6" w:rsidSect="00E7218D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440" w:right="1133" w:bottom="1440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8630" w14:textId="77777777" w:rsidR="00CE11DA" w:rsidRDefault="00CE11DA" w:rsidP="003741E2">
      <w:pPr>
        <w:spacing w:after="0" w:line="240" w:lineRule="auto"/>
      </w:pPr>
      <w:r>
        <w:separator/>
      </w:r>
    </w:p>
  </w:endnote>
  <w:endnote w:type="continuationSeparator" w:id="0">
    <w:p w14:paraId="03C8CED9" w14:textId="77777777" w:rsidR="00CE11DA" w:rsidRDefault="00CE11DA" w:rsidP="0037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B155" w14:textId="27BD5E4F" w:rsidR="00C03288" w:rsidRPr="009F0CA3" w:rsidRDefault="00C05C31" w:rsidP="00C0328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D7C202" wp14:editId="6CBFB541">
              <wp:simplePos x="0" y="0"/>
              <wp:positionH relativeFrom="column">
                <wp:posOffset>3139616</wp:posOffset>
              </wp:positionH>
              <wp:positionV relativeFrom="paragraph">
                <wp:posOffset>-221993</wp:posOffset>
              </wp:positionV>
              <wp:extent cx="3163570" cy="701040"/>
              <wp:effectExtent l="0" t="0" r="0" b="381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357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BDC054" w14:textId="53F2A576" w:rsidR="00992DB2" w:rsidRPr="00DE6090" w:rsidRDefault="00F13A58" w:rsidP="00992DB2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Cancer in women</w:t>
                          </w:r>
                          <w:r w:rsidR="007947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47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National and Statewide Data Series</w:t>
                          </w:r>
                          <w:r w:rsidR="00D61554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D6155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Reviewed</w:t>
                          </w:r>
                          <w:r w:rsidR="00D61554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26 June 2023</w:t>
                          </w:r>
                          <w:r w:rsidR="00992DB2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 xml:space="preserve">Page </w:t>
                          </w:r>
                          <w:r w:rsidR="00992DB2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2DB2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992DB2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2DB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="00992DB2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992DB2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992DB2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2DB2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992DB2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2DB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  <w:r w:rsidR="00992DB2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01C8F81" w14:textId="77777777" w:rsidR="00C05C31" w:rsidRPr="008626EE" w:rsidRDefault="00C05C31" w:rsidP="00C05C3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D7C202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9" type="#_x0000_t202" style="position:absolute;left:0;text-align:left;margin-left:247.2pt;margin-top:-17.5pt;width:249.1pt;height:55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" fillcolor="white [3201]" stroked="f" strokeweight=".5pt">
              <v:textbox>
                <w:txbxContent>
                  <w:p w14:paraId="43BDC054" w14:textId="53F2A576" w:rsidR="00992DB2" w:rsidRPr="00DE6090" w:rsidRDefault="00F13A58" w:rsidP="00992DB2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Cancer in women</w:t>
                    </w:r>
                    <w:r w:rsidR="007947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79478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National and Statewide Data Series</w:t>
                    </w:r>
                    <w:r w:rsidR="00D61554" w:rsidRPr="00DE6090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D61554">
                      <w:rPr>
                        <w:rFonts w:ascii="Arial" w:hAnsi="Arial" w:cs="Arial"/>
                        <w:sz w:val="18"/>
                        <w:szCs w:val="18"/>
                      </w:rPr>
                      <w:t>Reviewed</w:t>
                    </w:r>
                    <w:r w:rsidR="00D61554" w:rsidRPr="00DE609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26 June 2023</w:t>
                    </w:r>
                    <w:r w:rsidR="00992DB2" w:rsidRPr="00DE6090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 xml:space="preserve">Page </w:t>
                    </w:r>
                    <w:r w:rsidR="00992DB2" w:rsidRPr="00DE6090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="00992DB2" w:rsidRPr="00DE6090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992DB2" w:rsidRPr="00DE6090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992DB2"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="00992DB2" w:rsidRPr="00DE6090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="00992DB2" w:rsidRPr="00DE609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of </w:t>
                    </w:r>
                    <w:r w:rsidR="00992DB2" w:rsidRPr="00DE6090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="00992DB2" w:rsidRPr="00DE6090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992DB2" w:rsidRPr="00DE6090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992DB2">
                      <w:rPr>
                        <w:rFonts w:ascii="Arial" w:hAnsi="Arial" w:cs="Arial"/>
                        <w:sz w:val="18"/>
                        <w:szCs w:val="18"/>
                      </w:rPr>
                      <w:t>4</w:t>
                    </w:r>
                    <w:r w:rsidR="00992DB2" w:rsidRPr="00DE6090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101C8F81" w14:textId="77777777" w:rsidR="00C05C31" w:rsidRPr="008626EE" w:rsidRDefault="00C05C31" w:rsidP="00C05C3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0328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3841" w14:textId="748809C6" w:rsidR="009F0CA3" w:rsidRPr="00C05C31" w:rsidRDefault="00C05C31" w:rsidP="00C05C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EBE91E" wp14:editId="44256C9E">
              <wp:simplePos x="0" y="0"/>
              <wp:positionH relativeFrom="column">
                <wp:posOffset>3149901</wp:posOffset>
              </wp:positionH>
              <wp:positionV relativeFrom="paragraph">
                <wp:posOffset>-237490</wp:posOffset>
              </wp:positionV>
              <wp:extent cx="3163570" cy="7010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357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56F5AC" w14:textId="4F310446" w:rsidR="00C05C31" w:rsidRPr="00DE6090" w:rsidRDefault="00F13A58" w:rsidP="00C05C31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Cancer in women</w:t>
                          </w:r>
                          <w:r w:rsidR="007947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47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D6155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National and Statewide Data Series</w:t>
                          </w:r>
                          <w:r w:rsidR="00C05C31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C05C3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Reviewed</w:t>
                          </w:r>
                          <w:r w:rsidR="00C05C31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26 June 2023</w:t>
                          </w:r>
                          <w:r w:rsidR="00C05C31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 xml:space="preserve">Page </w:t>
                          </w:r>
                          <w:r w:rsidR="00C05C31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05C31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C05C31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5C3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="00C05C31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C05C31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C05C31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05C31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C05C31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5C3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="00C05C31" w:rsidRPr="00DE60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D1B835A" w14:textId="77777777" w:rsidR="00C05C31" w:rsidRPr="008626EE" w:rsidRDefault="00C05C31" w:rsidP="00C05C3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EBE9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48pt;margin-top:-18.7pt;width:249.1pt;height:55.2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" fillcolor="white [3201]" stroked="f" strokeweight=".5pt">
              <v:textbox>
                <w:txbxContent>
                  <w:p w14:paraId="3256F5AC" w14:textId="4F310446" w:rsidR="00C05C31" w:rsidRPr="00DE6090" w:rsidRDefault="00F13A58" w:rsidP="00C05C31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Cancer in women</w:t>
                    </w:r>
                    <w:r w:rsidR="007947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79478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D61554">
                      <w:rPr>
                        <w:rFonts w:ascii="Arial" w:hAnsi="Arial" w:cs="Arial"/>
                        <w:sz w:val="18"/>
                        <w:szCs w:val="18"/>
                      </w:rPr>
                      <w:t>National and Statewide Data Series</w:t>
                    </w:r>
                    <w:r w:rsidR="00C05C31" w:rsidRPr="00DE6090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C05C31">
                      <w:rPr>
                        <w:rFonts w:ascii="Arial" w:hAnsi="Arial" w:cs="Arial"/>
                        <w:sz w:val="18"/>
                        <w:szCs w:val="18"/>
                      </w:rPr>
                      <w:t>Reviewed</w:t>
                    </w:r>
                    <w:r w:rsidR="00C05C31" w:rsidRPr="00DE609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26 June 2023</w:t>
                    </w:r>
                    <w:r w:rsidR="00C05C31" w:rsidRPr="00DE6090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 xml:space="preserve">Page </w:t>
                    </w:r>
                    <w:r w:rsidR="00C05C31" w:rsidRPr="00DE6090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="00C05C31" w:rsidRPr="00DE6090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C05C31" w:rsidRPr="00DE6090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05C3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="00C05C31" w:rsidRPr="00DE6090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="00C05C31" w:rsidRPr="00DE609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of </w:t>
                    </w:r>
                    <w:r w:rsidR="00C05C31" w:rsidRPr="00DE6090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="00C05C31" w:rsidRPr="00DE6090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C05C31" w:rsidRPr="00DE6090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05C3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="00C05C31" w:rsidRPr="00DE6090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4D1B835A" w14:textId="77777777" w:rsidR="00C05C31" w:rsidRPr="008626EE" w:rsidRDefault="00C05C31" w:rsidP="00C05C3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5B5E" w14:textId="77777777" w:rsidR="00CE11DA" w:rsidRDefault="00CE11DA" w:rsidP="003741E2">
      <w:pPr>
        <w:spacing w:after="0" w:line="240" w:lineRule="auto"/>
      </w:pPr>
      <w:r>
        <w:separator/>
      </w:r>
    </w:p>
  </w:footnote>
  <w:footnote w:type="continuationSeparator" w:id="0">
    <w:p w14:paraId="401DFB51" w14:textId="77777777" w:rsidR="00CE11DA" w:rsidRDefault="00CE11DA" w:rsidP="0037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AA31" w14:textId="0726DAF3" w:rsidR="00AB2CD9" w:rsidRDefault="00216A10" w:rsidP="00216A10">
    <w:pPr>
      <w:tabs>
        <w:tab w:val="left" w:pos="7673"/>
      </w:tabs>
      <w:rPr>
        <w:rFonts w:ascii="Arial" w:hAnsi="Arial" w:cs="Arial"/>
        <w:color w:val="E57200"/>
        <w:sz w:val="32"/>
        <w:szCs w:val="32"/>
        <w:lang w:val="en-GB"/>
      </w:rPr>
    </w:pPr>
    <w:r>
      <w:rPr>
        <w:rFonts w:ascii="Arial" w:hAnsi="Arial" w:cs="Arial"/>
        <w:noProof/>
        <w:color w:val="E57200"/>
        <w:sz w:val="32"/>
        <w:szCs w:val="32"/>
        <w:lang w:val="en-GB"/>
      </w:rPr>
      <w:drawing>
        <wp:anchor distT="0" distB="0" distL="114300" distR="114300" simplePos="0" relativeHeight="251656704" behindDoc="1" locked="0" layoutInCell="1" allowOverlap="1" wp14:anchorId="78AA5C90" wp14:editId="78C59B42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5306" cy="1067228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306" cy="10672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E57200"/>
        <w:sz w:val="32"/>
        <w:szCs w:val="32"/>
        <w:lang w:val="en-GB"/>
      </w:rPr>
      <w:tab/>
    </w:r>
  </w:p>
  <w:p w14:paraId="5CAA043D" w14:textId="11996F02" w:rsidR="00AB2CD9" w:rsidRDefault="00C05C31" w:rsidP="00C05C31">
    <w:pPr>
      <w:tabs>
        <w:tab w:val="left" w:pos="8823"/>
      </w:tabs>
      <w:rPr>
        <w:rFonts w:ascii="Arial" w:hAnsi="Arial" w:cs="Arial"/>
        <w:color w:val="E57200"/>
        <w:sz w:val="32"/>
        <w:szCs w:val="32"/>
        <w:lang w:val="en-GB"/>
      </w:rPr>
    </w:pPr>
    <w:r>
      <w:rPr>
        <w:rFonts w:ascii="Arial" w:hAnsi="Arial" w:cs="Arial"/>
        <w:color w:val="E57200"/>
        <w:sz w:val="32"/>
        <w:szCs w:val="32"/>
        <w:lang w:val="en-GB"/>
      </w:rPr>
      <w:tab/>
    </w:r>
  </w:p>
  <w:p w14:paraId="73041882" w14:textId="77777777" w:rsidR="00AB2CD9" w:rsidRDefault="00AB2CD9" w:rsidP="00AB2CD9">
    <w:pPr>
      <w:rPr>
        <w:rFonts w:ascii="Arial" w:hAnsi="Arial" w:cs="Arial"/>
        <w:color w:val="E57200"/>
        <w:sz w:val="32"/>
        <w:szCs w:val="32"/>
        <w:lang w:val="en-GB"/>
      </w:rPr>
    </w:pPr>
  </w:p>
  <w:p w14:paraId="75E59286" w14:textId="77777777" w:rsidR="00AB2CD9" w:rsidRDefault="00AB2CD9" w:rsidP="00AB2CD9">
    <w:pPr>
      <w:rPr>
        <w:rFonts w:ascii="Arial" w:hAnsi="Arial" w:cs="Arial"/>
        <w:color w:val="E57200"/>
        <w:sz w:val="32"/>
        <w:szCs w:val="3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A78C" w14:textId="71B547B6" w:rsidR="00E7218D" w:rsidRDefault="00E7218D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2EE43CFA" wp14:editId="28E0C05E">
          <wp:simplePos x="0" y="0"/>
          <wp:positionH relativeFrom="page">
            <wp:align>right</wp:align>
          </wp:positionH>
          <wp:positionV relativeFrom="paragraph">
            <wp:posOffset>2920</wp:posOffset>
          </wp:positionV>
          <wp:extent cx="7547212" cy="1067498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4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B42D1" w14:textId="7B23B7F3" w:rsidR="00E7218D" w:rsidRDefault="00E7218D">
    <w:pPr>
      <w:pStyle w:val="Header"/>
    </w:pPr>
  </w:p>
  <w:p w14:paraId="19AE2BB5" w14:textId="112384BC" w:rsidR="00E7218D" w:rsidRDefault="00E7218D">
    <w:pPr>
      <w:pStyle w:val="Header"/>
    </w:pPr>
  </w:p>
  <w:p w14:paraId="373E4905" w14:textId="4BEEDC34" w:rsidR="00E7218D" w:rsidRDefault="00E7218D">
    <w:pPr>
      <w:pStyle w:val="Header"/>
    </w:pPr>
  </w:p>
  <w:p w14:paraId="4459FE91" w14:textId="77777777" w:rsidR="00E7218D" w:rsidRDefault="00E7218D">
    <w:pPr>
      <w:pStyle w:val="Header"/>
    </w:pPr>
  </w:p>
  <w:p w14:paraId="38942C12" w14:textId="4ADEC030" w:rsidR="00E7218D" w:rsidRDefault="00E7218D" w:rsidP="00E7218D">
    <w:pPr>
      <w:pStyle w:val="Header"/>
      <w:tabs>
        <w:tab w:val="clear" w:pos="4513"/>
        <w:tab w:val="clear" w:pos="9026"/>
        <w:tab w:val="left" w:pos="3374"/>
      </w:tabs>
    </w:pPr>
    <w:r>
      <w:tab/>
    </w:r>
  </w:p>
  <w:p w14:paraId="621411A7" w14:textId="77777777" w:rsidR="00E7218D" w:rsidRDefault="00E7218D">
    <w:pPr>
      <w:pStyle w:val="Header"/>
    </w:pPr>
  </w:p>
  <w:p w14:paraId="68573870" w14:textId="0B7BF22E" w:rsidR="00E7218D" w:rsidRDefault="00E72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E13"/>
    <w:multiLevelType w:val="hybridMultilevel"/>
    <w:tmpl w:val="F2E4CA2C"/>
    <w:lvl w:ilvl="0" w:tplc="531CAD26"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trike w:val="0"/>
        <w:dstrike w:val="0"/>
        <w:color w:val="002F6C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90882"/>
    <w:multiLevelType w:val="hybridMultilevel"/>
    <w:tmpl w:val="0BE22D0A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3CF"/>
    <w:multiLevelType w:val="hybridMultilevel"/>
    <w:tmpl w:val="A1F81BA6"/>
    <w:lvl w:ilvl="0" w:tplc="8600185E"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E5D25"/>
    <w:multiLevelType w:val="hybridMultilevel"/>
    <w:tmpl w:val="7EFC0FB4"/>
    <w:lvl w:ilvl="0" w:tplc="D1903238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0E075625"/>
    <w:multiLevelType w:val="hybridMultilevel"/>
    <w:tmpl w:val="46E06AF4"/>
    <w:lvl w:ilvl="0" w:tplc="D1903238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C3CC7"/>
    <w:multiLevelType w:val="hybridMultilevel"/>
    <w:tmpl w:val="B3A09B58"/>
    <w:lvl w:ilvl="0" w:tplc="531CAD2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2F6C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654D7"/>
    <w:multiLevelType w:val="hybridMultilevel"/>
    <w:tmpl w:val="E2D81F80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40CE2"/>
    <w:multiLevelType w:val="hybridMultilevel"/>
    <w:tmpl w:val="CA4EA86C"/>
    <w:lvl w:ilvl="0" w:tplc="531CAD26">
      <w:numFmt w:val="bullet"/>
      <w:lvlText w:val="•"/>
      <w:lvlJc w:val="left"/>
      <w:pPr>
        <w:ind w:left="0"/>
      </w:pPr>
      <w:rPr>
        <w:rFonts w:ascii="Arial" w:hAnsi="Arial" w:hint="default"/>
        <w:b w:val="0"/>
        <w:i w:val="0"/>
        <w:strike w:val="0"/>
        <w:dstrike w:val="0"/>
        <w:color w:val="002F6C"/>
        <w:sz w:val="2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8" w15:restartNumberingAfterBreak="0">
    <w:nsid w:val="14216733"/>
    <w:multiLevelType w:val="hybridMultilevel"/>
    <w:tmpl w:val="D27A2630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E7D32"/>
    <w:multiLevelType w:val="hybridMultilevel"/>
    <w:tmpl w:val="5538D2D4"/>
    <w:lvl w:ilvl="0" w:tplc="531CAD26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2F6C"/>
        <w:sz w:val="2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" w15:restartNumberingAfterBreak="0">
    <w:nsid w:val="16AC7633"/>
    <w:multiLevelType w:val="hybridMultilevel"/>
    <w:tmpl w:val="CC86A95C"/>
    <w:lvl w:ilvl="0" w:tplc="D1903238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FF1E92"/>
    <w:multiLevelType w:val="hybridMultilevel"/>
    <w:tmpl w:val="E306FC06"/>
    <w:lvl w:ilvl="0" w:tplc="C75A3E56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26796F"/>
    <w:multiLevelType w:val="hybridMultilevel"/>
    <w:tmpl w:val="3D0C4090"/>
    <w:lvl w:ilvl="0" w:tplc="8E1A107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22591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F0B9F"/>
    <w:multiLevelType w:val="hybridMultilevel"/>
    <w:tmpl w:val="7B5CDF14"/>
    <w:lvl w:ilvl="0" w:tplc="8B9EBA0C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B05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F13C1"/>
    <w:multiLevelType w:val="hybridMultilevel"/>
    <w:tmpl w:val="0B32BC3A"/>
    <w:lvl w:ilvl="0" w:tplc="D1FAFD06">
      <w:numFmt w:val="bullet"/>
      <w:lvlText w:val="•"/>
      <w:lvlJc w:val="left"/>
      <w:pPr>
        <w:ind w:left="1080" w:hanging="360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16F82"/>
    <w:multiLevelType w:val="hybridMultilevel"/>
    <w:tmpl w:val="07B87396"/>
    <w:lvl w:ilvl="0" w:tplc="9BDE2CBA">
      <w:start w:val="2"/>
      <w:numFmt w:val="bullet"/>
      <w:lvlText w:val="•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dstrike w:val="0"/>
        <w:color w:val="297D83"/>
        <w:sz w:val="18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BF1DF2"/>
    <w:multiLevelType w:val="hybridMultilevel"/>
    <w:tmpl w:val="9B685346"/>
    <w:lvl w:ilvl="0" w:tplc="D1FAFD06">
      <w:numFmt w:val="bullet"/>
      <w:lvlText w:val="•"/>
      <w:lvlJc w:val="left"/>
      <w:rPr>
        <w:rFonts w:ascii="Calibri" w:hAnsi="Calibri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32454169"/>
    <w:multiLevelType w:val="hybridMultilevel"/>
    <w:tmpl w:val="1CF0912C"/>
    <w:lvl w:ilvl="0" w:tplc="A8CA0200">
      <w:start w:val="2"/>
      <w:numFmt w:val="bullet"/>
      <w:lvlText w:val="•"/>
      <w:lvlJc w:val="left"/>
      <w:pPr>
        <w:ind w:left="227" w:firstLine="0"/>
      </w:pPr>
      <w:rPr>
        <w:rFonts w:ascii="Calibri" w:hAnsi="Calibri" w:cs="Times New Roman" w:hint="default"/>
        <w:b w:val="0"/>
        <w:i w:val="0"/>
        <w:strike w:val="0"/>
        <w:dstrike w:val="0"/>
        <w:color w:val="297D83"/>
        <w:sz w:val="18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26701"/>
    <w:multiLevelType w:val="hybridMultilevel"/>
    <w:tmpl w:val="D7B4C08A"/>
    <w:lvl w:ilvl="0" w:tplc="8E1A1076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22591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3868A9"/>
    <w:multiLevelType w:val="hybridMultilevel"/>
    <w:tmpl w:val="E3082436"/>
    <w:lvl w:ilvl="0" w:tplc="D1FAFD06">
      <w:numFmt w:val="bullet"/>
      <w:lvlText w:val="•"/>
      <w:lvlJc w:val="left"/>
      <w:pPr>
        <w:ind w:left="3960" w:hanging="360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0" w15:restartNumberingAfterBreak="0">
    <w:nsid w:val="3B4C10E6"/>
    <w:multiLevelType w:val="multilevel"/>
    <w:tmpl w:val="98880676"/>
    <w:styleLink w:val="AtlasBullets"/>
    <w:lvl w:ilvl="0"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2"/>
        <w:szCs w:val="1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22391"/>
    <w:multiLevelType w:val="hybridMultilevel"/>
    <w:tmpl w:val="5A4C84AC"/>
    <w:lvl w:ilvl="0" w:tplc="8600185E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932C6"/>
    <w:multiLevelType w:val="hybridMultilevel"/>
    <w:tmpl w:val="1C2C4B52"/>
    <w:lvl w:ilvl="0" w:tplc="D1903238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552CCC"/>
    <w:multiLevelType w:val="hybridMultilevel"/>
    <w:tmpl w:val="172653B2"/>
    <w:lvl w:ilvl="0" w:tplc="A8CA0200">
      <w:start w:val="2"/>
      <w:numFmt w:val="bullet"/>
      <w:lvlText w:val="•"/>
      <w:lvlJc w:val="left"/>
      <w:pPr>
        <w:ind w:left="0"/>
      </w:pPr>
      <w:rPr>
        <w:rFonts w:ascii="Calibri" w:hAnsi="Calibri" w:hint="default"/>
        <w:b w:val="0"/>
        <w:i w:val="0"/>
        <w:strike w:val="0"/>
        <w:dstrike w:val="0"/>
        <w:color w:val="297D83"/>
        <w:sz w:val="18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4" w15:restartNumberingAfterBreak="0">
    <w:nsid w:val="40B64854"/>
    <w:multiLevelType w:val="hybridMultilevel"/>
    <w:tmpl w:val="E44256D0"/>
    <w:lvl w:ilvl="0" w:tplc="C75A3E56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95BD8"/>
    <w:multiLevelType w:val="hybridMultilevel"/>
    <w:tmpl w:val="785A89CE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17BF3"/>
    <w:multiLevelType w:val="hybridMultilevel"/>
    <w:tmpl w:val="CF4AF194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02A5B"/>
    <w:multiLevelType w:val="hybridMultilevel"/>
    <w:tmpl w:val="AFBA1CBC"/>
    <w:lvl w:ilvl="0" w:tplc="9F46DDD8">
      <w:numFmt w:val="bullet"/>
      <w:pStyle w:val="AtlasBulletsFinal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A3CA8"/>
    <w:multiLevelType w:val="hybridMultilevel"/>
    <w:tmpl w:val="6292E566"/>
    <w:lvl w:ilvl="0" w:tplc="C75A3E56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A01BB9"/>
    <w:multiLevelType w:val="hybridMultilevel"/>
    <w:tmpl w:val="8C5AD2DC"/>
    <w:lvl w:ilvl="0" w:tplc="3C76F5F0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A5B4427"/>
    <w:multiLevelType w:val="hybridMultilevel"/>
    <w:tmpl w:val="B57C0354"/>
    <w:lvl w:ilvl="0" w:tplc="8E1A107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22591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B77FE"/>
    <w:multiLevelType w:val="hybridMultilevel"/>
    <w:tmpl w:val="1E224E2E"/>
    <w:lvl w:ilvl="0" w:tplc="8E1A1076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22591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8B7D34"/>
    <w:multiLevelType w:val="hybridMultilevel"/>
    <w:tmpl w:val="32FA257E"/>
    <w:lvl w:ilvl="0" w:tplc="531CAD26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2F6C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C19B1"/>
    <w:multiLevelType w:val="hybridMultilevel"/>
    <w:tmpl w:val="89BA20DC"/>
    <w:lvl w:ilvl="0" w:tplc="D1FAFD06">
      <w:numFmt w:val="bullet"/>
      <w:lvlText w:val="•"/>
      <w:lvlJc w:val="left"/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D63171"/>
    <w:multiLevelType w:val="hybridMultilevel"/>
    <w:tmpl w:val="C136B71E"/>
    <w:lvl w:ilvl="0" w:tplc="8600185E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5" w15:restartNumberingAfterBreak="0">
    <w:nsid w:val="56F77A6F"/>
    <w:multiLevelType w:val="hybridMultilevel"/>
    <w:tmpl w:val="7A885392"/>
    <w:lvl w:ilvl="0" w:tplc="D1903238">
      <w:numFmt w:val="bullet"/>
      <w:lvlText w:val="•"/>
      <w:lvlJc w:val="left"/>
      <w:pPr>
        <w:ind w:left="55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6" w15:restartNumberingAfterBreak="0">
    <w:nsid w:val="5C7F3A9C"/>
    <w:multiLevelType w:val="hybridMultilevel"/>
    <w:tmpl w:val="61CC6E06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D2D49"/>
    <w:multiLevelType w:val="hybridMultilevel"/>
    <w:tmpl w:val="25C41D24"/>
    <w:lvl w:ilvl="0" w:tplc="9BDE2CBA">
      <w:start w:val="2"/>
      <w:numFmt w:val="bullet"/>
      <w:lvlText w:val="•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dstrike w:val="0"/>
        <w:color w:val="297D83"/>
        <w:sz w:val="18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9F1F87"/>
    <w:multiLevelType w:val="hybridMultilevel"/>
    <w:tmpl w:val="FADA46A6"/>
    <w:lvl w:ilvl="0" w:tplc="9BDE2CBA">
      <w:start w:val="2"/>
      <w:numFmt w:val="bullet"/>
      <w:lvlText w:val="•"/>
      <w:lvlJc w:val="left"/>
      <w:pPr>
        <w:ind w:left="6238"/>
      </w:pPr>
      <w:rPr>
        <w:rFonts w:ascii="Calibri" w:hAnsi="Calibri" w:cs="Calibri" w:hint="default"/>
        <w:b w:val="0"/>
        <w:i w:val="0"/>
        <w:strike w:val="0"/>
        <w:dstrike w:val="0"/>
        <w:color w:val="297D83"/>
        <w:sz w:val="18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082C1E0">
      <w:start w:val="1"/>
      <w:numFmt w:val="bullet"/>
      <w:lvlText w:val="o"/>
      <w:lvlJc w:val="left"/>
      <w:pPr>
        <w:ind w:left="1307"/>
      </w:pPr>
      <w:rPr>
        <w:rFonts w:ascii="Wingdings 3" w:eastAsia="Wingdings 3" w:hAnsi="Wingdings 3" w:cs="Wingdings 3"/>
        <w:b w:val="0"/>
        <w:i w:val="0"/>
        <w:strike w:val="0"/>
        <w:dstrike w:val="0"/>
        <w:color w:val="297D8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4D0039A">
      <w:start w:val="1"/>
      <w:numFmt w:val="bullet"/>
      <w:lvlText w:val="▪"/>
      <w:lvlJc w:val="left"/>
      <w:pPr>
        <w:ind w:left="2027"/>
      </w:pPr>
      <w:rPr>
        <w:rFonts w:ascii="Wingdings 3" w:eastAsia="Wingdings 3" w:hAnsi="Wingdings 3" w:cs="Wingdings 3"/>
        <w:b w:val="0"/>
        <w:i w:val="0"/>
        <w:strike w:val="0"/>
        <w:dstrike w:val="0"/>
        <w:color w:val="297D8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58E00AE">
      <w:start w:val="1"/>
      <w:numFmt w:val="bullet"/>
      <w:lvlText w:val="•"/>
      <w:lvlJc w:val="left"/>
      <w:pPr>
        <w:ind w:left="2747"/>
      </w:pPr>
      <w:rPr>
        <w:rFonts w:ascii="Wingdings 3" w:eastAsia="Wingdings 3" w:hAnsi="Wingdings 3" w:cs="Wingdings 3"/>
        <w:b w:val="0"/>
        <w:i w:val="0"/>
        <w:strike w:val="0"/>
        <w:dstrike w:val="0"/>
        <w:color w:val="297D8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F349298">
      <w:start w:val="1"/>
      <w:numFmt w:val="bullet"/>
      <w:lvlText w:val="o"/>
      <w:lvlJc w:val="left"/>
      <w:pPr>
        <w:ind w:left="3467"/>
      </w:pPr>
      <w:rPr>
        <w:rFonts w:ascii="Wingdings 3" w:eastAsia="Wingdings 3" w:hAnsi="Wingdings 3" w:cs="Wingdings 3"/>
        <w:b w:val="0"/>
        <w:i w:val="0"/>
        <w:strike w:val="0"/>
        <w:dstrike w:val="0"/>
        <w:color w:val="297D8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436FB0E">
      <w:start w:val="1"/>
      <w:numFmt w:val="bullet"/>
      <w:lvlText w:val="▪"/>
      <w:lvlJc w:val="left"/>
      <w:pPr>
        <w:ind w:left="4187"/>
      </w:pPr>
      <w:rPr>
        <w:rFonts w:ascii="Wingdings 3" w:eastAsia="Wingdings 3" w:hAnsi="Wingdings 3" w:cs="Wingdings 3"/>
        <w:b w:val="0"/>
        <w:i w:val="0"/>
        <w:strike w:val="0"/>
        <w:dstrike w:val="0"/>
        <w:color w:val="297D8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FA8F902">
      <w:start w:val="1"/>
      <w:numFmt w:val="bullet"/>
      <w:lvlText w:val="•"/>
      <w:lvlJc w:val="left"/>
      <w:pPr>
        <w:ind w:left="4907"/>
      </w:pPr>
      <w:rPr>
        <w:rFonts w:ascii="Wingdings 3" w:eastAsia="Wingdings 3" w:hAnsi="Wingdings 3" w:cs="Wingdings 3"/>
        <w:b w:val="0"/>
        <w:i w:val="0"/>
        <w:strike w:val="0"/>
        <w:dstrike w:val="0"/>
        <w:color w:val="297D8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045EB4">
      <w:start w:val="1"/>
      <w:numFmt w:val="bullet"/>
      <w:lvlText w:val="o"/>
      <w:lvlJc w:val="left"/>
      <w:pPr>
        <w:ind w:left="5627"/>
      </w:pPr>
      <w:rPr>
        <w:rFonts w:ascii="Wingdings 3" w:eastAsia="Wingdings 3" w:hAnsi="Wingdings 3" w:cs="Wingdings 3"/>
        <w:b w:val="0"/>
        <w:i w:val="0"/>
        <w:strike w:val="0"/>
        <w:dstrike w:val="0"/>
        <w:color w:val="297D8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EB677E4">
      <w:start w:val="1"/>
      <w:numFmt w:val="bullet"/>
      <w:lvlText w:val="▪"/>
      <w:lvlJc w:val="left"/>
      <w:pPr>
        <w:ind w:left="6347"/>
      </w:pPr>
      <w:rPr>
        <w:rFonts w:ascii="Wingdings 3" w:eastAsia="Wingdings 3" w:hAnsi="Wingdings 3" w:cs="Wingdings 3"/>
        <w:b w:val="0"/>
        <w:i w:val="0"/>
        <w:strike w:val="0"/>
        <w:dstrike w:val="0"/>
        <w:color w:val="297D8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D82F70"/>
    <w:multiLevelType w:val="hybridMultilevel"/>
    <w:tmpl w:val="E4EE047C"/>
    <w:lvl w:ilvl="0" w:tplc="8E1A1076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225911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-2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</w:abstractNum>
  <w:abstractNum w:abstractNumId="40" w15:restartNumberingAfterBreak="0">
    <w:nsid w:val="6BE75E0E"/>
    <w:multiLevelType w:val="hybridMultilevel"/>
    <w:tmpl w:val="0644B824"/>
    <w:lvl w:ilvl="0" w:tplc="D1903238">
      <w:numFmt w:val="bullet"/>
      <w:lvlText w:val="•"/>
      <w:lvlJc w:val="left"/>
      <w:pPr>
        <w:ind w:left="3576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41" w15:restartNumberingAfterBreak="0">
    <w:nsid w:val="770F4FB9"/>
    <w:multiLevelType w:val="hybridMultilevel"/>
    <w:tmpl w:val="77C099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153D87"/>
    <w:multiLevelType w:val="hybridMultilevel"/>
    <w:tmpl w:val="5E287F30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B4D5D"/>
    <w:multiLevelType w:val="hybridMultilevel"/>
    <w:tmpl w:val="68DC3480"/>
    <w:lvl w:ilvl="0" w:tplc="8600185E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024D7"/>
    <w:multiLevelType w:val="hybridMultilevel"/>
    <w:tmpl w:val="28523AF4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05415">
    <w:abstractNumId w:val="24"/>
  </w:num>
  <w:num w:numId="2" w16cid:durableId="1596284136">
    <w:abstractNumId w:val="27"/>
  </w:num>
  <w:num w:numId="3" w16cid:durableId="1453473953">
    <w:abstractNumId w:val="14"/>
  </w:num>
  <w:num w:numId="4" w16cid:durableId="1690522763">
    <w:abstractNumId w:val="20"/>
  </w:num>
  <w:num w:numId="5" w16cid:durableId="676813833">
    <w:abstractNumId w:val="33"/>
  </w:num>
  <w:num w:numId="6" w16cid:durableId="1665088007">
    <w:abstractNumId w:val="19"/>
  </w:num>
  <w:num w:numId="7" w16cid:durableId="521624301">
    <w:abstractNumId w:val="16"/>
  </w:num>
  <w:num w:numId="8" w16cid:durableId="1136138703">
    <w:abstractNumId w:val="39"/>
  </w:num>
  <w:num w:numId="9" w16cid:durableId="433669293">
    <w:abstractNumId w:val="29"/>
  </w:num>
  <w:num w:numId="10" w16cid:durableId="105194760">
    <w:abstractNumId w:val="11"/>
  </w:num>
  <w:num w:numId="11" w16cid:durableId="1968773908">
    <w:abstractNumId w:val="2"/>
  </w:num>
  <w:num w:numId="12" w16cid:durableId="498430041">
    <w:abstractNumId w:val="9"/>
  </w:num>
  <w:num w:numId="13" w16cid:durableId="2019577449">
    <w:abstractNumId w:val="3"/>
  </w:num>
  <w:num w:numId="14" w16cid:durableId="879122993">
    <w:abstractNumId w:val="32"/>
  </w:num>
  <w:num w:numId="15" w16cid:durableId="2121146478">
    <w:abstractNumId w:val="38"/>
  </w:num>
  <w:num w:numId="16" w16cid:durableId="1932546545">
    <w:abstractNumId w:val="23"/>
  </w:num>
  <w:num w:numId="17" w16cid:durableId="1748922202">
    <w:abstractNumId w:val="7"/>
  </w:num>
  <w:num w:numId="18" w16cid:durableId="1452167032">
    <w:abstractNumId w:val="5"/>
  </w:num>
  <w:num w:numId="19" w16cid:durableId="216010873">
    <w:abstractNumId w:val="0"/>
  </w:num>
  <w:num w:numId="20" w16cid:durableId="1317955315">
    <w:abstractNumId w:val="28"/>
  </w:num>
  <w:num w:numId="21" w16cid:durableId="910500393">
    <w:abstractNumId w:val="42"/>
  </w:num>
  <w:num w:numId="22" w16cid:durableId="953823474">
    <w:abstractNumId w:val="43"/>
  </w:num>
  <w:num w:numId="23" w16cid:durableId="2075854333">
    <w:abstractNumId w:val="37"/>
  </w:num>
  <w:num w:numId="24" w16cid:durableId="1385984191">
    <w:abstractNumId w:val="38"/>
  </w:num>
  <w:num w:numId="25" w16cid:durableId="459031654">
    <w:abstractNumId w:val="15"/>
  </w:num>
  <w:num w:numId="26" w16cid:durableId="120727261">
    <w:abstractNumId w:val="23"/>
  </w:num>
  <w:num w:numId="27" w16cid:durableId="771703128">
    <w:abstractNumId w:val="17"/>
  </w:num>
  <w:num w:numId="28" w16cid:durableId="1965037326">
    <w:abstractNumId w:val="10"/>
  </w:num>
  <w:num w:numId="29" w16cid:durableId="2080323798">
    <w:abstractNumId w:val="4"/>
  </w:num>
  <w:num w:numId="30" w16cid:durableId="1614168004">
    <w:abstractNumId w:val="40"/>
  </w:num>
  <w:num w:numId="31" w16cid:durableId="1029991296">
    <w:abstractNumId w:val="6"/>
  </w:num>
  <w:num w:numId="32" w16cid:durableId="225336882">
    <w:abstractNumId w:val="26"/>
  </w:num>
  <w:num w:numId="33" w16cid:durableId="1858812298">
    <w:abstractNumId w:val="1"/>
  </w:num>
  <w:num w:numId="34" w16cid:durableId="196548121">
    <w:abstractNumId w:val="36"/>
  </w:num>
  <w:num w:numId="35" w16cid:durableId="1641837468">
    <w:abstractNumId w:val="22"/>
  </w:num>
  <w:num w:numId="36" w16cid:durableId="964654454">
    <w:abstractNumId w:val="41"/>
  </w:num>
  <w:num w:numId="37" w16cid:durableId="1520848792">
    <w:abstractNumId w:val="35"/>
  </w:num>
  <w:num w:numId="38" w16cid:durableId="2038844897">
    <w:abstractNumId w:val="44"/>
  </w:num>
  <w:num w:numId="39" w16cid:durableId="2110199898">
    <w:abstractNumId w:val="8"/>
  </w:num>
  <w:num w:numId="40" w16cid:durableId="1092553118">
    <w:abstractNumId w:val="25"/>
  </w:num>
  <w:num w:numId="41" w16cid:durableId="425804142">
    <w:abstractNumId w:val="13"/>
  </w:num>
  <w:num w:numId="42" w16cid:durableId="1225947437">
    <w:abstractNumId w:val="18"/>
  </w:num>
  <w:num w:numId="43" w16cid:durableId="1129206234">
    <w:abstractNumId w:val="34"/>
  </w:num>
  <w:num w:numId="44" w16cid:durableId="1470198986">
    <w:abstractNumId w:val="21"/>
  </w:num>
  <w:num w:numId="45" w16cid:durableId="1670210813">
    <w:abstractNumId w:val="12"/>
  </w:num>
  <w:num w:numId="46" w16cid:durableId="1985236461">
    <w:abstractNumId w:val="30"/>
  </w:num>
  <w:num w:numId="47" w16cid:durableId="1521815083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E2"/>
    <w:rsid w:val="000055E4"/>
    <w:rsid w:val="000322D7"/>
    <w:rsid w:val="00056FB4"/>
    <w:rsid w:val="00061FF0"/>
    <w:rsid w:val="000C0ABB"/>
    <w:rsid w:val="000D33DC"/>
    <w:rsid w:val="000D487D"/>
    <w:rsid w:val="000D4B2C"/>
    <w:rsid w:val="000D56E0"/>
    <w:rsid w:val="000E0F21"/>
    <w:rsid w:val="00100FCB"/>
    <w:rsid w:val="0011391E"/>
    <w:rsid w:val="00144FAD"/>
    <w:rsid w:val="00154758"/>
    <w:rsid w:val="0018163E"/>
    <w:rsid w:val="001A45AC"/>
    <w:rsid w:val="001C0CAD"/>
    <w:rsid w:val="001C567B"/>
    <w:rsid w:val="001F00D1"/>
    <w:rsid w:val="00204C76"/>
    <w:rsid w:val="002052DF"/>
    <w:rsid w:val="00211BBD"/>
    <w:rsid w:val="00212D5C"/>
    <w:rsid w:val="00216A10"/>
    <w:rsid w:val="002213CC"/>
    <w:rsid w:val="002242B8"/>
    <w:rsid w:val="0025136C"/>
    <w:rsid w:val="00257220"/>
    <w:rsid w:val="00267E5C"/>
    <w:rsid w:val="0029141C"/>
    <w:rsid w:val="002B5F9B"/>
    <w:rsid w:val="002C3875"/>
    <w:rsid w:val="002C6E14"/>
    <w:rsid w:val="002F781D"/>
    <w:rsid w:val="00300F1F"/>
    <w:rsid w:val="003016C5"/>
    <w:rsid w:val="00321C00"/>
    <w:rsid w:val="0034639C"/>
    <w:rsid w:val="00353DC4"/>
    <w:rsid w:val="003741E2"/>
    <w:rsid w:val="003A29B6"/>
    <w:rsid w:val="003A34CC"/>
    <w:rsid w:val="003A370F"/>
    <w:rsid w:val="003B2A6B"/>
    <w:rsid w:val="003E5DE4"/>
    <w:rsid w:val="003F5A57"/>
    <w:rsid w:val="004239F4"/>
    <w:rsid w:val="00431FED"/>
    <w:rsid w:val="00433F4C"/>
    <w:rsid w:val="0044057C"/>
    <w:rsid w:val="00462743"/>
    <w:rsid w:val="00462B92"/>
    <w:rsid w:val="0046696A"/>
    <w:rsid w:val="0047130C"/>
    <w:rsid w:val="004824E0"/>
    <w:rsid w:val="00483915"/>
    <w:rsid w:val="00485582"/>
    <w:rsid w:val="00494C86"/>
    <w:rsid w:val="004A56AD"/>
    <w:rsid w:val="004B1C49"/>
    <w:rsid w:val="004B2AEB"/>
    <w:rsid w:val="004B337E"/>
    <w:rsid w:val="004B3EFB"/>
    <w:rsid w:val="004C00D0"/>
    <w:rsid w:val="004D4913"/>
    <w:rsid w:val="004E2163"/>
    <w:rsid w:val="004F08F0"/>
    <w:rsid w:val="004F1BCA"/>
    <w:rsid w:val="00533EAE"/>
    <w:rsid w:val="005348B7"/>
    <w:rsid w:val="00554AC7"/>
    <w:rsid w:val="00567445"/>
    <w:rsid w:val="00572455"/>
    <w:rsid w:val="005768C3"/>
    <w:rsid w:val="00607902"/>
    <w:rsid w:val="00610489"/>
    <w:rsid w:val="006243B3"/>
    <w:rsid w:val="00653BCD"/>
    <w:rsid w:val="00655C1E"/>
    <w:rsid w:val="006567A6"/>
    <w:rsid w:val="006770AB"/>
    <w:rsid w:val="006A23D8"/>
    <w:rsid w:val="006A27CA"/>
    <w:rsid w:val="006C5650"/>
    <w:rsid w:val="006E0AC1"/>
    <w:rsid w:val="006E743D"/>
    <w:rsid w:val="00711864"/>
    <w:rsid w:val="00712D8F"/>
    <w:rsid w:val="0071412F"/>
    <w:rsid w:val="00716A9C"/>
    <w:rsid w:val="00742F6E"/>
    <w:rsid w:val="00757343"/>
    <w:rsid w:val="00766F49"/>
    <w:rsid w:val="00772DB2"/>
    <w:rsid w:val="00775635"/>
    <w:rsid w:val="00777851"/>
    <w:rsid w:val="007845A9"/>
    <w:rsid w:val="007931C4"/>
    <w:rsid w:val="0079478D"/>
    <w:rsid w:val="007C180C"/>
    <w:rsid w:val="007E7927"/>
    <w:rsid w:val="007F4B7F"/>
    <w:rsid w:val="007F6D17"/>
    <w:rsid w:val="008225A1"/>
    <w:rsid w:val="00831FB8"/>
    <w:rsid w:val="00834F36"/>
    <w:rsid w:val="00863090"/>
    <w:rsid w:val="008914ED"/>
    <w:rsid w:val="008A44C8"/>
    <w:rsid w:val="008B21D9"/>
    <w:rsid w:val="008B532A"/>
    <w:rsid w:val="008D4947"/>
    <w:rsid w:val="00910B0C"/>
    <w:rsid w:val="00944ABC"/>
    <w:rsid w:val="009907A0"/>
    <w:rsid w:val="00992DB2"/>
    <w:rsid w:val="0099605D"/>
    <w:rsid w:val="009A424E"/>
    <w:rsid w:val="009C559A"/>
    <w:rsid w:val="009D12B1"/>
    <w:rsid w:val="009E1B74"/>
    <w:rsid w:val="009F0CA3"/>
    <w:rsid w:val="009F4143"/>
    <w:rsid w:val="00A049CF"/>
    <w:rsid w:val="00A276EE"/>
    <w:rsid w:val="00A505AD"/>
    <w:rsid w:val="00A53BAA"/>
    <w:rsid w:val="00A70E5C"/>
    <w:rsid w:val="00A76047"/>
    <w:rsid w:val="00A871AB"/>
    <w:rsid w:val="00A93179"/>
    <w:rsid w:val="00A95661"/>
    <w:rsid w:val="00AB13B4"/>
    <w:rsid w:val="00AB2CD9"/>
    <w:rsid w:val="00AC660B"/>
    <w:rsid w:val="00AE6EF0"/>
    <w:rsid w:val="00AF7406"/>
    <w:rsid w:val="00B07774"/>
    <w:rsid w:val="00B242EF"/>
    <w:rsid w:val="00B24D31"/>
    <w:rsid w:val="00B71495"/>
    <w:rsid w:val="00B8115E"/>
    <w:rsid w:val="00B813A5"/>
    <w:rsid w:val="00B91BA2"/>
    <w:rsid w:val="00B97916"/>
    <w:rsid w:val="00BB697C"/>
    <w:rsid w:val="00BC223A"/>
    <w:rsid w:val="00BD290D"/>
    <w:rsid w:val="00C03288"/>
    <w:rsid w:val="00C0585B"/>
    <w:rsid w:val="00C05C31"/>
    <w:rsid w:val="00C06CDA"/>
    <w:rsid w:val="00C137FE"/>
    <w:rsid w:val="00C17273"/>
    <w:rsid w:val="00C253FE"/>
    <w:rsid w:val="00C310A4"/>
    <w:rsid w:val="00C3416B"/>
    <w:rsid w:val="00C535FA"/>
    <w:rsid w:val="00C542A6"/>
    <w:rsid w:val="00C70966"/>
    <w:rsid w:val="00C70FDA"/>
    <w:rsid w:val="00C741A9"/>
    <w:rsid w:val="00CA1B5E"/>
    <w:rsid w:val="00CB0D22"/>
    <w:rsid w:val="00CB0F7A"/>
    <w:rsid w:val="00CB180E"/>
    <w:rsid w:val="00CD52DA"/>
    <w:rsid w:val="00CE11DA"/>
    <w:rsid w:val="00D22D33"/>
    <w:rsid w:val="00D36BEB"/>
    <w:rsid w:val="00D374F1"/>
    <w:rsid w:val="00D4737F"/>
    <w:rsid w:val="00D5414E"/>
    <w:rsid w:val="00D55772"/>
    <w:rsid w:val="00D602B5"/>
    <w:rsid w:val="00D61554"/>
    <w:rsid w:val="00D75F64"/>
    <w:rsid w:val="00D935E3"/>
    <w:rsid w:val="00DB1FD9"/>
    <w:rsid w:val="00DB24F7"/>
    <w:rsid w:val="00DE7932"/>
    <w:rsid w:val="00E31D76"/>
    <w:rsid w:val="00E61F14"/>
    <w:rsid w:val="00E7218D"/>
    <w:rsid w:val="00E74B37"/>
    <w:rsid w:val="00EA5A67"/>
    <w:rsid w:val="00EB6C7C"/>
    <w:rsid w:val="00EB770E"/>
    <w:rsid w:val="00EC757A"/>
    <w:rsid w:val="00ED7521"/>
    <w:rsid w:val="00EF1D54"/>
    <w:rsid w:val="00F00A23"/>
    <w:rsid w:val="00F13A58"/>
    <w:rsid w:val="00F210BE"/>
    <w:rsid w:val="00F216E8"/>
    <w:rsid w:val="00F46C00"/>
    <w:rsid w:val="00F51421"/>
    <w:rsid w:val="00F574B4"/>
    <w:rsid w:val="00F60B01"/>
    <w:rsid w:val="00F63E57"/>
    <w:rsid w:val="00F7732F"/>
    <w:rsid w:val="00FD5D1C"/>
    <w:rsid w:val="00FE663D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A7FA9"/>
  <w15:chartTrackingRefBased/>
  <w15:docId w15:val="{4D40A1C4-DEDD-4BBE-81B6-839F521F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EE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34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VBodytext">
    <w:name w:val="WHV Body text"/>
    <w:basedOn w:val="Normal"/>
    <w:link w:val="WHVBodytextChar"/>
    <w:autoRedefine/>
    <w:qFormat/>
    <w:rsid w:val="009D12B1"/>
    <w:pPr>
      <w:spacing w:line="276" w:lineRule="auto"/>
    </w:pPr>
    <w:rPr>
      <w:rFonts w:ascii="Arial" w:eastAsiaTheme="majorEastAsia" w:hAnsi="Arial" w:cstheme="majorBidi"/>
      <w:color w:val="000000" w:themeColor="text1"/>
      <w:spacing w:val="-10"/>
      <w:kern w:val="28"/>
      <w:sz w:val="40"/>
      <w:szCs w:val="200"/>
    </w:rPr>
  </w:style>
  <w:style w:type="character" w:customStyle="1" w:styleId="WHVBodytextChar">
    <w:name w:val="WHV Body text Char"/>
    <w:basedOn w:val="DefaultParagraphFont"/>
    <w:link w:val="WHVBodytext"/>
    <w:rsid w:val="009D12B1"/>
    <w:rPr>
      <w:rFonts w:ascii="Arial" w:eastAsiaTheme="majorEastAsia" w:hAnsi="Arial" w:cstheme="majorBidi"/>
      <w:color w:val="000000" w:themeColor="text1"/>
      <w:spacing w:val="-10"/>
      <w:kern w:val="28"/>
      <w:sz w:val="40"/>
      <w:szCs w:val="200"/>
    </w:rPr>
  </w:style>
  <w:style w:type="paragraph" w:styleId="Header">
    <w:name w:val="header"/>
    <w:basedOn w:val="Normal"/>
    <w:link w:val="HeaderChar"/>
    <w:uiPriority w:val="99"/>
    <w:unhideWhenUsed/>
    <w:rsid w:val="0037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E2"/>
  </w:style>
  <w:style w:type="paragraph" w:styleId="Footer">
    <w:name w:val="footer"/>
    <w:basedOn w:val="Normal"/>
    <w:link w:val="FooterChar"/>
    <w:uiPriority w:val="99"/>
    <w:unhideWhenUsed/>
    <w:rsid w:val="0037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E2"/>
  </w:style>
  <w:style w:type="character" w:styleId="Hyperlink">
    <w:name w:val="Hyperlink"/>
    <w:basedOn w:val="DefaultParagraphFont"/>
    <w:uiPriority w:val="99"/>
    <w:unhideWhenUsed/>
    <w:rsid w:val="00716A9C"/>
    <w:rPr>
      <w:color w:val="0563C1" w:themeColor="hyperlink"/>
      <w:u w:val="single"/>
    </w:rPr>
  </w:style>
  <w:style w:type="paragraph" w:styleId="ListParagraph">
    <w:name w:val="List Paragraph"/>
    <w:basedOn w:val="List"/>
    <w:link w:val="ListParagraphChar"/>
    <w:uiPriority w:val="34"/>
    <w:qFormat/>
    <w:rsid w:val="00F210BE"/>
  </w:style>
  <w:style w:type="paragraph" w:styleId="NoSpacing">
    <w:name w:val="No Spacing"/>
    <w:uiPriority w:val="1"/>
    <w:qFormat/>
    <w:rsid w:val="00716A9C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customStyle="1" w:styleId="xxmsonormal">
    <w:name w:val="x_xmsonormal"/>
    <w:basedOn w:val="Normal"/>
    <w:rsid w:val="00211BBD"/>
    <w:pPr>
      <w:spacing w:after="0" w:line="240" w:lineRule="auto"/>
    </w:pPr>
    <w:rPr>
      <w:rFonts w:eastAsiaTheme="minorHAnsi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211BBD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91E"/>
    <w:rPr>
      <w:rFonts w:ascii="Calibri" w:eastAsia="Calibri" w:hAnsi="Calibri" w:cs="Calibri"/>
      <w:color w:val="000000"/>
      <w:sz w:val="20"/>
      <w:szCs w:val="20"/>
      <w:lang w:val="en-US"/>
    </w:rPr>
  </w:style>
  <w:style w:type="numbering" w:customStyle="1" w:styleId="AtlasBullets">
    <w:name w:val="Atlas Bullets"/>
    <w:basedOn w:val="NoList"/>
    <w:uiPriority w:val="99"/>
    <w:rsid w:val="00F210BE"/>
    <w:pPr>
      <w:numPr>
        <w:numId w:val="4"/>
      </w:numPr>
    </w:pPr>
  </w:style>
  <w:style w:type="paragraph" w:customStyle="1" w:styleId="AtlasBulletsFinal">
    <w:name w:val="Atlas Bullets Final"/>
    <w:basedOn w:val="ListParagraph"/>
    <w:link w:val="AtlasBulletsFinalChar"/>
    <w:qFormat/>
    <w:rsid w:val="000D33DC"/>
    <w:pPr>
      <w:numPr>
        <w:numId w:val="2"/>
      </w:numPr>
      <w:spacing w:after="120" w:line="360" w:lineRule="auto"/>
      <w:ind w:left="426" w:hanging="426"/>
      <w:contextualSpacing w:val="0"/>
    </w:pPr>
    <w:rPr>
      <w:rFonts w:ascii="Arial" w:hAnsi="Arial" w:cs="Arial"/>
    </w:rPr>
  </w:style>
  <w:style w:type="paragraph" w:styleId="List">
    <w:name w:val="List"/>
    <w:basedOn w:val="Normal"/>
    <w:link w:val="ListChar"/>
    <w:uiPriority w:val="99"/>
    <w:semiHidden/>
    <w:unhideWhenUsed/>
    <w:rsid w:val="00F210BE"/>
    <w:pPr>
      <w:ind w:left="283" w:hanging="283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3DC"/>
    <w:rPr>
      <w:color w:val="605E5C"/>
      <w:shd w:val="clear" w:color="auto" w:fill="E1DFDD"/>
    </w:rPr>
  </w:style>
  <w:style w:type="character" w:customStyle="1" w:styleId="ListChar">
    <w:name w:val="List Char"/>
    <w:basedOn w:val="DefaultParagraphFont"/>
    <w:link w:val="List"/>
    <w:uiPriority w:val="99"/>
    <w:semiHidden/>
    <w:rsid w:val="000D33DC"/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basedOn w:val="ListChar"/>
    <w:link w:val="ListParagraph"/>
    <w:uiPriority w:val="34"/>
    <w:rsid w:val="000D33DC"/>
    <w:rPr>
      <w:rFonts w:ascii="Calibri" w:eastAsia="Calibri" w:hAnsi="Calibri" w:cs="Calibri"/>
      <w:color w:val="000000"/>
      <w:lang w:val="en-US"/>
    </w:rPr>
  </w:style>
  <w:style w:type="character" w:customStyle="1" w:styleId="AtlasBulletsFinalChar">
    <w:name w:val="Atlas Bullets Final Char"/>
    <w:basedOn w:val="ListParagraphChar"/>
    <w:link w:val="AtlasBulletsFinal"/>
    <w:rsid w:val="000D33DC"/>
    <w:rPr>
      <w:rFonts w:ascii="Arial" w:eastAsia="Calibri" w:hAnsi="Arial" w:cs="Arial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41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416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172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74B4"/>
    <w:rPr>
      <w:sz w:val="16"/>
      <w:szCs w:val="16"/>
    </w:rPr>
  </w:style>
  <w:style w:type="character" w:customStyle="1" w:styleId="Strong1">
    <w:name w:val="Strong1"/>
    <w:basedOn w:val="DefaultParagraphFont"/>
    <w:rsid w:val="00F574B4"/>
  </w:style>
  <w:style w:type="paragraph" w:styleId="NormalWeb">
    <w:name w:val="Normal (Web)"/>
    <w:basedOn w:val="Normal"/>
    <w:uiPriority w:val="99"/>
    <w:unhideWhenUsed/>
    <w:rsid w:val="00C741A9"/>
    <w:pPr>
      <w:spacing w:before="100" w:beforeAutospacing="1" w:after="100" w:afterAutospacing="1" w:line="240" w:lineRule="auto"/>
    </w:pPr>
    <w:rPr>
      <w:rFonts w:eastAsiaTheme="minorHAnsi"/>
      <w:color w:val="auto"/>
      <w:lang w:val="en-AU" w:eastAsia="en-AU"/>
    </w:rPr>
  </w:style>
  <w:style w:type="character" w:styleId="Emphasis">
    <w:name w:val="Emphasis"/>
    <w:basedOn w:val="DefaultParagraphFont"/>
    <w:uiPriority w:val="20"/>
    <w:qFormat/>
    <w:rsid w:val="00AF7406"/>
    <w:rPr>
      <w:i/>
      <w:iCs/>
    </w:rPr>
  </w:style>
  <w:style w:type="character" w:customStyle="1" w:styleId="s-report-titlecompendium">
    <w:name w:val="s-report-title__compendium"/>
    <w:basedOn w:val="DefaultParagraphFont"/>
    <w:rsid w:val="00C0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ncervic.org.au/research/vcr/cancer-fact-sheets/breast-cancer.html" TargetMode="External"/><Relationship Id="rId18" Type="http://schemas.openxmlformats.org/officeDocument/2006/relationships/hyperlink" Target="https://www.cancervic.org.au/research/vcr/cancer-fact-sheets/uterine-cancer.html" TargetMode="External"/><Relationship Id="rId26" Type="http://schemas.openxmlformats.org/officeDocument/2006/relationships/hyperlink" Target="https://healthinfonet.ecu.edu.au/healthinfonet/getContent.php?linkid=642055&amp;title=Summary+of+cancer+among+Aboriginal+and+Torres+Strait+Islander+people&amp;contentid=39480_1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ncbi.nlm.nih.gov/pmc/articles/PMC8900106/" TargetMode="External"/><Relationship Id="rId34" Type="http://schemas.openxmlformats.org/officeDocument/2006/relationships/hyperlink" Target="https://www.health.vic.gov.au/populations/improving-womens-health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ihw.gov.au/getmedia/5c42bc77-589b-42ef-9bbd-fd91890e4920/aihw-can-149-NCSP-2022.pdf.aspx?inline=true" TargetMode="External"/><Relationship Id="rId20" Type="http://schemas.openxmlformats.org/officeDocument/2006/relationships/hyperlink" Target="https://www.aihw.gov.au/getmedia/3a53f195-5f73-4231-a0a7-c734fd2a0e98/aihw-can-148.pdf.aspx?inline=true" TargetMode="External"/><Relationship Id="rId29" Type="http://schemas.openxmlformats.org/officeDocument/2006/relationships/hyperlink" Target="https://www.westernsydney.edu.au/out-with-cancer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ihw.gov.au/reports/cancer/cancer-in-australia-2021/summary" TargetMode="External"/><Relationship Id="rId24" Type="http://schemas.openxmlformats.org/officeDocument/2006/relationships/hyperlink" Target="https://www.aihw.gov.au/reports/cancer/skin-cancer-in-australia/summary" TargetMode="External"/><Relationship Id="rId32" Type="http://schemas.openxmlformats.org/officeDocument/2006/relationships/hyperlink" Target="https://screeningresources.cancervic.org.au/communities/culturally-and-linguistically-diverse-communities/profile-statistics-cald" TargetMode="External"/><Relationship Id="rId37" Type="http://schemas.openxmlformats.org/officeDocument/2006/relationships/image" Target="media/image2.jpeg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mc/articles/PMC5494235/" TargetMode="External"/><Relationship Id="rId23" Type="http://schemas.openxmlformats.org/officeDocument/2006/relationships/hyperlink" Target="https://www.aihw.gov.au/reports/cancer/cancer-data-in-australia/contents/cancer-data-commentaries/risk-of-melanoma-of-the-skin-by-age-and-over-time" TargetMode="External"/><Relationship Id="rId28" Type="http://schemas.openxmlformats.org/officeDocument/2006/relationships/hyperlink" Target="https://ro.ecu.edu.au/cgi/viewcontent.cgi?article=1029&amp;context=aihjournal" TargetMode="External"/><Relationship Id="rId36" Type="http://schemas.openxmlformats.org/officeDocument/2006/relationships/hyperlink" Target="https://www.health.vic.gov.au/populations/improving-womens-health" TargetMode="External"/><Relationship Id="rId10" Type="http://schemas.openxmlformats.org/officeDocument/2006/relationships/hyperlink" Target="https://www.aihw.gov.au/reports/cancer/cancer-data-in-australia/contents/about" TargetMode="External"/><Relationship Id="rId19" Type="http://schemas.openxmlformats.org/officeDocument/2006/relationships/hyperlink" Target="https://ro.ecu.edu.au/cgi/viewcontent.cgi?article=1029&amp;context=aihjournal" TargetMode="External"/><Relationship Id="rId31" Type="http://schemas.openxmlformats.org/officeDocument/2006/relationships/hyperlink" Target="https://www.frontiersin.org/articles/10.3389/fonc.2022.832657/f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cervic.org.au/research/vcr" TargetMode="External"/><Relationship Id="rId14" Type="http://schemas.openxmlformats.org/officeDocument/2006/relationships/hyperlink" Target="https://www.aihw.gov.au/getmedia/54b2ae42-b1a6-43aa-a751-b23bf7ba9fea/aihw-can-150.pdf.aspx?inline=true" TargetMode="External"/><Relationship Id="rId22" Type="http://schemas.openxmlformats.org/officeDocument/2006/relationships/hyperlink" Target="https://www.jto.org/article/S1556-0864(20)30726-7/fulltext" TargetMode="External"/><Relationship Id="rId27" Type="http://schemas.openxmlformats.org/officeDocument/2006/relationships/hyperlink" Target="https://www.ncbi.nlm.nih.gov/pmc/articles/PMC5494235/" TargetMode="External"/><Relationship Id="rId30" Type="http://schemas.openxmlformats.org/officeDocument/2006/relationships/hyperlink" Target="https://link.springer.com/article/10.1007/s10508-023-02530-9" TargetMode="External"/><Relationship Id="rId35" Type="http://schemas.openxmlformats.org/officeDocument/2006/relationships/image" Target="media/image1.jpeg"/><Relationship Id="rId43" Type="http://schemas.openxmlformats.org/officeDocument/2006/relationships/theme" Target="theme/theme1.xml"/><Relationship Id="rId8" Type="http://schemas.openxmlformats.org/officeDocument/2006/relationships/hyperlink" Target="https://www.cancervic.org.au/research/vcr/fact-sheets-and-annual-report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ealth.vic.gov.au/sites/default/files/migrated/files/collections/research-and-reports/v/victorian-cancer-plan-2020-2024_improving-cancer-outcomes-for-all-victorians.pdf" TargetMode="External"/><Relationship Id="rId17" Type="http://schemas.openxmlformats.org/officeDocument/2006/relationships/hyperlink" Target="https://www.cancervic.org.au/research/vcr/cancer-fact-sheets/ovarian-cancer.html" TargetMode="External"/><Relationship Id="rId25" Type="http://schemas.openxmlformats.org/officeDocument/2006/relationships/hyperlink" Target="https://www.cancervic.org.au/research/vcr/cancer-fact-sheets/thyroid-cancer.html" TargetMode="External"/><Relationship Id="rId33" Type="http://schemas.openxmlformats.org/officeDocument/2006/relationships/hyperlink" Target="http://www.ruralhealth.org.au/15nrhc/sites/default/files/E6-1_Jonasson.pdf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tlas Priority Populatio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638FB20-973B-498F-B8D4-211BFF4C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Dang</dc:creator>
  <cp:keywords/>
  <dc:description/>
  <cp:lastModifiedBy>Jenny Ward</cp:lastModifiedBy>
  <cp:revision>15</cp:revision>
  <cp:lastPrinted>2023-06-27T10:41:00Z</cp:lastPrinted>
  <dcterms:created xsi:type="dcterms:W3CDTF">2023-06-26T00:36:00Z</dcterms:created>
  <dcterms:modified xsi:type="dcterms:W3CDTF">2023-06-27T10:51:00Z</dcterms:modified>
</cp:coreProperties>
</file>